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81" w:type="dxa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6804"/>
        <w:gridCol w:w="1702"/>
      </w:tblGrid>
      <w:tr w:rsidR="00386C75" w:rsidTr="00E56445">
        <w:tc>
          <w:tcPr>
            <w:tcW w:w="1275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9B1709" w:rsidRDefault="00386C75" w:rsidP="00E5644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u w:val="single"/>
                <w:rtl/>
                <w:lang w:bidi="ar-LY"/>
              </w:rPr>
            </w:pPr>
            <w:r w:rsidRPr="009B1709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u w:val="single"/>
                <w:lang w:bidi="ar-LY"/>
              </w:rPr>
              <w:t>LIST OF TABLES</w:t>
            </w:r>
          </w:p>
          <w:p w:rsidR="00386C75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LY"/>
              </w:rPr>
              <w:t>Page</w:t>
            </w:r>
          </w:p>
        </w:tc>
        <w:tc>
          <w:tcPr>
            <w:tcW w:w="6804" w:type="dxa"/>
          </w:tcPr>
          <w:p w:rsidR="00386C75" w:rsidRDefault="00386C75" w:rsidP="00E56445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LY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LY"/>
              </w:rPr>
              <w:t>Title</w:t>
            </w:r>
          </w:p>
          <w:p w:rsidR="00386C75" w:rsidRDefault="00386C75" w:rsidP="00E56445">
            <w:pPr>
              <w:spacing w:line="360" w:lineRule="auto"/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rPr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LY"/>
              </w:rPr>
              <w:t>Table NO.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t>6</w:t>
            </w:r>
          </w:p>
        </w:tc>
        <w:tc>
          <w:tcPr>
            <w:tcW w:w="6804" w:type="dxa"/>
          </w:tcPr>
          <w:p w:rsidR="00386C75" w:rsidRPr="004A48D9" w:rsidRDefault="00386C75" w:rsidP="00E5644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A48D9">
              <w:rPr>
                <w:rFonts w:ascii="Times New Roman" w:hAnsi="Times New Roman" w:cs="Times New Roman"/>
              </w:rPr>
              <w:t>List of activities for the network [2]</w:t>
            </w:r>
          </w:p>
          <w:p w:rsidR="00386C75" w:rsidRPr="0063745F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2.1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6804" w:type="dxa"/>
          </w:tcPr>
          <w:p w:rsidR="00386C75" w:rsidRDefault="00386C75" w:rsidP="00E5644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24F78">
              <w:rPr>
                <w:rFonts w:asciiTheme="majorBidi" w:hAnsiTheme="majorBidi" w:cstheme="majorBidi"/>
                <w:sz w:val="24"/>
                <w:szCs w:val="24"/>
              </w:rPr>
              <w:t>Solution to calculation of earliest start time (EST) for event 4</w:t>
            </w:r>
          </w:p>
          <w:p w:rsidR="00386C75" w:rsidRPr="0063745F" w:rsidRDefault="00386C75" w:rsidP="00E56445">
            <w:pPr>
              <w:jc w:val="right"/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2.2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6804" w:type="dxa"/>
          </w:tcPr>
          <w:p w:rsidR="00386C75" w:rsidRDefault="00386C75" w:rsidP="00E56445">
            <w:pPr>
              <w:tabs>
                <w:tab w:val="right" w:pos="687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8">
              <w:rPr>
                <w:rFonts w:ascii="Times New Roman" w:hAnsi="Times New Roman" w:cs="Times New Roman"/>
                <w:sz w:val="24"/>
                <w:szCs w:val="24"/>
              </w:rPr>
              <w:t>Solution to calculation of earliest start time for event 5</w:t>
            </w:r>
          </w:p>
          <w:p w:rsidR="00386C75" w:rsidRPr="00B96058" w:rsidRDefault="00386C75" w:rsidP="00E56445">
            <w:pPr>
              <w:tabs>
                <w:tab w:val="right" w:pos="6871"/>
              </w:tabs>
              <w:jc w:val="right"/>
              <w:rPr>
                <w:rtl/>
                <w:lang w:val="en-GB"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2.3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6804" w:type="dxa"/>
          </w:tcPr>
          <w:p w:rsidR="00386C75" w:rsidRPr="00867700" w:rsidRDefault="00386C75" w:rsidP="00E56445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871"/>
              </w:tabs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</w:pPr>
            <w:r w:rsidRPr="00824F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Solution to calculation of latest time (LT) for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  <w:r w:rsidRPr="00824F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vent 4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2.4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804" w:type="dxa"/>
          </w:tcPr>
          <w:p w:rsidR="00386C75" w:rsidRPr="00867700" w:rsidRDefault="00386C75" w:rsidP="00E56445">
            <w:pPr>
              <w:pStyle w:val="Heading2"/>
              <w:tabs>
                <w:tab w:val="right" w:pos="6871"/>
              </w:tabs>
              <w:spacing w:line="36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</w:pPr>
            <w:r w:rsidRPr="00824F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Solution to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824F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alculation of Latest Time for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  <w:r w:rsidRPr="00824F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vent 2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2.5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37</w:t>
            </w:r>
          </w:p>
        </w:tc>
        <w:tc>
          <w:tcPr>
            <w:tcW w:w="6804" w:type="dxa"/>
          </w:tcPr>
          <w:p w:rsidR="00386C75" w:rsidRPr="00437AC9" w:rsidRDefault="00386C75" w:rsidP="00E5644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Activities description and precedence relationships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lang w:bidi="ar-LY"/>
              </w:rPr>
              <w:t>a</w:t>
            </w:r>
            <w:r>
              <w:rPr>
                <w:rFonts w:hint="cs"/>
                <w:rtl/>
                <w:lang w:bidi="ar-LY"/>
              </w:rPr>
              <w:t>5.1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6804" w:type="dxa"/>
          </w:tcPr>
          <w:p w:rsidR="00386C75" w:rsidRPr="00437AC9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Events and conditions description for dynamic network elements     ( PN )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lang w:bidi="ar-LY"/>
              </w:rPr>
              <w:t>b</w:t>
            </w:r>
            <w:r>
              <w:rPr>
                <w:rFonts w:hint="cs"/>
                <w:rtl/>
                <w:lang w:bidi="ar-LY"/>
              </w:rPr>
              <w:t>5.1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6804" w:type="dxa"/>
          </w:tcPr>
          <w:p w:rsidR="00386C75" w:rsidRPr="00437AC9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Precedence relationships between events and conditions for dynamic network ( PN )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  <w:r>
              <w:rPr>
                <w:lang w:bidi="ar-LY"/>
              </w:rPr>
              <w:t>c</w:t>
            </w:r>
            <w:r>
              <w:rPr>
                <w:rFonts w:hint="cs"/>
                <w:rtl/>
                <w:lang w:bidi="ar-LY"/>
              </w:rPr>
              <w:t>5.1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  <w:tc>
          <w:tcPr>
            <w:tcW w:w="6804" w:type="dxa"/>
          </w:tcPr>
          <w:p w:rsidR="00386C75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Activities description and precedence relationships</w:t>
            </w:r>
          </w:p>
          <w:p w:rsidR="00386C75" w:rsidRPr="00437AC9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lang w:bidi="ar-LY"/>
              </w:rPr>
            </w:pPr>
            <w:r>
              <w:rPr>
                <w:lang w:bidi="ar-LY"/>
              </w:rPr>
              <w:t>a</w:t>
            </w:r>
            <w:r>
              <w:rPr>
                <w:rFonts w:hint="cs"/>
                <w:rtl/>
                <w:lang w:bidi="ar-LY"/>
              </w:rPr>
              <w:t>5.2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45,46</w:t>
            </w:r>
          </w:p>
        </w:tc>
        <w:tc>
          <w:tcPr>
            <w:tcW w:w="6804" w:type="dxa"/>
          </w:tcPr>
          <w:p w:rsidR="00386C75" w:rsidRPr="00437AC9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Events and conditions description for dynamic network elements     ( PN</w:t>
            </w:r>
            <w:r>
              <w:rPr>
                <w:rFonts w:asciiTheme="majorBidi" w:hAnsiTheme="majorBidi" w:cstheme="majorBidi"/>
                <w:sz w:val="24"/>
                <w:szCs w:val="24"/>
                <w:lang w:bidi="ar-LY"/>
              </w:rPr>
              <w:t>)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lang w:bidi="ar-LY"/>
              </w:rPr>
            </w:pPr>
            <w:r>
              <w:rPr>
                <w:lang w:bidi="ar-LY"/>
              </w:rPr>
              <w:t>b</w:t>
            </w:r>
            <w:r>
              <w:rPr>
                <w:rFonts w:hint="cs"/>
                <w:rtl/>
                <w:lang w:bidi="ar-LY"/>
              </w:rPr>
              <w:t>5.2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6804" w:type="dxa"/>
          </w:tcPr>
          <w:p w:rsidR="00386C75" w:rsidRPr="00893B9F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Precedence relationships between events and conditions for dynamic network PN</w:t>
            </w: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lang w:bidi="ar-LY"/>
              </w:rPr>
            </w:pPr>
            <w:r>
              <w:rPr>
                <w:lang w:bidi="ar-LY"/>
              </w:rPr>
              <w:t>c</w:t>
            </w:r>
            <w:r>
              <w:rPr>
                <w:rFonts w:hint="cs"/>
                <w:rtl/>
                <w:lang w:bidi="ar-LY"/>
              </w:rPr>
              <w:t>5.2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6804" w:type="dxa"/>
          </w:tcPr>
          <w:p w:rsidR="00386C75" w:rsidRPr="00173910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173910">
              <w:rPr>
                <w:rFonts w:asciiTheme="majorBidi" w:hAnsiTheme="majorBidi" w:cstheme="majorBidi"/>
              </w:rPr>
              <w:t xml:space="preserve">Activity precedence for maintenance of the </w:t>
            </w:r>
            <w:r>
              <w:rPr>
                <w:rFonts w:asciiTheme="majorBidi" w:hAnsiTheme="majorBidi" w:cstheme="majorBidi"/>
              </w:rPr>
              <w:t>k</w:t>
            </w:r>
            <w:r w:rsidRPr="00173910">
              <w:rPr>
                <w:rFonts w:asciiTheme="majorBidi" w:hAnsiTheme="majorBidi" w:cstheme="majorBidi"/>
              </w:rPr>
              <w:t>iln unit</w:t>
            </w:r>
          </w:p>
          <w:p w:rsidR="00386C75" w:rsidRPr="00893B9F" w:rsidRDefault="00386C75" w:rsidP="00E56445">
            <w:pPr>
              <w:spacing w:line="276" w:lineRule="auto"/>
              <w:rPr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lang w:bidi="ar-LY"/>
              </w:rPr>
            </w:pPr>
            <w:r>
              <w:rPr>
                <w:lang w:bidi="ar-LY"/>
              </w:rPr>
              <w:t>a</w:t>
            </w:r>
            <w:r>
              <w:rPr>
                <w:rFonts w:hint="cs"/>
                <w:rtl/>
                <w:lang w:bidi="ar-LY"/>
              </w:rPr>
              <w:t>5.3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51 ,52</w:t>
            </w:r>
          </w:p>
        </w:tc>
        <w:tc>
          <w:tcPr>
            <w:tcW w:w="6804" w:type="dxa"/>
          </w:tcPr>
          <w:p w:rsidR="00386C75" w:rsidRPr="00173910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173910">
              <w:rPr>
                <w:rFonts w:asciiTheme="majorBidi" w:hAnsiTheme="majorBidi" w:cstheme="majorBidi"/>
              </w:rPr>
              <w:t xml:space="preserve">Elements of dynamic network ( PN ) Events and </w:t>
            </w:r>
            <w:r>
              <w:rPr>
                <w:rFonts w:asciiTheme="majorBidi" w:hAnsiTheme="majorBidi" w:cstheme="majorBidi"/>
              </w:rPr>
              <w:t>c</w:t>
            </w:r>
            <w:r w:rsidRPr="00173910">
              <w:rPr>
                <w:rFonts w:asciiTheme="majorBidi" w:hAnsiTheme="majorBidi" w:cstheme="majorBidi"/>
              </w:rPr>
              <w:t>onditions</w:t>
            </w:r>
          </w:p>
          <w:p w:rsidR="00386C75" w:rsidRPr="00893B9F" w:rsidRDefault="00386C75" w:rsidP="00E56445">
            <w:pPr>
              <w:spacing w:line="276" w:lineRule="auto"/>
              <w:rPr>
                <w:rtl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lang w:bidi="ar-LY"/>
              </w:rPr>
            </w:pPr>
            <w:r>
              <w:rPr>
                <w:lang w:bidi="ar-LY"/>
              </w:rPr>
              <w:t>b</w:t>
            </w:r>
            <w:r>
              <w:rPr>
                <w:rFonts w:hint="cs"/>
                <w:rtl/>
                <w:lang w:bidi="ar-LY"/>
              </w:rPr>
              <w:t>5.3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52</w:t>
            </w:r>
          </w:p>
        </w:tc>
        <w:tc>
          <w:tcPr>
            <w:tcW w:w="6804" w:type="dxa"/>
          </w:tcPr>
          <w:p w:rsidR="00386C75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Precedence relationships between events and conditions for dynamic  network PN</w:t>
            </w:r>
          </w:p>
          <w:p w:rsidR="00386C75" w:rsidRPr="00970D35" w:rsidRDefault="00386C75" w:rsidP="00E5644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lang w:bidi="ar-LY"/>
              </w:rPr>
            </w:pPr>
            <w:r>
              <w:rPr>
                <w:lang w:bidi="ar-LY"/>
              </w:rPr>
              <w:t>c</w:t>
            </w:r>
            <w:r>
              <w:rPr>
                <w:rFonts w:hint="cs"/>
                <w:rtl/>
                <w:lang w:bidi="ar-LY"/>
              </w:rPr>
              <w:t>5.3</w:t>
            </w: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113993" w:rsidRDefault="00386C75" w:rsidP="00E56445">
            <w:pPr>
              <w:bidi w:val="0"/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63745F" w:rsidRDefault="00386C75" w:rsidP="00E56445">
            <w:pPr>
              <w:bidi w:val="0"/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63745F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B96058" w:rsidRDefault="00386C75" w:rsidP="00E56445">
            <w:pPr>
              <w:tabs>
                <w:tab w:val="right" w:pos="6871"/>
              </w:tabs>
              <w:rPr>
                <w:rtl/>
                <w:lang w:val="en-GB"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Pr="00404BC3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867700" w:rsidRDefault="00386C75" w:rsidP="00E56445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871"/>
              </w:tabs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867700" w:rsidRDefault="00386C75" w:rsidP="00E56445">
            <w:pPr>
              <w:pStyle w:val="Heading2"/>
              <w:tabs>
                <w:tab w:val="right" w:pos="6871"/>
              </w:tabs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867700" w:rsidRDefault="00386C75" w:rsidP="00E56445">
            <w:pPr>
              <w:bidi w:val="0"/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jc w:val="center"/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867700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</w:tr>
      <w:tr w:rsidR="00386C75" w:rsidTr="00E56445">
        <w:tc>
          <w:tcPr>
            <w:tcW w:w="1275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  <w:tc>
          <w:tcPr>
            <w:tcW w:w="6804" w:type="dxa"/>
          </w:tcPr>
          <w:p w:rsidR="00386C75" w:rsidRPr="00867700" w:rsidRDefault="00386C75" w:rsidP="00E56445">
            <w:pPr>
              <w:bidi w:val="0"/>
              <w:rPr>
                <w:rtl/>
                <w:lang w:bidi="ar-LY"/>
              </w:rPr>
            </w:pPr>
          </w:p>
        </w:tc>
        <w:tc>
          <w:tcPr>
            <w:tcW w:w="1702" w:type="dxa"/>
          </w:tcPr>
          <w:p w:rsidR="00386C75" w:rsidRDefault="00386C75" w:rsidP="00E56445">
            <w:pPr>
              <w:rPr>
                <w:rtl/>
                <w:lang w:bidi="ar-LY"/>
              </w:rPr>
            </w:pPr>
          </w:p>
        </w:tc>
      </w:tr>
    </w:tbl>
    <w:p w:rsidR="00C20966" w:rsidRDefault="00C20966">
      <w:pPr>
        <w:rPr>
          <w:rFonts w:hint="cs"/>
          <w:lang w:bidi="ar-LY"/>
        </w:rPr>
      </w:pPr>
    </w:p>
    <w:sectPr w:rsidR="00C20966" w:rsidSect="002172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C75"/>
    <w:rsid w:val="001310A1"/>
    <w:rsid w:val="00217228"/>
    <w:rsid w:val="00386C75"/>
    <w:rsid w:val="00617712"/>
    <w:rsid w:val="00B05F68"/>
    <w:rsid w:val="00C2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75"/>
    <w:pPr>
      <w:bidi/>
    </w:pPr>
  </w:style>
  <w:style w:type="paragraph" w:styleId="Heading2">
    <w:name w:val="heading 2"/>
    <w:basedOn w:val="Normal"/>
    <w:link w:val="Heading2Char"/>
    <w:qFormat/>
    <w:rsid w:val="00386C75"/>
    <w:pPr>
      <w:bidi w:val="0"/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C75"/>
    <w:rPr>
      <w:rFonts w:ascii="Arial Unicode MS" w:eastAsia="Arial Unicode MS" w:hAnsi="Arial Unicode MS" w:cs="Arial Unicode M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8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6C75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2013-10-28T18:34:00Z</dcterms:created>
  <dcterms:modified xsi:type="dcterms:W3CDTF">2013-10-28T18:34:00Z</dcterms:modified>
</cp:coreProperties>
</file>