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67D" w:rsidRDefault="00F3467D" w:rsidP="00E74127">
      <w:pPr>
        <w:pStyle w:val="Style"/>
        <w:tabs>
          <w:tab w:val="left" w:pos="7213"/>
        </w:tabs>
        <w:spacing w:line="480" w:lineRule="exact"/>
        <w:ind w:right="-2" w:firstLine="720"/>
        <w:rPr>
          <w:b/>
          <w:bCs/>
          <w:sz w:val="28"/>
          <w:szCs w:val="28"/>
        </w:rPr>
      </w:pPr>
      <w:r>
        <w:rPr>
          <w:b/>
          <w:bCs/>
          <w:sz w:val="28"/>
          <w:szCs w:val="28"/>
        </w:rPr>
        <w:t xml:space="preserve">                                      C</w:t>
      </w:r>
      <w:r w:rsidR="00E74127">
        <w:rPr>
          <w:b/>
          <w:bCs/>
          <w:sz w:val="28"/>
          <w:szCs w:val="28"/>
        </w:rPr>
        <w:t>H</w:t>
      </w:r>
      <w:r>
        <w:rPr>
          <w:b/>
          <w:bCs/>
          <w:sz w:val="28"/>
          <w:szCs w:val="28"/>
        </w:rPr>
        <w:t>APTER O</w:t>
      </w:r>
      <w:r w:rsidR="00E75E1F">
        <w:rPr>
          <w:b/>
          <w:bCs/>
          <w:sz w:val="28"/>
          <w:szCs w:val="28"/>
        </w:rPr>
        <w:t>NE</w:t>
      </w:r>
    </w:p>
    <w:p w:rsidR="00F9103B" w:rsidRDefault="00F9103B" w:rsidP="00F3467D">
      <w:pPr>
        <w:pStyle w:val="Style"/>
        <w:tabs>
          <w:tab w:val="center" w:pos="4394"/>
          <w:tab w:val="left" w:pos="7213"/>
        </w:tabs>
        <w:spacing w:line="480" w:lineRule="exact"/>
        <w:ind w:right="-2"/>
        <w:jc w:val="center"/>
        <w:rPr>
          <w:b/>
          <w:bCs/>
          <w:sz w:val="28"/>
          <w:szCs w:val="28"/>
        </w:rPr>
      </w:pPr>
      <w:r w:rsidRPr="00F22683">
        <w:rPr>
          <w:b/>
          <w:bCs/>
          <w:sz w:val="28"/>
          <w:szCs w:val="28"/>
        </w:rPr>
        <w:t>INTRODUCTION</w:t>
      </w:r>
    </w:p>
    <w:p w:rsidR="00F3467D" w:rsidRPr="00F22683" w:rsidRDefault="00F3467D" w:rsidP="00F3467D">
      <w:pPr>
        <w:pStyle w:val="Style"/>
        <w:tabs>
          <w:tab w:val="center" w:pos="4394"/>
          <w:tab w:val="left" w:pos="7213"/>
        </w:tabs>
        <w:spacing w:line="480" w:lineRule="exact"/>
        <w:ind w:right="-2"/>
        <w:rPr>
          <w:b/>
          <w:bCs/>
          <w:sz w:val="28"/>
          <w:szCs w:val="28"/>
        </w:rPr>
      </w:pPr>
    </w:p>
    <w:p w:rsidR="008C4591" w:rsidRPr="008C4591" w:rsidRDefault="008C4591" w:rsidP="008320CF">
      <w:pPr>
        <w:pStyle w:val="Style"/>
        <w:tabs>
          <w:tab w:val="left" w:pos="5247"/>
        </w:tabs>
        <w:spacing w:line="360" w:lineRule="auto"/>
        <w:jc w:val="both"/>
        <w:rPr>
          <w:b/>
          <w:bCs/>
          <w:rtl/>
        </w:rPr>
      </w:pPr>
    </w:p>
    <w:p w:rsidR="008320CF" w:rsidRPr="008320CF" w:rsidRDefault="006D77D5" w:rsidP="008320CF">
      <w:pPr>
        <w:autoSpaceDE w:val="0"/>
        <w:autoSpaceDN w:val="0"/>
        <w:bidi w:val="0"/>
        <w:adjustRightInd w:val="0"/>
        <w:spacing w:after="0" w:line="360" w:lineRule="auto"/>
        <w:ind w:firstLine="567"/>
        <w:jc w:val="both"/>
        <w:rPr>
          <w:rFonts w:asciiTheme="majorBidi" w:hAnsiTheme="majorBidi" w:cstheme="majorBidi"/>
          <w:sz w:val="24"/>
          <w:szCs w:val="24"/>
        </w:rPr>
      </w:pPr>
      <w:r w:rsidRPr="003F5421">
        <w:rPr>
          <w:rFonts w:asciiTheme="majorBidi" w:hAnsiTheme="majorBidi" w:cstheme="majorBidi"/>
          <w:sz w:val="24"/>
          <w:szCs w:val="24"/>
        </w:rPr>
        <w:t xml:space="preserve">In metal cutting operations, cutting tool life is one of the most important aspects. </w:t>
      </w:r>
      <w:r w:rsidR="003E1393" w:rsidRPr="003F5421">
        <w:rPr>
          <w:rFonts w:asciiTheme="majorBidi" w:hAnsiTheme="majorBidi" w:cstheme="majorBidi"/>
          <w:sz w:val="24"/>
          <w:szCs w:val="24"/>
        </w:rPr>
        <w:t>The performance of a cutting tool normally assessed in terms of its life.</w:t>
      </w:r>
      <w:r w:rsidR="003F5421" w:rsidRPr="003F5421">
        <w:rPr>
          <w:rFonts w:asciiTheme="majorBidi" w:hAnsiTheme="majorBidi" w:cstheme="majorBidi"/>
          <w:sz w:val="24"/>
          <w:szCs w:val="24"/>
        </w:rPr>
        <w:t xml:space="preserve"> </w:t>
      </w:r>
      <w:r w:rsidR="003F5421">
        <w:rPr>
          <w:rFonts w:asciiTheme="majorBidi" w:hAnsiTheme="majorBidi" w:cstheme="majorBidi"/>
          <w:sz w:val="24"/>
          <w:szCs w:val="24"/>
        </w:rPr>
        <w:t>C</w:t>
      </w:r>
      <w:r w:rsidR="003F5421" w:rsidRPr="003F5421">
        <w:rPr>
          <w:rFonts w:asciiTheme="majorBidi" w:hAnsiTheme="majorBidi" w:cstheme="majorBidi"/>
          <w:sz w:val="24"/>
          <w:szCs w:val="24"/>
        </w:rPr>
        <w:t>utting tools are subjected to high localized stresses at the tip of the tool, high temperatures, especially along the rake face, sliding of the chip along the rake face, and sliding of the tool along the newly cut work</w:t>
      </w:r>
      <w:r w:rsidR="00FA46E6">
        <w:rPr>
          <w:rFonts w:asciiTheme="majorBidi" w:hAnsiTheme="majorBidi" w:cstheme="majorBidi"/>
          <w:sz w:val="24"/>
          <w:szCs w:val="24"/>
        </w:rPr>
        <w:t xml:space="preserve"> </w:t>
      </w:r>
      <w:r w:rsidR="003F5421" w:rsidRPr="003F5421">
        <w:rPr>
          <w:rFonts w:asciiTheme="majorBidi" w:hAnsiTheme="majorBidi" w:cstheme="majorBidi"/>
          <w:sz w:val="24"/>
          <w:szCs w:val="24"/>
        </w:rPr>
        <w:t>piece surface. These conditions induce tool wear, which is a major consideration in all machining operations</w:t>
      </w:r>
      <w:r w:rsidR="003F5421">
        <w:rPr>
          <w:rFonts w:asciiTheme="majorBidi" w:hAnsiTheme="majorBidi" w:cstheme="majorBidi"/>
          <w:sz w:val="24"/>
          <w:szCs w:val="24"/>
        </w:rPr>
        <w:t>.</w:t>
      </w:r>
      <w:r w:rsidR="003F5421" w:rsidRPr="003F5421">
        <w:rPr>
          <w:rFonts w:asciiTheme="majorBidi" w:hAnsiTheme="majorBidi" w:cstheme="majorBidi"/>
          <w:sz w:val="24"/>
          <w:szCs w:val="24"/>
        </w:rPr>
        <w:t xml:space="preserve"> Tool wear adversely affects tool life, the quality of the machined surface and its dimensional</w:t>
      </w:r>
      <w:r w:rsidR="003F5421">
        <w:rPr>
          <w:rFonts w:asciiTheme="majorBidi" w:hAnsiTheme="majorBidi" w:cstheme="majorBidi"/>
          <w:sz w:val="24"/>
          <w:szCs w:val="24"/>
        </w:rPr>
        <w:t xml:space="preserve"> </w:t>
      </w:r>
      <w:r w:rsidR="003F5421" w:rsidRPr="003F5421">
        <w:rPr>
          <w:rFonts w:asciiTheme="majorBidi" w:hAnsiTheme="majorBidi" w:cstheme="majorBidi"/>
          <w:sz w:val="24"/>
          <w:szCs w:val="24"/>
        </w:rPr>
        <w:t>accuracy, and, consequently, the economics of cutting operations</w:t>
      </w:r>
      <w:r w:rsidR="0069019B">
        <w:rPr>
          <w:rFonts w:asciiTheme="majorBidi" w:hAnsiTheme="majorBidi" w:cstheme="majorBidi"/>
          <w:sz w:val="24"/>
          <w:szCs w:val="24"/>
        </w:rPr>
        <w:t>.</w:t>
      </w:r>
      <w:r w:rsidR="0069019B" w:rsidRPr="008320CF">
        <w:rPr>
          <w:rFonts w:asciiTheme="majorBidi" w:hAnsiTheme="majorBidi" w:cstheme="majorBidi"/>
          <w:sz w:val="24"/>
          <w:szCs w:val="24"/>
        </w:rPr>
        <w:t xml:space="preserve"> </w:t>
      </w:r>
      <w:r w:rsidRPr="008320CF">
        <w:rPr>
          <w:rFonts w:asciiTheme="majorBidi" w:hAnsiTheme="majorBidi" w:cstheme="majorBidi"/>
          <w:sz w:val="24"/>
          <w:szCs w:val="24"/>
        </w:rPr>
        <w:t xml:space="preserve">Tool life is defined as the length of cutting time that the tool can be used. Operating the tool until final catastrophic failure is one way of defining tool life </w:t>
      </w:r>
      <w:r w:rsidR="00087316" w:rsidRPr="008320CF">
        <w:rPr>
          <w:rFonts w:asciiTheme="majorBidi" w:hAnsiTheme="majorBidi" w:cstheme="majorBidi"/>
          <w:sz w:val="24"/>
          <w:szCs w:val="24"/>
        </w:rPr>
        <w:t>.</w:t>
      </w:r>
      <w:r w:rsidR="003E1393" w:rsidRPr="008320CF">
        <w:rPr>
          <w:rFonts w:asciiTheme="majorBidi" w:hAnsiTheme="majorBidi" w:cstheme="majorBidi"/>
          <w:sz w:val="24"/>
          <w:szCs w:val="24"/>
        </w:rPr>
        <w:t xml:space="preserve"> </w:t>
      </w:r>
      <w:r w:rsidRPr="008320CF">
        <w:rPr>
          <w:rFonts w:asciiTheme="majorBidi" w:hAnsiTheme="majorBidi" w:cstheme="majorBidi"/>
          <w:sz w:val="24"/>
          <w:szCs w:val="24"/>
        </w:rPr>
        <w:t>In production, it is often a disadvantage to use the tool until this failure occurs because of difficulties in retargeting the tool and problems with work part quality.</w:t>
      </w:r>
      <w:r w:rsidR="00C44EE3" w:rsidRPr="008320CF">
        <w:rPr>
          <w:rFonts w:asciiTheme="majorBidi" w:hAnsiTheme="majorBidi" w:cstheme="majorBidi"/>
          <w:sz w:val="24"/>
          <w:szCs w:val="24"/>
        </w:rPr>
        <w:t xml:space="preserve"> </w:t>
      </w:r>
      <w:r w:rsidRPr="008320CF">
        <w:rPr>
          <w:rFonts w:asciiTheme="majorBidi" w:hAnsiTheme="majorBidi" w:cstheme="majorBidi"/>
          <w:sz w:val="24"/>
          <w:szCs w:val="24"/>
        </w:rPr>
        <w:t xml:space="preserve"> As an alternative, a level of tool wear can be selected as a criterion of tool life, and the tool is replaced when wear reaches that level. A convenient tool life criterion is a certain flank wear value, such as 0.</w:t>
      </w:r>
      <w:r w:rsidR="00C44EE3" w:rsidRPr="008320CF">
        <w:rPr>
          <w:rFonts w:asciiTheme="majorBidi" w:hAnsiTheme="majorBidi" w:cstheme="majorBidi"/>
          <w:sz w:val="24"/>
          <w:szCs w:val="24"/>
        </w:rPr>
        <w:t>5</w:t>
      </w:r>
      <w:r w:rsidRPr="008320CF">
        <w:rPr>
          <w:rFonts w:asciiTheme="majorBidi" w:hAnsiTheme="majorBidi" w:cstheme="majorBidi"/>
          <w:sz w:val="24"/>
          <w:szCs w:val="24"/>
        </w:rPr>
        <w:t xml:space="preserve"> mm. </w:t>
      </w:r>
      <w:r w:rsidR="008C4591" w:rsidRPr="008320CF">
        <w:rPr>
          <w:rFonts w:asciiTheme="majorBidi" w:hAnsiTheme="majorBidi" w:cstheme="majorBidi"/>
          <w:sz w:val="24"/>
          <w:szCs w:val="24"/>
        </w:rPr>
        <w:t>In order to establish an adequate functional relationship between the tool life and the cutting parameters (cutting speed, feed, and depth of cut), a large number of tests are needed, requiring a separate set of tests for each and every combination of cutting tool and work</w:t>
      </w:r>
      <w:r w:rsidR="00FA46E6" w:rsidRPr="008320CF">
        <w:rPr>
          <w:rFonts w:asciiTheme="majorBidi" w:hAnsiTheme="majorBidi" w:cstheme="majorBidi"/>
          <w:sz w:val="24"/>
          <w:szCs w:val="24"/>
        </w:rPr>
        <w:t xml:space="preserve"> </w:t>
      </w:r>
      <w:r w:rsidR="008C4591" w:rsidRPr="008320CF">
        <w:rPr>
          <w:rFonts w:asciiTheme="majorBidi" w:hAnsiTheme="majorBidi" w:cstheme="majorBidi"/>
          <w:sz w:val="24"/>
          <w:szCs w:val="24"/>
        </w:rPr>
        <w:t>piece material. This increases the total number of tests and as a result the  experimentation</w:t>
      </w:r>
      <w:r w:rsidR="008320CF" w:rsidRPr="008320CF">
        <w:rPr>
          <w:rFonts w:asciiTheme="majorBidi" w:hAnsiTheme="majorBidi" w:cstheme="majorBidi"/>
          <w:sz w:val="24"/>
          <w:szCs w:val="24"/>
        </w:rPr>
        <w:t xml:space="preserve"> cost also increases. [</w:t>
      </w:r>
      <w:r w:rsidR="008320CF">
        <w:rPr>
          <w:rFonts w:asciiTheme="majorBidi" w:hAnsiTheme="majorBidi" w:cstheme="majorBidi"/>
          <w:sz w:val="24"/>
          <w:szCs w:val="24"/>
        </w:rPr>
        <w:t>1</w:t>
      </w:r>
      <w:r w:rsidR="008320CF" w:rsidRPr="008320CF">
        <w:rPr>
          <w:rFonts w:asciiTheme="majorBidi" w:hAnsiTheme="majorBidi" w:cstheme="majorBidi"/>
          <w:sz w:val="24"/>
          <w:szCs w:val="24"/>
        </w:rPr>
        <w:t>]</w:t>
      </w:r>
    </w:p>
    <w:p w:rsidR="008C4591" w:rsidRPr="008C4591" w:rsidRDefault="008C4591" w:rsidP="008320CF">
      <w:pPr>
        <w:autoSpaceDE w:val="0"/>
        <w:autoSpaceDN w:val="0"/>
        <w:bidi w:val="0"/>
        <w:adjustRightInd w:val="0"/>
        <w:spacing w:after="0" w:line="240" w:lineRule="auto"/>
        <w:jc w:val="both"/>
        <w:rPr>
          <w:sz w:val="24"/>
          <w:szCs w:val="24"/>
        </w:rPr>
      </w:pPr>
    </w:p>
    <w:p w:rsidR="00C4443B" w:rsidRDefault="00681614" w:rsidP="00C03B21">
      <w:pPr>
        <w:pStyle w:val="Style"/>
        <w:spacing w:before="14" w:line="360" w:lineRule="auto"/>
        <w:ind w:right="33" w:firstLine="567"/>
        <w:jc w:val="both"/>
      </w:pPr>
      <w:r w:rsidRPr="00160088">
        <w:t xml:space="preserve">The present </w:t>
      </w:r>
      <w:r w:rsidR="00160088" w:rsidRPr="00160088">
        <w:t>work</w:t>
      </w:r>
      <w:r w:rsidRPr="00160088">
        <w:t xml:space="preserve"> </w:t>
      </w:r>
      <w:r w:rsidR="00160088" w:rsidRPr="00160088">
        <w:t xml:space="preserve">is concerned with </w:t>
      </w:r>
      <w:r w:rsidR="006A053E">
        <w:t xml:space="preserve">developing a statistical model that </w:t>
      </w:r>
      <w:r w:rsidR="00160088" w:rsidRPr="00160088">
        <w:t xml:space="preserve">relating the input variables </w:t>
      </w:r>
      <w:r w:rsidR="006A053E">
        <w:t>:</w:t>
      </w:r>
      <w:r w:rsidRPr="00160088">
        <w:t xml:space="preserve"> rotational speed (N) , feed </w:t>
      </w:r>
      <w:r w:rsidRPr="00C03B21">
        <w:rPr>
          <w:w w:val="110"/>
        </w:rPr>
        <w:t>(F),</w:t>
      </w:r>
      <w:r w:rsidRPr="00160088">
        <w:rPr>
          <w:i/>
          <w:iCs/>
          <w:w w:val="110"/>
        </w:rPr>
        <w:t xml:space="preserve"> </w:t>
      </w:r>
      <w:r w:rsidRPr="00160088">
        <w:t xml:space="preserve">and depth of cut </w:t>
      </w:r>
      <w:r w:rsidRPr="00C03B21">
        <w:t>(D)</w:t>
      </w:r>
      <w:r w:rsidR="006A053E">
        <w:t xml:space="preserve"> </w:t>
      </w:r>
      <w:r w:rsidR="00160088" w:rsidRPr="00160088">
        <w:t>with the dependent variable</w:t>
      </w:r>
      <w:r w:rsidR="006A053E">
        <w:t xml:space="preserve">, </w:t>
      </w:r>
      <w:r w:rsidR="006A053E" w:rsidRPr="00160088">
        <w:t>tool life</w:t>
      </w:r>
      <w:r w:rsidR="006A053E" w:rsidRPr="006A053E">
        <w:t xml:space="preserve">. This model can be used to </w:t>
      </w:r>
      <w:r w:rsidR="006A053E">
        <w:t>understand the nature of the relationship between these input variables and tool life, and also estimate tool life</w:t>
      </w:r>
      <w:r w:rsidR="00C4443B">
        <w:t xml:space="preserve"> </w:t>
      </w:r>
      <w:r w:rsidR="006A053E">
        <w:t xml:space="preserve">within the studied range </w:t>
      </w:r>
      <w:r w:rsidR="006A053E" w:rsidRPr="006A053E">
        <w:t>.</w:t>
      </w:r>
      <w:r w:rsidR="00682413">
        <w:t xml:space="preserve"> An experiment has been designed based on Box-Behnken design technique.</w:t>
      </w:r>
    </w:p>
    <w:p w:rsidR="00682413" w:rsidRDefault="00682413" w:rsidP="008320CF">
      <w:pPr>
        <w:pStyle w:val="Style"/>
        <w:spacing w:before="14" w:line="360" w:lineRule="auto"/>
        <w:ind w:right="33"/>
        <w:jc w:val="both"/>
      </w:pPr>
      <w:r>
        <w:t>This technique requires fewer experimental data sufficient to establish a second-order polynomial linking the response to the input variables utilizing the</w:t>
      </w:r>
      <w:r w:rsidR="008320CF">
        <w:t xml:space="preserve"> Taguchi</w:t>
      </w:r>
      <w:r>
        <w:t>.</w:t>
      </w:r>
      <w:r w:rsidR="00C44EE3">
        <w:t xml:space="preserve"> </w:t>
      </w:r>
      <w:r>
        <w:t xml:space="preserve">The </w:t>
      </w:r>
      <w:r>
        <w:lastRenderedPageBreak/>
        <w:t>developed model has been analyzed and checked by testing the significance of the regression coefficients. The effects of individual input variables and their significant interaction on tool life have been studied and presented graphically.</w:t>
      </w:r>
      <w:r w:rsidR="00BC7286">
        <w:t xml:space="preserve"> </w:t>
      </w:r>
    </w:p>
    <w:sectPr w:rsidR="00682413" w:rsidSect="00F9103B">
      <w:headerReference w:type="default" r:id="rId7"/>
      <w:footerReference w:type="default" r:id="rId8"/>
      <w:pgSz w:w="11906" w:h="16838"/>
      <w:pgMar w:top="1985" w:right="1134" w:bottom="1701" w:left="1985"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EFA" w:rsidRDefault="00DF1EFA" w:rsidP="00B40DEA">
      <w:pPr>
        <w:spacing w:after="0" w:line="240" w:lineRule="auto"/>
      </w:pPr>
      <w:r>
        <w:separator/>
      </w:r>
    </w:p>
  </w:endnote>
  <w:endnote w:type="continuationSeparator" w:id="1">
    <w:p w:rsidR="00DF1EFA" w:rsidRDefault="00DF1EFA" w:rsidP="00B40D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DEA" w:rsidRDefault="00B40DEA" w:rsidP="00AD711E">
    <w:pPr>
      <w:pStyle w:val="a6"/>
      <w:jc w:val="center"/>
    </w:pPr>
  </w:p>
  <w:p w:rsidR="00B40DEA" w:rsidRDefault="00B40DEA">
    <w:pPr>
      <w:pStyle w:val="a6"/>
      <w:rPr>
        <w:lang w:bidi="ar-LY"/>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EFA" w:rsidRDefault="00DF1EFA" w:rsidP="00B40DEA">
      <w:pPr>
        <w:spacing w:after="0" w:line="240" w:lineRule="auto"/>
      </w:pPr>
      <w:r>
        <w:separator/>
      </w:r>
    </w:p>
  </w:footnote>
  <w:footnote w:type="continuationSeparator" w:id="1">
    <w:p w:rsidR="00DF1EFA" w:rsidRDefault="00DF1EFA" w:rsidP="00B40D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81320"/>
      <w:docPartObj>
        <w:docPartGallery w:val="Page Numbers (Top of Page)"/>
        <w:docPartUnique/>
      </w:docPartObj>
    </w:sdtPr>
    <w:sdtContent>
      <w:p w:rsidR="00AD711E" w:rsidRDefault="003E568A">
        <w:pPr>
          <w:pStyle w:val="a5"/>
          <w:jc w:val="center"/>
        </w:pPr>
        <w:fldSimple w:instr=" PAGE   \* MERGEFORMAT ">
          <w:r w:rsidR="00DF1EFA" w:rsidRPr="00DF1EFA">
            <w:rPr>
              <w:rFonts w:cs="Calibri"/>
              <w:noProof/>
              <w:rtl/>
              <w:lang w:val="ar-SA"/>
            </w:rPr>
            <w:t>1</w:t>
          </w:r>
        </w:fldSimple>
      </w:p>
    </w:sdtContent>
  </w:sdt>
  <w:p w:rsidR="00AD711E" w:rsidRDefault="00AD711E">
    <w:pPr>
      <w:pStyle w:val="a5"/>
      <w:rPr>
        <w:lang w:bidi="ar-LY"/>
      </w:rPr>
    </w:pPr>
  </w:p>
  <w:p w:rsidR="00F3467D" w:rsidRDefault="00F3467D">
    <w:pPr>
      <w:pStyle w:val="a5"/>
      <w:rPr>
        <w:lang w:bidi="ar-LY"/>
      </w:rPr>
    </w:pPr>
  </w:p>
  <w:p w:rsidR="00F3467D" w:rsidRDefault="00F3467D">
    <w:pPr>
      <w:pStyle w:val="a5"/>
      <w:rPr>
        <w:lang w:bidi="ar-LY"/>
      </w:rPr>
    </w:pPr>
  </w:p>
  <w:p w:rsidR="00F3467D" w:rsidRDefault="00F3467D">
    <w:pPr>
      <w:pStyle w:val="a5"/>
      <w:rPr>
        <w:lang w:bidi="ar-LY"/>
      </w:rPr>
    </w:pPr>
  </w:p>
  <w:p w:rsidR="00F3467D" w:rsidRDefault="00F3467D">
    <w:pPr>
      <w:pStyle w:val="a5"/>
      <w:rPr>
        <w:lang w:bidi="ar-LY"/>
      </w:rPr>
    </w:pPr>
  </w:p>
  <w:p w:rsidR="00F3467D" w:rsidRDefault="00F3467D">
    <w:pPr>
      <w:pStyle w:val="a5"/>
      <w:rPr>
        <w:lang w:bidi="ar-LY"/>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D34BD"/>
    <w:multiLevelType w:val="multilevel"/>
    <w:tmpl w:val="D45E9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0"/>
    <w:footnote w:id="1"/>
  </w:footnotePr>
  <w:endnotePr>
    <w:endnote w:id="0"/>
    <w:endnote w:id="1"/>
  </w:endnotePr>
  <w:compat/>
  <w:rsids>
    <w:rsidRoot w:val="007D1C49"/>
    <w:rsid w:val="00087316"/>
    <w:rsid w:val="000D38D1"/>
    <w:rsid w:val="001132A9"/>
    <w:rsid w:val="00120FEE"/>
    <w:rsid w:val="00160088"/>
    <w:rsid w:val="001B4A6B"/>
    <w:rsid w:val="001D2BA6"/>
    <w:rsid w:val="001E4941"/>
    <w:rsid w:val="00207148"/>
    <w:rsid w:val="0021085D"/>
    <w:rsid w:val="00256667"/>
    <w:rsid w:val="00270D5F"/>
    <w:rsid w:val="002D5AC4"/>
    <w:rsid w:val="002E0D6C"/>
    <w:rsid w:val="003376A1"/>
    <w:rsid w:val="00370D40"/>
    <w:rsid w:val="00374603"/>
    <w:rsid w:val="003C43E1"/>
    <w:rsid w:val="003C70A7"/>
    <w:rsid w:val="003E1393"/>
    <w:rsid w:val="003E568A"/>
    <w:rsid w:val="003F5421"/>
    <w:rsid w:val="004454D3"/>
    <w:rsid w:val="004539B0"/>
    <w:rsid w:val="0046494D"/>
    <w:rsid w:val="00471952"/>
    <w:rsid w:val="0049084E"/>
    <w:rsid w:val="00497641"/>
    <w:rsid w:val="004D4866"/>
    <w:rsid w:val="0051343D"/>
    <w:rsid w:val="00515F56"/>
    <w:rsid w:val="00525D1A"/>
    <w:rsid w:val="00595517"/>
    <w:rsid w:val="005B0216"/>
    <w:rsid w:val="005F3061"/>
    <w:rsid w:val="0062069F"/>
    <w:rsid w:val="006338BC"/>
    <w:rsid w:val="006425B8"/>
    <w:rsid w:val="006610E2"/>
    <w:rsid w:val="00677779"/>
    <w:rsid w:val="00681614"/>
    <w:rsid w:val="00682413"/>
    <w:rsid w:val="0069019B"/>
    <w:rsid w:val="006A053E"/>
    <w:rsid w:val="006A4D51"/>
    <w:rsid w:val="006D77D5"/>
    <w:rsid w:val="006E0184"/>
    <w:rsid w:val="00755F61"/>
    <w:rsid w:val="00776844"/>
    <w:rsid w:val="007D1C49"/>
    <w:rsid w:val="0081122F"/>
    <w:rsid w:val="00826774"/>
    <w:rsid w:val="008320CF"/>
    <w:rsid w:val="00833A60"/>
    <w:rsid w:val="00870F09"/>
    <w:rsid w:val="008C4591"/>
    <w:rsid w:val="008D519A"/>
    <w:rsid w:val="009158BB"/>
    <w:rsid w:val="00932453"/>
    <w:rsid w:val="009763E4"/>
    <w:rsid w:val="009916AA"/>
    <w:rsid w:val="00A01FE4"/>
    <w:rsid w:val="00A21188"/>
    <w:rsid w:val="00A50DAA"/>
    <w:rsid w:val="00A741BA"/>
    <w:rsid w:val="00AA1A03"/>
    <w:rsid w:val="00AA4B6E"/>
    <w:rsid w:val="00AC6D95"/>
    <w:rsid w:val="00AD711E"/>
    <w:rsid w:val="00B0089F"/>
    <w:rsid w:val="00B128F8"/>
    <w:rsid w:val="00B258D8"/>
    <w:rsid w:val="00B40DEA"/>
    <w:rsid w:val="00B45490"/>
    <w:rsid w:val="00B70A3C"/>
    <w:rsid w:val="00B8377C"/>
    <w:rsid w:val="00BA2797"/>
    <w:rsid w:val="00BC6246"/>
    <w:rsid w:val="00BC6C02"/>
    <w:rsid w:val="00BC7286"/>
    <w:rsid w:val="00BF5881"/>
    <w:rsid w:val="00C03B21"/>
    <w:rsid w:val="00C1135A"/>
    <w:rsid w:val="00C1308B"/>
    <w:rsid w:val="00C4443B"/>
    <w:rsid w:val="00C44EE3"/>
    <w:rsid w:val="00C60B58"/>
    <w:rsid w:val="00C634F3"/>
    <w:rsid w:val="00C96126"/>
    <w:rsid w:val="00C961BC"/>
    <w:rsid w:val="00CB103D"/>
    <w:rsid w:val="00CD1892"/>
    <w:rsid w:val="00CF7281"/>
    <w:rsid w:val="00D02C99"/>
    <w:rsid w:val="00D07609"/>
    <w:rsid w:val="00D151F7"/>
    <w:rsid w:val="00D15214"/>
    <w:rsid w:val="00D17F9C"/>
    <w:rsid w:val="00D37207"/>
    <w:rsid w:val="00D76C40"/>
    <w:rsid w:val="00D90C3E"/>
    <w:rsid w:val="00DA365C"/>
    <w:rsid w:val="00DC1BB5"/>
    <w:rsid w:val="00DE06B3"/>
    <w:rsid w:val="00DF1EFA"/>
    <w:rsid w:val="00E73E48"/>
    <w:rsid w:val="00E74127"/>
    <w:rsid w:val="00E75E1F"/>
    <w:rsid w:val="00E943F5"/>
    <w:rsid w:val="00EA3798"/>
    <w:rsid w:val="00EE27D9"/>
    <w:rsid w:val="00F22683"/>
    <w:rsid w:val="00F3467D"/>
    <w:rsid w:val="00F34CD0"/>
    <w:rsid w:val="00F42C92"/>
    <w:rsid w:val="00F53CB9"/>
    <w:rsid w:val="00F86FBD"/>
    <w:rsid w:val="00F9103B"/>
    <w:rsid w:val="00FA46E6"/>
    <w:rsid w:val="00FC1E7E"/>
    <w:rsid w:val="00FE79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79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
    <w:name w:val="Style"/>
    <w:rsid w:val="00F9103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a3">
    <w:name w:val="Placeholder Text"/>
    <w:basedOn w:val="a0"/>
    <w:uiPriority w:val="99"/>
    <w:semiHidden/>
    <w:rsid w:val="00C96126"/>
    <w:rPr>
      <w:color w:val="808080"/>
    </w:rPr>
  </w:style>
  <w:style w:type="paragraph" w:styleId="a4">
    <w:name w:val="Balloon Text"/>
    <w:basedOn w:val="a"/>
    <w:link w:val="Char"/>
    <w:uiPriority w:val="99"/>
    <w:semiHidden/>
    <w:unhideWhenUsed/>
    <w:rsid w:val="00C96126"/>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C96126"/>
    <w:rPr>
      <w:rFonts w:ascii="Tahoma" w:hAnsi="Tahoma" w:cs="Tahoma"/>
      <w:sz w:val="16"/>
      <w:szCs w:val="16"/>
    </w:rPr>
  </w:style>
  <w:style w:type="paragraph" w:styleId="a5">
    <w:name w:val="header"/>
    <w:basedOn w:val="a"/>
    <w:link w:val="Char0"/>
    <w:uiPriority w:val="99"/>
    <w:unhideWhenUsed/>
    <w:rsid w:val="00B40DEA"/>
    <w:pPr>
      <w:tabs>
        <w:tab w:val="center" w:pos="4153"/>
        <w:tab w:val="right" w:pos="8306"/>
      </w:tabs>
      <w:spacing w:after="0" w:line="240" w:lineRule="auto"/>
    </w:pPr>
  </w:style>
  <w:style w:type="character" w:customStyle="1" w:styleId="Char0">
    <w:name w:val="رأس صفحة Char"/>
    <w:basedOn w:val="a0"/>
    <w:link w:val="a5"/>
    <w:uiPriority w:val="99"/>
    <w:rsid w:val="00B40DEA"/>
  </w:style>
  <w:style w:type="paragraph" w:styleId="a6">
    <w:name w:val="footer"/>
    <w:basedOn w:val="a"/>
    <w:link w:val="Char1"/>
    <w:uiPriority w:val="99"/>
    <w:unhideWhenUsed/>
    <w:rsid w:val="00B40DEA"/>
    <w:pPr>
      <w:tabs>
        <w:tab w:val="center" w:pos="4153"/>
        <w:tab w:val="right" w:pos="8306"/>
      </w:tabs>
      <w:spacing w:after="0" w:line="240" w:lineRule="auto"/>
    </w:pPr>
  </w:style>
  <w:style w:type="character" w:customStyle="1" w:styleId="Char1">
    <w:name w:val="تذييل صفحة Char"/>
    <w:basedOn w:val="a0"/>
    <w:link w:val="a6"/>
    <w:uiPriority w:val="99"/>
    <w:rsid w:val="00B40D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374</Words>
  <Characters>2135</Characters>
  <Application>Microsoft Office Word</Application>
  <DocSecurity>0</DocSecurity>
  <Lines>17</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TOSHIBA</cp:lastModifiedBy>
  <cp:revision>22</cp:revision>
  <cp:lastPrinted>2013-03-05T13:44:00Z</cp:lastPrinted>
  <dcterms:created xsi:type="dcterms:W3CDTF">2013-03-05T15:00:00Z</dcterms:created>
  <dcterms:modified xsi:type="dcterms:W3CDTF">2013-10-20T17:43:00Z</dcterms:modified>
</cp:coreProperties>
</file>