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8D" w:rsidRPr="0097268D" w:rsidRDefault="0097268D" w:rsidP="003804F0">
      <w:pPr>
        <w:pStyle w:val="papertitle"/>
        <w:rPr>
          <w:rFonts w:eastAsia="MS Mincho"/>
        </w:rPr>
      </w:pPr>
      <w:r w:rsidRPr="0097268D">
        <w:rPr>
          <w:rFonts w:eastAsia="MS Mincho"/>
        </w:rPr>
        <w:t>Semantic Enrichment: The First Phase of</w:t>
      </w:r>
    </w:p>
    <w:p w:rsidR="00AD4797" w:rsidRDefault="0097268D" w:rsidP="003804F0">
      <w:pPr>
        <w:pStyle w:val="papertitle"/>
        <w:rPr>
          <w:rFonts w:eastAsia="MS Mincho"/>
        </w:rPr>
      </w:pPr>
      <w:r w:rsidRPr="0097268D">
        <w:rPr>
          <w:rFonts w:eastAsia="MS Mincho"/>
        </w:rPr>
        <w:t>Relational Database Migration</w:t>
      </w:r>
    </w:p>
    <w:p w:rsidR="00AD4797" w:rsidRDefault="00AD4797" w:rsidP="00AD4797"/>
    <w:p w:rsidR="00AD4797" w:rsidRDefault="00AD4797" w:rsidP="00AD4797">
      <w:pPr>
        <w:pStyle w:val="Author"/>
        <w:rPr>
          <w:lang w:eastAsia="zh-CN"/>
        </w:rPr>
        <w:sectPr w:rsidR="00AD4797" w:rsidSect="00E66AE6">
          <w:headerReference w:type="default" r:id="rId8"/>
          <w:footerReference w:type="default" r:id="rId9"/>
          <w:pgSz w:w="11909" w:h="16834" w:code="9"/>
          <w:pgMar w:top="1418" w:right="1134" w:bottom="1418" w:left="1134" w:header="720" w:footer="720" w:gutter="0"/>
          <w:cols w:space="720"/>
          <w:docGrid w:linePitch="360"/>
        </w:sectPr>
      </w:pPr>
    </w:p>
    <w:p w:rsidR="00AD4797" w:rsidRDefault="0097268D" w:rsidP="00AD4797">
      <w:pPr>
        <w:pStyle w:val="Author"/>
        <w:spacing w:before="120"/>
      </w:pPr>
      <w:proofErr w:type="spellStart"/>
      <w:r w:rsidRPr="0097268D">
        <w:rPr>
          <w:rFonts w:eastAsia="MS Mincho"/>
        </w:rPr>
        <w:lastRenderedPageBreak/>
        <w:t>Abdelsalam</w:t>
      </w:r>
      <w:proofErr w:type="spellEnd"/>
      <w:r w:rsidRPr="0097268D">
        <w:rPr>
          <w:rFonts w:eastAsia="MS Mincho"/>
        </w:rPr>
        <w:t xml:space="preserve"> </w:t>
      </w:r>
      <w:proofErr w:type="spellStart"/>
      <w:r w:rsidRPr="0097268D">
        <w:rPr>
          <w:rFonts w:eastAsia="MS Mincho"/>
        </w:rPr>
        <w:t>Maatuk</w:t>
      </w:r>
      <w:proofErr w:type="spellEnd"/>
      <w:r w:rsidRPr="0097268D">
        <w:rPr>
          <w:rFonts w:eastAsia="MS Mincho"/>
        </w:rPr>
        <w:t xml:space="preserve">, </w:t>
      </w:r>
      <w:r>
        <w:rPr>
          <w:rFonts w:eastAsia="MS Mincho"/>
        </w:rPr>
        <w:t xml:space="preserve">M. </w:t>
      </w:r>
      <w:proofErr w:type="spellStart"/>
      <w:r w:rsidRPr="0097268D">
        <w:rPr>
          <w:rFonts w:eastAsia="MS Mincho"/>
        </w:rPr>
        <w:t>Akhtar</w:t>
      </w:r>
      <w:proofErr w:type="spellEnd"/>
      <w:r w:rsidRPr="0097268D">
        <w:rPr>
          <w:rFonts w:eastAsia="MS Mincho"/>
        </w:rPr>
        <w:t xml:space="preserve"> Ali, Nick </w:t>
      </w:r>
      <w:proofErr w:type="spellStart"/>
      <w:r w:rsidRPr="0097268D">
        <w:rPr>
          <w:rFonts w:eastAsia="MS Mincho"/>
        </w:rPr>
        <w:t>Rossiter</w:t>
      </w:r>
      <w:proofErr w:type="spellEnd"/>
      <w:r w:rsidR="00AD4797">
        <w:rPr>
          <w:rFonts w:eastAsia="MS Mincho"/>
        </w:rPr>
        <w:t xml:space="preserve"> </w:t>
      </w:r>
    </w:p>
    <w:p w:rsidR="0097268D" w:rsidRDefault="0097268D" w:rsidP="0097268D">
      <w:pPr>
        <w:pStyle w:val="Affiliation"/>
        <w:rPr>
          <w:lang w:eastAsia="zh-CN"/>
        </w:rPr>
      </w:pPr>
      <w:r w:rsidRPr="0097268D">
        <w:rPr>
          <w:rFonts w:eastAsia="MS Mincho"/>
        </w:rPr>
        <w:t xml:space="preserve">School of Computing, Engineering &amp; Information Sciences, </w:t>
      </w:r>
      <w:proofErr w:type="spellStart"/>
      <w:r w:rsidRPr="0097268D">
        <w:rPr>
          <w:rFonts w:eastAsia="MS Mincho"/>
        </w:rPr>
        <w:t>Northumbria</w:t>
      </w:r>
      <w:proofErr w:type="spellEnd"/>
      <w:r w:rsidRPr="0097268D">
        <w:rPr>
          <w:rFonts w:eastAsia="MS Mincho"/>
        </w:rPr>
        <w:t xml:space="preserve"> University,</w:t>
      </w:r>
      <w:r>
        <w:rPr>
          <w:rFonts w:eastAsia="MS Mincho"/>
        </w:rPr>
        <w:t xml:space="preserve"> </w:t>
      </w:r>
      <w:r w:rsidRPr="0097268D">
        <w:rPr>
          <w:rFonts w:eastAsia="MS Mincho"/>
        </w:rPr>
        <w:t>Newcastle upon Tyne, UK</w:t>
      </w:r>
      <w:r w:rsidR="003B2C60">
        <w:rPr>
          <w:rFonts w:hint="eastAsia"/>
          <w:lang w:eastAsia="zh-CN"/>
        </w:rPr>
        <w:t>.</w:t>
      </w:r>
    </w:p>
    <w:p w:rsidR="00AD4797" w:rsidRPr="0097268D" w:rsidRDefault="003B2C60" w:rsidP="0097268D">
      <w:pPr>
        <w:pStyle w:val="Affiliation"/>
        <w:rPr>
          <w:rFonts w:eastAsia="MS Mincho"/>
        </w:rPr>
      </w:pPr>
      <w:r>
        <w:rPr>
          <w:rFonts w:hint="eastAsia"/>
          <w:lang w:eastAsia="zh-CN"/>
        </w:rPr>
        <w:t xml:space="preserve">Email: </w:t>
      </w:r>
      <w:r w:rsidR="00CE4A5C">
        <w:rPr>
          <w:lang w:eastAsia="zh-CN"/>
        </w:rPr>
        <w:t>{</w:t>
      </w:r>
      <w:proofErr w:type="spellStart"/>
      <w:r w:rsidR="0097268D" w:rsidRPr="0097268D">
        <w:rPr>
          <w:lang w:eastAsia="zh-CN"/>
        </w:rPr>
        <w:t>abdelsalam.maatuk;akhtar.ali;nick.rossiter</w:t>
      </w:r>
      <w:proofErr w:type="spellEnd"/>
      <w:r w:rsidR="00CE4A5C">
        <w:rPr>
          <w:lang w:eastAsia="zh-CN"/>
        </w:rPr>
        <w:t>}</w:t>
      </w:r>
      <w:r w:rsidR="0097268D" w:rsidRPr="0097268D">
        <w:rPr>
          <w:lang w:eastAsia="zh-CN"/>
        </w:rPr>
        <w:t>@unn.ac.uk</w:t>
      </w:r>
    </w:p>
    <w:p w:rsidR="00AD4797" w:rsidRPr="006618C0" w:rsidRDefault="00AD4797" w:rsidP="00AD4797">
      <w:pPr>
        <w:rPr>
          <w:lang w:val="en-US"/>
        </w:rPr>
      </w:pPr>
    </w:p>
    <w:p w:rsidR="00AD4797" w:rsidRDefault="00AD4797" w:rsidP="00AD4797">
      <w:pPr>
        <w:rPr>
          <w:lang w:eastAsia="zh-CN"/>
        </w:rPr>
        <w:sectPr w:rsidR="00AD4797" w:rsidSect="00E66AE6">
          <w:type w:val="continuous"/>
          <w:pgSz w:w="11909" w:h="16834" w:code="9"/>
          <w:pgMar w:top="1418" w:right="1134" w:bottom="1418" w:left="1134" w:header="720" w:footer="720" w:gutter="0"/>
          <w:cols w:space="720"/>
          <w:docGrid w:linePitch="360"/>
        </w:sectPr>
      </w:pPr>
    </w:p>
    <w:p w:rsidR="006E23B8" w:rsidRDefault="00AD4797" w:rsidP="00E73A71">
      <w:pPr>
        <w:pStyle w:val="Abstract"/>
        <w:rPr>
          <w:snapToGrid w:val="0"/>
        </w:rPr>
      </w:pPr>
      <w:r>
        <w:rPr>
          <w:rFonts w:eastAsia="MS Mincho"/>
          <w:i/>
        </w:rPr>
        <w:lastRenderedPageBreak/>
        <w:t>Abstract</w:t>
      </w:r>
      <w:r>
        <w:t>—</w:t>
      </w:r>
      <w:r w:rsidR="0097268D" w:rsidRPr="0097268D">
        <w:rPr>
          <w:snapToGrid w:val="0"/>
        </w:rPr>
        <w:t xml:space="preserve">Semantic </w:t>
      </w:r>
      <w:r w:rsidR="00E73A71">
        <w:rPr>
          <w:snapToGrid w:val="0"/>
        </w:rPr>
        <w:t>e</w:t>
      </w:r>
      <w:r w:rsidR="0097268D" w:rsidRPr="0097268D">
        <w:rPr>
          <w:snapToGrid w:val="0"/>
        </w:rPr>
        <w:t xml:space="preserve">nrichment is a process of analyzing and examining a database to capture its structure and </w:t>
      </w:r>
      <w:r w:rsidR="0097268D" w:rsidRPr="0097268D">
        <w:rPr>
          <w:snapToGrid w:val="0"/>
          <w:lang w:val="en-GB"/>
        </w:rPr>
        <w:t>definitions</w:t>
      </w:r>
      <w:r w:rsidR="0097268D" w:rsidRPr="0097268D">
        <w:rPr>
          <w:snapToGrid w:val="0"/>
        </w:rPr>
        <w:t xml:space="preserve"> at a higher</w:t>
      </w:r>
      <w:r w:rsidR="0097268D">
        <w:rPr>
          <w:snapToGrid w:val="0"/>
        </w:rPr>
        <w:t xml:space="preserve"> </w:t>
      </w:r>
      <w:r w:rsidR="0097268D" w:rsidRPr="0097268D">
        <w:rPr>
          <w:snapToGrid w:val="0"/>
        </w:rPr>
        <w:t>level of meaning. This is done by enhancing a representation of an existing database's structure in order to make hidden semantics explicit.</w:t>
      </w:r>
      <w:r w:rsidR="0097268D">
        <w:rPr>
          <w:snapToGrid w:val="0"/>
        </w:rPr>
        <w:t xml:space="preserve"> </w:t>
      </w:r>
      <w:r w:rsidR="0097268D" w:rsidRPr="0097268D">
        <w:rPr>
          <w:snapToGrid w:val="0"/>
        </w:rPr>
        <w:t>In contrast to other approaches, we present an approach that takes an</w:t>
      </w:r>
      <w:r w:rsidR="0097268D">
        <w:rPr>
          <w:snapToGrid w:val="0"/>
        </w:rPr>
        <w:t xml:space="preserve"> </w:t>
      </w:r>
      <w:r w:rsidR="0097268D" w:rsidRPr="0097268D">
        <w:rPr>
          <w:snapToGrid w:val="0"/>
        </w:rPr>
        <w:t>existing relational database as input, obtains a copy of its meta data</w:t>
      </w:r>
      <w:r w:rsidR="0097268D">
        <w:rPr>
          <w:snapToGrid w:val="0"/>
        </w:rPr>
        <w:t xml:space="preserve"> </w:t>
      </w:r>
      <w:r w:rsidR="0097268D" w:rsidRPr="0097268D">
        <w:rPr>
          <w:snapToGrid w:val="0"/>
        </w:rPr>
        <w:t>and enriches it with as much semantics as possible, and constructs an</w:t>
      </w:r>
      <w:r w:rsidR="0097268D">
        <w:rPr>
          <w:snapToGrid w:val="0"/>
        </w:rPr>
        <w:t xml:space="preserve"> </w:t>
      </w:r>
      <w:r w:rsidR="0097268D" w:rsidRPr="0097268D">
        <w:rPr>
          <w:snapToGrid w:val="0"/>
        </w:rPr>
        <w:t>enhanced Relational Schema Representation (RSR). Based on RSR,</w:t>
      </w:r>
      <w:r w:rsidR="0097268D">
        <w:rPr>
          <w:snapToGrid w:val="0"/>
        </w:rPr>
        <w:t xml:space="preserve"> </w:t>
      </w:r>
      <w:r w:rsidR="0097268D" w:rsidRPr="0097268D">
        <w:rPr>
          <w:snapToGrid w:val="0"/>
        </w:rPr>
        <w:t xml:space="preserve">a Canonical Data Model (CDM) is generated, </w:t>
      </w:r>
      <w:r w:rsidR="00D95CF3">
        <w:rPr>
          <w:snapToGrid w:val="0"/>
        </w:rPr>
        <w:t xml:space="preserve">which </w:t>
      </w:r>
      <w:r w:rsidR="00D95CF3" w:rsidRPr="0097268D">
        <w:rPr>
          <w:snapToGrid w:val="0"/>
        </w:rPr>
        <w:t>captures essential</w:t>
      </w:r>
      <w:r w:rsidR="00D95CF3">
        <w:rPr>
          <w:snapToGrid w:val="0"/>
        </w:rPr>
        <w:t xml:space="preserve"> </w:t>
      </w:r>
      <w:r w:rsidR="00D95CF3" w:rsidRPr="0097268D">
        <w:rPr>
          <w:snapToGrid w:val="0"/>
        </w:rPr>
        <w:t>charac</w:t>
      </w:r>
      <w:r w:rsidR="00D95CF3">
        <w:rPr>
          <w:snapToGrid w:val="0"/>
        </w:rPr>
        <w:t xml:space="preserve">teristics of target </w:t>
      </w:r>
      <w:r w:rsidR="003C5044">
        <w:rPr>
          <w:snapToGrid w:val="0"/>
        </w:rPr>
        <w:t>databases</w:t>
      </w:r>
      <w:r w:rsidR="00D95CF3">
        <w:rPr>
          <w:snapToGrid w:val="0"/>
        </w:rPr>
        <w:t xml:space="preserve"> (i.e., </w:t>
      </w:r>
      <w:r w:rsidR="00D95CF3" w:rsidRPr="0097268D">
        <w:rPr>
          <w:snapToGrid w:val="0"/>
        </w:rPr>
        <w:t>object-based and XML</w:t>
      </w:r>
      <w:r w:rsidR="00D95CF3">
        <w:rPr>
          <w:snapToGrid w:val="0"/>
        </w:rPr>
        <w:t>) suitable</w:t>
      </w:r>
      <w:r w:rsidR="00E77C41">
        <w:rPr>
          <w:snapToGrid w:val="0"/>
        </w:rPr>
        <w:t xml:space="preserve"> </w:t>
      </w:r>
      <w:r w:rsidR="00D95CF3">
        <w:rPr>
          <w:snapToGrid w:val="0"/>
        </w:rPr>
        <w:t xml:space="preserve">for migration. </w:t>
      </w:r>
      <w:r w:rsidR="0097268D" w:rsidRPr="0097268D">
        <w:rPr>
          <w:snapToGrid w:val="0"/>
        </w:rPr>
        <w:t>We have developed an algorithm for generatin</w:t>
      </w:r>
      <w:r w:rsidR="001E5069">
        <w:rPr>
          <w:snapToGrid w:val="0"/>
        </w:rPr>
        <w:t xml:space="preserve">g </w:t>
      </w:r>
      <w:r w:rsidR="0097268D" w:rsidRPr="0097268D">
        <w:rPr>
          <w:snapToGrid w:val="0"/>
        </w:rPr>
        <w:t>CDM from an enhanced relational representation of an input relational database</w:t>
      </w:r>
      <w:r w:rsidR="006E23B8">
        <w:rPr>
          <w:snapToGrid w:val="0"/>
        </w:rPr>
        <w:t xml:space="preserve">. </w:t>
      </w:r>
      <w:r w:rsidR="0097268D" w:rsidRPr="0097268D">
        <w:rPr>
          <w:snapToGrid w:val="0"/>
        </w:rPr>
        <w:t>A</w:t>
      </w:r>
      <w:r w:rsidR="006E23B8">
        <w:rPr>
          <w:snapToGrid w:val="0"/>
        </w:rPr>
        <w:t xml:space="preserve"> </w:t>
      </w:r>
      <w:r w:rsidR="0097268D" w:rsidRPr="0097268D">
        <w:rPr>
          <w:snapToGrid w:val="0"/>
        </w:rPr>
        <w:t>prototype has been implemented</w:t>
      </w:r>
      <w:r w:rsidR="006E23B8">
        <w:rPr>
          <w:snapToGrid w:val="0"/>
        </w:rPr>
        <w:t xml:space="preserve"> and </w:t>
      </w:r>
      <w:r w:rsidR="001E5069">
        <w:rPr>
          <w:snapToGrid w:val="0"/>
        </w:rPr>
        <w:t>experimental</w:t>
      </w:r>
      <w:r w:rsidR="006E23B8">
        <w:rPr>
          <w:snapToGrid w:val="0"/>
        </w:rPr>
        <w:t xml:space="preserve"> results</w:t>
      </w:r>
      <w:r w:rsidR="002623B3">
        <w:rPr>
          <w:snapToGrid w:val="0"/>
        </w:rPr>
        <w:t xml:space="preserve"> are reported</w:t>
      </w:r>
      <w:r w:rsidR="006E23B8">
        <w:rPr>
          <w:snapToGrid w:val="0"/>
        </w:rPr>
        <w:t>.</w:t>
      </w:r>
    </w:p>
    <w:p w:rsidR="003B2C60" w:rsidRPr="00493D51" w:rsidRDefault="00072476" w:rsidP="003804F0">
      <w:pPr>
        <w:pStyle w:val="Abstract"/>
        <w:rPr>
          <w:snapToGrid w:val="0"/>
        </w:rPr>
      </w:pPr>
      <w:r w:rsidRPr="00072476">
        <w:rPr>
          <w:rFonts w:hint="eastAsia"/>
          <w:i/>
          <w:noProof/>
        </w:rPr>
        <w:t>Keyw</w:t>
      </w:r>
      <w:r w:rsidR="003B2C60" w:rsidRPr="00072476">
        <w:rPr>
          <w:rFonts w:hint="eastAsia"/>
          <w:i/>
          <w:noProof/>
        </w:rPr>
        <w:t>ord</w:t>
      </w:r>
      <w:r w:rsidRPr="00072476">
        <w:rPr>
          <w:rFonts w:hint="eastAsia"/>
          <w:i/>
          <w:noProof/>
        </w:rPr>
        <w:t>s</w:t>
      </w:r>
      <w:r>
        <w:rPr>
          <w:rFonts w:hint="eastAsia"/>
          <w:b w:val="0"/>
          <w:noProof/>
          <w:lang w:eastAsia="zh-CN"/>
        </w:rPr>
        <w:t>—</w:t>
      </w:r>
      <w:r w:rsidR="00493D51" w:rsidRPr="003804F0">
        <w:rPr>
          <w:snapToGrid w:val="0"/>
        </w:rPr>
        <w:t xml:space="preserve">Semantic </w:t>
      </w:r>
      <w:r w:rsidR="003804F0">
        <w:rPr>
          <w:snapToGrid w:val="0"/>
        </w:rPr>
        <w:t>e</w:t>
      </w:r>
      <w:r w:rsidR="00493D51" w:rsidRPr="003804F0">
        <w:rPr>
          <w:snapToGrid w:val="0"/>
        </w:rPr>
        <w:t xml:space="preserve">nrichment, Relational </w:t>
      </w:r>
      <w:r w:rsidR="003804F0">
        <w:rPr>
          <w:snapToGrid w:val="0"/>
        </w:rPr>
        <w:t>d</w:t>
      </w:r>
      <w:r w:rsidR="00493D51" w:rsidRPr="003804F0">
        <w:rPr>
          <w:snapToGrid w:val="0"/>
        </w:rPr>
        <w:t>atabase</w:t>
      </w:r>
      <w:r w:rsidR="003804F0">
        <w:rPr>
          <w:snapToGrid w:val="0"/>
        </w:rPr>
        <w:t>s</w:t>
      </w:r>
      <w:r w:rsidR="00493D51" w:rsidRPr="003804F0">
        <w:rPr>
          <w:snapToGrid w:val="0"/>
        </w:rPr>
        <w:t>, Object-</w:t>
      </w:r>
      <w:r w:rsidR="00206C88" w:rsidRPr="003804F0">
        <w:rPr>
          <w:snapToGrid w:val="0"/>
        </w:rPr>
        <w:t>based</w:t>
      </w:r>
      <w:r w:rsidR="00493D51" w:rsidRPr="003804F0">
        <w:rPr>
          <w:snapToGrid w:val="0"/>
        </w:rPr>
        <w:t xml:space="preserve"> </w:t>
      </w:r>
      <w:r w:rsidR="003804F0">
        <w:rPr>
          <w:snapToGrid w:val="0"/>
        </w:rPr>
        <w:t>d</w:t>
      </w:r>
      <w:r w:rsidR="00493D51" w:rsidRPr="003804F0">
        <w:rPr>
          <w:snapToGrid w:val="0"/>
        </w:rPr>
        <w:t>atabase</w:t>
      </w:r>
      <w:r w:rsidR="00DE14AB">
        <w:rPr>
          <w:snapToGrid w:val="0"/>
        </w:rPr>
        <w:t>s</w:t>
      </w:r>
      <w:r w:rsidR="003804F0" w:rsidRPr="003804F0">
        <w:rPr>
          <w:snapToGrid w:val="0"/>
        </w:rPr>
        <w:t xml:space="preserve">, </w:t>
      </w:r>
      <w:r w:rsidR="003804F0">
        <w:rPr>
          <w:snapToGrid w:val="0"/>
        </w:rPr>
        <w:t>XML</w:t>
      </w:r>
      <w:r w:rsidR="00493D51" w:rsidRPr="003804F0">
        <w:rPr>
          <w:snapToGrid w:val="0"/>
        </w:rPr>
        <w:t xml:space="preserve"> Schema</w:t>
      </w:r>
    </w:p>
    <w:p w:rsidR="00AD4797" w:rsidRDefault="00AD4797" w:rsidP="00AD4797">
      <w:pPr>
        <w:pStyle w:val="1"/>
        <w:rPr>
          <w:noProof w:val="0"/>
        </w:rPr>
      </w:pPr>
      <w:r w:rsidRPr="003804F0">
        <w:rPr>
          <w:rFonts w:eastAsia="MS Mincho"/>
          <w:noProof w:val="0"/>
        </w:rPr>
        <w:t>I</w:t>
      </w:r>
      <w:r w:rsidRPr="00650E93">
        <w:rPr>
          <w:rFonts w:eastAsia="MS Mincho"/>
          <w:noProof w:val="0"/>
          <w:sz w:val="16"/>
          <w:szCs w:val="16"/>
        </w:rPr>
        <w:t>ntroduction</w:t>
      </w:r>
    </w:p>
    <w:p w:rsidR="0000182D" w:rsidRDefault="00493D51" w:rsidP="001E5069">
      <w:pPr>
        <w:pStyle w:val="a3"/>
        <w:ind w:firstLine="0"/>
      </w:pPr>
      <w:r>
        <w:t xml:space="preserve">   </w:t>
      </w:r>
      <w:r w:rsidR="0097268D">
        <w:t xml:space="preserve">Object-Oriented </w:t>
      </w:r>
      <w:proofErr w:type="spellStart"/>
      <w:r w:rsidR="0097268D">
        <w:t>DataBases</w:t>
      </w:r>
      <w:proofErr w:type="spellEnd"/>
      <w:r w:rsidR="0097268D">
        <w:t xml:space="preserve"> (OODBs), Object-Relational </w:t>
      </w:r>
      <w:proofErr w:type="spellStart"/>
      <w:r w:rsidR="0097268D">
        <w:t>DataBases</w:t>
      </w:r>
      <w:proofErr w:type="spellEnd"/>
      <w:r w:rsidR="0097268D">
        <w:t xml:space="preserve"> (ORDBs) and </w:t>
      </w:r>
      <w:proofErr w:type="spellStart"/>
      <w:r w:rsidR="0097268D">
        <w:t>eXtensible</w:t>
      </w:r>
      <w:proofErr w:type="spellEnd"/>
      <w:r w:rsidR="0097268D">
        <w:t xml:space="preserve"> </w:t>
      </w:r>
      <w:proofErr w:type="spellStart"/>
      <w:r w:rsidR="0097268D">
        <w:t>Markup</w:t>
      </w:r>
      <w:proofErr w:type="spellEnd"/>
      <w:r w:rsidR="0097268D">
        <w:t xml:space="preserve"> Language (XML) have become mainstream because they offer more functionality and </w:t>
      </w:r>
      <w:r>
        <w:t>flexibility</w:t>
      </w:r>
      <w:r w:rsidR="0097268D">
        <w:t xml:space="preserve"> than traditional Relational </w:t>
      </w:r>
      <w:proofErr w:type="spellStart"/>
      <w:r w:rsidR="0097268D">
        <w:t>DataBases</w:t>
      </w:r>
      <w:proofErr w:type="spellEnd"/>
      <w:r w:rsidR="0097268D">
        <w:t xml:space="preserve"> (RDBs). The advantages provided by these relatively newer technologies and the dominance of RDBs and their weaknesses in handling complex data have motivated a growing trend </w:t>
      </w:r>
      <w:r w:rsidR="00E77C41">
        <w:t>for</w:t>
      </w:r>
      <w:r w:rsidR="0097268D">
        <w:t xml:space="preserve"> migrating</w:t>
      </w:r>
      <w:r w:rsidR="00342949">
        <w:t xml:space="preserve"> </w:t>
      </w:r>
      <w:r w:rsidR="0097268D">
        <w:t xml:space="preserve">RDBs into OODBs, ORDBs and XML instead of </w:t>
      </w:r>
      <w:r>
        <w:t>designing them from scratch [3,</w:t>
      </w:r>
      <w:r w:rsidR="00D40FD2">
        <w:t>5</w:t>
      </w:r>
      <w:r>
        <w:t>,</w:t>
      </w:r>
      <w:r w:rsidR="00D40FD2">
        <w:t>1</w:t>
      </w:r>
      <w:r w:rsidR="00FD4E6C">
        <w:t>1</w:t>
      </w:r>
      <w:r w:rsidR="0097268D">
        <w:t>]. This can be accomplished through reverse engineering an RDB into a conceptual schema that is enriched with its semantics and constraints. The result can be converted into another database according to a target platform. However, the question is</w:t>
      </w:r>
      <w:r w:rsidR="00E77C41">
        <w:t xml:space="preserve">: </w:t>
      </w:r>
      <w:r w:rsidR="0097268D">
        <w:t xml:space="preserve">which of the new databases is most appropriate to use? So there is a need for an integrated method that deals with </w:t>
      </w:r>
      <w:r w:rsidR="005054A0">
        <w:t>d</w:t>
      </w:r>
      <w:r w:rsidR="0097268D">
        <w:t>ata</w:t>
      </w:r>
      <w:r w:rsidR="005054A0">
        <w:t>b</w:t>
      </w:r>
      <w:r w:rsidR="0097268D">
        <w:t xml:space="preserve">ase </w:t>
      </w:r>
      <w:r w:rsidR="005054A0">
        <w:t>migration from</w:t>
      </w:r>
      <w:r w:rsidR="0097268D">
        <w:t xml:space="preserve"> RDB to OODB/ORDB/XML in order to provide an opportunity for exploration, experimentation and comparison among the alternative databases. The method should assist in evaluating and choosing the most appropriate target database to adopt for non-relational applications to be developed according to required functionality, performance and suitability</w:t>
      </w:r>
      <w:r w:rsidR="00E77C41">
        <w:t>. Such techniques</w:t>
      </w:r>
      <w:r w:rsidR="0097268D">
        <w:t xml:space="preserve"> could help increase </w:t>
      </w:r>
      <w:r w:rsidR="00E77C41">
        <w:t>the</w:t>
      </w:r>
      <w:r w:rsidR="0097268D">
        <w:t xml:space="preserve"> acceptance </w:t>
      </w:r>
      <w:r w:rsidR="00E77C41">
        <w:t xml:space="preserve">of the newer approaches </w:t>
      </w:r>
      <w:r w:rsidR="0097268D">
        <w:t xml:space="preserve">among enterprises and practitioners. However, the difficulty facing this method is that it is targeting </w:t>
      </w:r>
      <w:r w:rsidR="001E5069">
        <w:t>three</w:t>
      </w:r>
      <w:r w:rsidR="0097268D">
        <w:t xml:space="preserve"> database</w:t>
      </w:r>
      <w:r w:rsidR="00E77C41">
        <w:t>s</w:t>
      </w:r>
      <w:r w:rsidR="0097268D">
        <w:t xml:space="preserve"> </w:t>
      </w:r>
      <w:r w:rsidR="00196E46">
        <w:t>th</w:t>
      </w:r>
      <w:r w:rsidR="00E77C41">
        <w:t>at</w:t>
      </w:r>
      <w:r w:rsidR="0097268D">
        <w:t xml:space="preserve"> are conceptually di</w:t>
      </w:r>
      <w:r w:rsidR="0000182D">
        <w:t>ff</w:t>
      </w:r>
      <w:r w:rsidR="0097268D">
        <w:t>erent. Due to the</w:t>
      </w:r>
      <w:r w:rsidR="0000182D">
        <w:t xml:space="preserve"> </w:t>
      </w:r>
      <w:r w:rsidR="0097268D">
        <w:t>heterogeneity among the three target data models, a canonical model is needed to</w:t>
      </w:r>
      <w:r w:rsidR="0000182D">
        <w:t xml:space="preserve"> </w:t>
      </w:r>
      <w:r w:rsidR="0097268D">
        <w:t>bridge the semantic gap among them. We believe that it is necessary to develop a</w:t>
      </w:r>
      <w:r w:rsidR="0000182D">
        <w:t xml:space="preserve"> </w:t>
      </w:r>
      <w:r w:rsidR="0097268D">
        <w:t xml:space="preserve">Canonical Data Model (CDM) to facilitate </w:t>
      </w:r>
      <w:r w:rsidR="0008057A">
        <w:lastRenderedPageBreak/>
        <w:t>our</w:t>
      </w:r>
      <w:r w:rsidR="0097268D">
        <w:t xml:space="preserve"> integrated approach to </w:t>
      </w:r>
      <w:r w:rsidR="005054A0">
        <w:t>database migration</w:t>
      </w:r>
      <w:r w:rsidR="0008057A">
        <w:t xml:space="preserve"> [15]</w:t>
      </w:r>
      <w:r w:rsidR="0097268D">
        <w:t>. The</w:t>
      </w:r>
      <w:r w:rsidR="0000182D">
        <w:t xml:space="preserve"> </w:t>
      </w:r>
      <w:r w:rsidR="0097268D">
        <w:t>CDM should be able to preserve and enhance RDB's integrity constraints and</w:t>
      </w:r>
      <w:r w:rsidR="0000182D">
        <w:t xml:space="preserve"> </w:t>
      </w:r>
      <w:r w:rsidR="0097268D">
        <w:t xml:space="preserve">data semantics to </w:t>
      </w:r>
      <w:r w:rsidR="0000182D">
        <w:t>fi</w:t>
      </w:r>
      <w:r>
        <w:t xml:space="preserve">t in with target databases' </w:t>
      </w:r>
      <w:r w:rsidR="0097268D">
        <w:t xml:space="preserve">characteristics. Consequently, additional domain semantics need to be investigated, </w:t>
      </w:r>
      <w:r w:rsidR="006E23B8">
        <w:t>e.g.,</w:t>
      </w:r>
      <w:r w:rsidR="0097268D">
        <w:t xml:space="preserve"> relation</w:t>
      </w:r>
      <w:r w:rsidR="006E23B8">
        <w:t xml:space="preserve"> </w:t>
      </w:r>
      <w:r w:rsidR="0000182D">
        <w:t>classifications</w:t>
      </w:r>
      <w:r w:rsidR="006E23B8">
        <w:t xml:space="preserve"> and </w:t>
      </w:r>
      <w:r w:rsidR="00926D4D">
        <w:t>relationship identification</w:t>
      </w:r>
      <w:r w:rsidR="0097268D">
        <w:t>.</w:t>
      </w:r>
      <w:r w:rsidR="0000182D">
        <w:t xml:space="preserve"> </w:t>
      </w:r>
    </w:p>
    <w:p w:rsidR="00AD4797" w:rsidRDefault="0000182D" w:rsidP="001E5069">
      <w:pPr>
        <w:pStyle w:val="a3"/>
      </w:pPr>
      <w:r>
        <w:t xml:space="preserve">Our aim in this paper is to present an approach in which </w:t>
      </w:r>
      <w:r w:rsidR="001B295C">
        <w:t>necessary (explicit) semantics</w:t>
      </w:r>
      <w:r>
        <w:t xml:space="preserve"> (e.g., relation and attribute names, keys, etc.) about a given RDB could be inferred, </w:t>
      </w:r>
      <w:r w:rsidR="00E77C41">
        <w:t>leading to the construction of</w:t>
      </w:r>
      <w:r>
        <w:t xml:space="preserve"> an enriched structure called Relatio</w:t>
      </w:r>
      <w:r w:rsidR="00E77C41">
        <w:t>nal Schema Representation (RSR)</w:t>
      </w:r>
      <w:r>
        <w:t>. The RSR constructs are then classified to p</w:t>
      </w:r>
      <w:r w:rsidR="005517C9">
        <w:t xml:space="preserve">roduce a CDM, which is enhanced </w:t>
      </w:r>
      <w:r>
        <w:t xml:space="preserve">by additional </w:t>
      </w:r>
      <w:r w:rsidR="001B295C">
        <w:t xml:space="preserve">(implicit) </w:t>
      </w:r>
      <w:r>
        <w:t xml:space="preserve">data semantics (e.g., classes and attributes classification, and relationship names, types, cardinalities, inverse relationships). More specifically, our aim is to construct an RSR from the extracted logical relational schema as part of a process called Semantic Enrichment (SE), which results in generating </w:t>
      </w:r>
      <w:r w:rsidR="00E77C41">
        <w:t>a further</w:t>
      </w:r>
      <w:r>
        <w:t xml:space="preserve"> enriched structure (i.e., CDM) that can be used </w:t>
      </w:r>
      <w:r w:rsidR="00E77C41">
        <w:t>for</w:t>
      </w:r>
      <w:r>
        <w:t xml:space="preserve"> migrat</w:t>
      </w:r>
      <w:r w:rsidR="00E77C41">
        <w:t>ing</w:t>
      </w:r>
      <w:r>
        <w:t xml:space="preserve"> RDB</w:t>
      </w:r>
      <w:r w:rsidR="00E01510">
        <w:t>s</w:t>
      </w:r>
      <w:r>
        <w:t xml:space="preserve"> into object-based/XML databases. C</w:t>
      </w:r>
      <w:r w:rsidR="001E5069">
        <w:t>anonical models</w:t>
      </w:r>
      <w:r>
        <w:t xml:space="preserve"> designed for database integration should have semantics </w:t>
      </w:r>
      <w:r w:rsidR="00E77C41">
        <w:t>at least</w:t>
      </w:r>
      <w:r>
        <w:t xml:space="preserve"> equal to any of</w:t>
      </w:r>
      <w:r w:rsidR="00E77C41">
        <w:t xml:space="preserve"> the</w:t>
      </w:r>
      <w:r>
        <w:t xml:space="preserve"> local schemas to be integrated [1</w:t>
      </w:r>
      <w:r w:rsidR="0042577A">
        <w:t>9</w:t>
      </w:r>
      <w:r>
        <w:t>]. Similarly</w:t>
      </w:r>
      <w:r w:rsidRPr="00B4491A">
        <w:t xml:space="preserve">, our CDM is designed to upgrade the semantics level of RDB and to play the role of an intermediate stage for </w:t>
      </w:r>
      <w:r w:rsidR="005054A0" w:rsidRPr="00B4491A">
        <w:t>migrating</w:t>
      </w:r>
      <w:r w:rsidRPr="00B4491A">
        <w:t xml:space="preserve"> RDB</w:t>
      </w:r>
      <w:r w:rsidR="005054A0" w:rsidRPr="00B4491A">
        <w:t>s</w:t>
      </w:r>
      <w:r w:rsidRPr="00B4491A">
        <w:t xml:space="preserve"> to OODB/ORDB/XML acting on both levels: </w:t>
      </w:r>
      <w:r w:rsidR="00196E46" w:rsidRPr="00B4491A">
        <w:t>s</w:t>
      </w:r>
      <w:r w:rsidRPr="00B4491A">
        <w:t xml:space="preserve">chema </w:t>
      </w:r>
      <w:r w:rsidR="00196E46" w:rsidRPr="00B4491A">
        <w:t>t</w:t>
      </w:r>
      <w:r w:rsidRPr="00B4491A">
        <w:t xml:space="preserve">ranslation and </w:t>
      </w:r>
      <w:r w:rsidR="00196E46" w:rsidRPr="00B4491A">
        <w:t>d</w:t>
      </w:r>
      <w:r w:rsidRPr="00B4491A">
        <w:t xml:space="preserve">ata </w:t>
      </w:r>
      <w:r w:rsidR="00196E46" w:rsidRPr="00B4491A">
        <w:t>conversion</w:t>
      </w:r>
      <w:r w:rsidRPr="00B4491A">
        <w:t>.</w:t>
      </w:r>
      <w:r>
        <w:t xml:space="preserve"> </w:t>
      </w:r>
      <w:r w:rsidR="00B4491A">
        <w:t xml:space="preserve">Its constructs are classified to facilitate the migration into complex target objects </w:t>
      </w:r>
      <w:r w:rsidR="00E77C41">
        <w:t>avoiding the</w:t>
      </w:r>
      <w:r w:rsidR="00D95CF3">
        <w:t xml:space="preserve"> flat one-to-</w:t>
      </w:r>
      <w:r w:rsidR="00B4491A">
        <w:t xml:space="preserve">one </w:t>
      </w:r>
      <w:r w:rsidR="00E77C41">
        <w:t>and</w:t>
      </w:r>
      <w:r w:rsidR="00B4491A">
        <w:t xml:space="preserve"> complicated nesting conversions. </w:t>
      </w:r>
      <w:r w:rsidR="00B4491A" w:rsidRPr="00F513B2">
        <w:t>Through the CDM, well-structured target databases can be obtained without proliferation of references and redundancy.</w:t>
      </w:r>
      <w:r w:rsidR="00B4491A">
        <w:t xml:space="preserve"> </w:t>
      </w:r>
      <w:r>
        <w:t>However, its richness may not be fully exploite</w:t>
      </w:r>
      <w:r w:rsidR="00D95CF3">
        <w:t xml:space="preserve">d due to the relatively limited </w:t>
      </w:r>
      <w:r>
        <w:t xml:space="preserve">expressiveness of the input RDB. Consequently, some </w:t>
      </w:r>
      <w:r w:rsidR="006E23B8">
        <w:t xml:space="preserve">object </w:t>
      </w:r>
      <w:r>
        <w:t xml:space="preserve">concepts </w:t>
      </w:r>
      <w:r w:rsidR="006E23B8">
        <w:t>pr</w:t>
      </w:r>
      <w:r>
        <w:t xml:space="preserve">ovided by target database, e.g., behavioural aspects, get less attention in </w:t>
      </w:r>
      <w:r w:rsidR="006E23B8">
        <w:t xml:space="preserve">our </w:t>
      </w:r>
      <w:r>
        <w:t xml:space="preserve">CDM. </w:t>
      </w:r>
    </w:p>
    <w:p w:rsidR="0000182D" w:rsidRDefault="0000182D" w:rsidP="001E5069">
      <w:pPr>
        <w:pStyle w:val="a3"/>
      </w:pPr>
      <w:r>
        <w:t xml:space="preserve">The rest of the paper is organised as follows. Section </w:t>
      </w:r>
      <w:r w:rsidR="00E50802">
        <w:t xml:space="preserve">II </w:t>
      </w:r>
      <w:r>
        <w:t xml:space="preserve">provides an introduction to the SE process. Section </w:t>
      </w:r>
      <w:r w:rsidR="00E50802">
        <w:t>III</w:t>
      </w:r>
      <w:r>
        <w:t xml:space="preserve"> describes how to construct an RSR based on meta data extracted from an existing RDB. Section </w:t>
      </w:r>
      <w:r w:rsidR="00E50802">
        <w:t>IV</w:t>
      </w:r>
      <w:r>
        <w:t xml:space="preserve"> presents the CDM definition and how to generate it from an RSR and an existing RDB. We evaluate our method in Section </w:t>
      </w:r>
      <w:r w:rsidR="00E50802">
        <w:t>V</w:t>
      </w:r>
      <w:r w:rsidR="001E5069">
        <w:t xml:space="preserve">. The related work </w:t>
      </w:r>
      <w:r>
        <w:t xml:space="preserve">is presented in Section </w:t>
      </w:r>
      <w:r w:rsidR="00E50802">
        <w:t>VI</w:t>
      </w:r>
      <w:r>
        <w:t xml:space="preserve">, and Section </w:t>
      </w:r>
      <w:r w:rsidR="00E50802">
        <w:t>VII</w:t>
      </w:r>
      <w:r>
        <w:t xml:space="preserve"> provides conclusions.</w:t>
      </w:r>
    </w:p>
    <w:p w:rsidR="00AD4797" w:rsidRPr="00650E93" w:rsidRDefault="00C606F8" w:rsidP="00AD4797">
      <w:pPr>
        <w:pStyle w:val="1"/>
        <w:rPr>
          <w:snapToGrid w:val="0"/>
          <w:sz w:val="16"/>
          <w:szCs w:val="16"/>
        </w:rPr>
      </w:pPr>
      <w:r w:rsidRPr="003804F0">
        <w:t>O</w:t>
      </w:r>
      <w:r w:rsidRPr="00650E93">
        <w:rPr>
          <w:sz w:val="16"/>
          <w:szCs w:val="16"/>
        </w:rPr>
        <w:t>verview of Semantic Enrichment</w:t>
      </w:r>
    </w:p>
    <w:p w:rsidR="00825ACF" w:rsidRDefault="00C606F8" w:rsidP="00B30EEF">
      <w:pPr>
        <w:jc w:val="both"/>
      </w:pPr>
      <w:r>
        <w:t xml:space="preserve">    </w:t>
      </w:r>
      <w:r w:rsidR="001E5069">
        <w:t>Semantic Enrichment (SE)</w:t>
      </w:r>
      <w:r>
        <w:t xml:space="preserve"> is a process of analy</w:t>
      </w:r>
      <w:r w:rsidR="00E73A71">
        <w:t>z</w:t>
      </w:r>
      <w:r>
        <w:t xml:space="preserve">ing </w:t>
      </w:r>
      <w:r w:rsidR="00E73A71">
        <w:t xml:space="preserve">databases </w:t>
      </w:r>
      <w:r>
        <w:t xml:space="preserve">to understand </w:t>
      </w:r>
      <w:r w:rsidR="00E73A71">
        <w:t>their</w:t>
      </w:r>
      <w:r>
        <w:t xml:space="preserve"> structure and meaning, and </w:t>
      </w:r>
      <w:r w:rsidR="000779C1">
        <w:t xml:space="preserve">to </w:t>
      </w:r>
      <w:r>
        <w:t>m</w:t>
      </w:r>
      <w:r w:rsidR="00C860D9">
        <w:t xml:space="preserve">ake hidden semantics explicit. </w:t>
      </w:r>
      <w:r w:rsidR="00C860D9" w:rsidRPr="00F952D2">
        <w:rPr>
          <w:color w:val="000000"/>
        </w:rPr>
        <w:t>Conflicts in naming have to</w:t>
      </w:r>
      <w:r w:rsidR="00C860D9">
        <w:rPr>
          <w:color w:val="000000"/>
        </w:rPr>
        <w:t xml:space="preserve"> </w:t>
      </w:r>
      <w:r w:rsidR="00C860D9" w:rsidRPr="00F952D2">
        <w:rPr>
          <w:color w:val="000000"/>
        </w:rPr>
        <w:t>be resolved, and attributes and interrelationships amongst</w:t>
      </w:r>
      <w:r w:rsidR="00C860D9">
        <w:rPr>
          <w:color w:val="000000"/>
        </w:rPr>
        <w:t xml:space="preserve"> </w:t>
      </w:r>
      <w:r w:rsidR="00C860D9" w:rsidRPr="00F952D2">
        <w:rPr>
          <w:color w:val="000000"/>
        </w:rPr>
        <w:t>data have to be deduced.</w:t>
      </w:r>
      <w:r w:rsidR="00C860D9">
        <w:rPr>
          <w:color w:val="000000"/>
        </w:rPr>
        <w:t xml:space="preserve"> </w:t>
      </w:r>
      <w:r>
        <w:t xml:space="preserve">In our approach, the SE process involves the extraction of data semantics of an </w:t>
      </w:r>
      <w:r>
        <w:lastRenderedPageBreak/>
        <w:t xml:space="preserve">RDB to be represented in RSR followed by conversion into a much enriched CDM. This facilitates </w:t>
      </w:r>
      <w:r w:rsidR="00E01510">
        <w:t xml:space="preserve">the </w:t>
      </w:r>
      <w:r>
        <w:t xml:space="preserve">migration into new target databases without referring </w:t>
      </w:r>
      <w:r w:rsidR="000779C1">
        <w:t xml:space="preserve">repeatedly </w:t>
      </w:r>
      <w:r>
        <w:t xml:space="preserve">to the existing RDB. The main benefit from using </w:t>
      </w:r>
      <w:r w:rsidR="001F408D">
        <w:t xml:space="preserve">RSR and </w:t>
      </w:r>
      <w:r>
        <w:t>CDM together is that an RDB is read and enriched once while the results can be used many times to serve different purposes (e.g.,</w:t>
      </w:r>
      <w:r w:rsidR="0065119A">
        <w:t xml:space="preserve"> </w:t>
      </w:r>
      <w:r w:rsidR="00196E46">
        <w:t>schema translation, data conversion</w:t>
      </w:r>
      <w:r>
        <w:t>). Fig</w:t>
      </w:r>
      <w:r w:rsidR="00FD4E6C">
        <w:t xml:space="preserve">. </w:t>
      </w:r>
      <w:r>
        <w:t>1 shows the schematic view of the SE process.</w:t>
      </w:r>
      <w:r w:rsidR="006618C0">
        <w:t xml:space="preserve"> </w:t>
      </w:r>
      <w:r>
        <w:t>The process starts by extracting the basic</w:t>
      </w:r>
      <w:r w:rsidR="0065119A">
        <w:t xml:space="preserve"> metadata</w:t>
      </w:r>
      <w:r>
        <w:t xml:space="preserve"> information about an existing </w:t>
      </w:r>
      <w:r w:rsidR="0065119A">
        <w:t>RDB in</w:t>
      </w:r>
      <w:r>
        <w:t xml:space="preserve"> order to construct RSR, which is designed in such a way </w:t>
      </w:r>
      <w:r w:rsidR="001E5069">
        <w:t>to</w:t>
      </w:r>
      <w:r>
        <w:t xml:space="preserve"> ease key matching for </w:t>
      </w:r>
      <w:r w:rsidR="00B30EEF">
        <w:t>its</w:t>
      </w:r>
      <w:r>
        <w:t xml:space="preserve"> constructs classification. To get the best results, </w:t>
      </w:r>
      <w:r w:rsidR="000779C1">
        <w:t xml:space="preserve">it </w:t>
      </w:r>
      <w:r>
        <w:t xml:space="preserve">is </w:t>
      </w:r>
      <w:r w:rsidR="001E5069">
        <w:t>preferred</w:t>
      </w:r>
      <w:r>
        <w:t xml:space="preserve"> that </w:t>
      </w:r>
      <w:r w:rsidR="001F408D">
        <w:t xml:space="preserve">the </w:t>
      </w:r>
      <w:r>
        <w:t xml:space="preserve">SE process </w:t>
      </w:r>
      <w:r w:rsidR="000779C1">
        <w:t>is</w:t>
      </w:r>
      <w:r>
        <w:t xml:space="preserve"> applied to the schema in 3rd Normal Form (3NF). A relation that is not in 3NF may have redundant data, update anomalies or no clear semantics of whether it represents one real world entity </w:t>
      </w:r>
      <w:r w:rsidR="001E5069">
        <w:t xml:space="preserve">or a </w:t>
      </w:r>
      <w:r>
        <w:t xml:space="preserve">relationship type. The next </w:t>
      </w:r>
      <w:r w:rsidR="001E5069">
        <w:t xml:space="preserve">major </w:t>
      </w:r>
      <w:r>
        <w:t>step</w:t>
      </w:r>
      <w:r w:rsidR="001E5069">
        <w:t xml:space="preserve"> is</w:t>
      </w:r>
      <w:r>
        <w:t xml:space="preserve"> to identify the CDM constructs based on classification of RSR constructs, including relationships and cardinalities, which are performed through data access. Lastly, the CDM structure is generated.</w:t>
      </w:r>
    </w:p>
    <w:p w:rsidR="0065119A" w:rsidRPr="00650E93" w:rsidRDefault="0065119A" w:rsidP="00E01510">
      <w:pPr>
        <w:pStyle w:val="1"/>
        <w:rPr>
          <w:sz w:val="16"/>
          <w:szCs w:val="16"/>
        </w:rPr>
      </w:pPr>
      <w:r w:rsidRPr="003804F0">
        <w:t>E</w:t>
      </w:r>
      <w:r w:rsidRPr="00650E93">
        <w:rPr>
          <w:sz w:val="16"/>
          <w:szCs w:val="16"/>
        </w:rPr>
        <w:t xml:space="preserve">xtracting </w:t>
      </w:r>
      <w:r w:rsidR="00F952D2" w:rsidRPr="00650E93">
        <w:rPr>
          <w:sz w:val="16"/>
          <w:szCs w:val="16"/>
        </w:rPr>
        <w:t>RSR from an RDB</w:t>
      </w:r>
    </w:p>
    <w:p w:rsidR="0065119A" w:rsidRPr="00F952D2" w:rsidRDefault="00C860D9" w:rsidP="008A1FC7">
      <w:pPr>
        <w:autoSpaceDE w:val="0"/>
        <w:autoSpaceDN w:val="0"/>
        <w:adjustRightInd w:val="0"/>
        <w:snapToGrid w:val="0"/>
        <w:jc w:val="both"/>
        <w:rPr>
          <w:color w:val="000000"/>
        </w:rPr>
      </w:pPr>
      <w:r>
        <w:rPr>
          <w:color w:val="000000"/>
        </w:rPr>
        <w:t xml:space="preserve">     </w:t>
      </w:r>
      <w:r w:rsidR="0065119A" w:rsidRPr="00F952D2">
        <w:rPr>
          <w:color w:val="000000"/>
        </w:rPr>
        <w:t xml:space="preserve">In this section, we </w:t>
      </w:r>
      <w:r w:rsidR="001E5069">
        <w:rPr>
          <w:color w:val="000000"/>
        </w:rPr>
        <w:t>define</w:t>
      </w:r>
      <w:r w:rsidR="0065119A" w:rsidRPr="00F952D2">
        <w:rPr>
          <w:color w:val="000000"/>
        </w:rPr>
        <w:t xml:space="preserve"> RSR, as a representation of an RDB’s metadata, to</w:t>
      </w:r>
      <w:r w:rsidR="00F952D2">
        <w:rPr>
          <w:color w:val="000000"/>
        </w:rPr>
        <w:t xml:space="preserve"> </w:t>
      </w:r>
      <w:r w:rsidR="0065119A" w:rsidRPr="00F952D2">
        <w:rPr>
          <w:color w:val="000000"/>
        </w:rPr>
        <w:t>be used as a source of information for CDM generation.</w:t>
      </w:r>
      <w:r w:rsidR="00F952D2">
        <w:rPr>
          <w:color w:val="000000"/>
        </w:rPr>
        <w:t xml:space="preserve"> </w:t>
      </w:r>
      <w:r w:rsidR="0065119A" w:rsidRPr="00F952D2">
        <w:rPr>
          <w:color w:val="000000"/>
        </w:rPr>
        <w:t xml:space="preserve">Basic information needed to proceed with the SE </w:t>
      </w:r>
      <w:r w:rsidR="008A1FC7">
        <w:rPr>
          <w:color w:val="000000"/>
        </w:rPr>
        <w:t>process</w:t>
      </w:r>
      <w:r w:rsidR="006A6D4E">
        <w:rPr>
          <w:color w:val="000000"/>
        </w:rPr>
        <w:t xml:space="preserve"> includes</w:t>
      </w:r>
      <w:r w:rsidR="00F952D2">
        <w:rPr>
          <w:color w:val="000000"/>
        </w:rPr>
        <w:t xml:space="preserve"> relation names and attribute </w:t>
      </w:r>
      <w:r w:rsidR="0065119A" w:rsidRPr="00F952D2">
        <w:rPr>
          <w:color w:val="000000"/>
        </w:rPr>
        <w:t xml:space="preserve">properties </w:t>
      </w:r>
      <w:r w:rsidR="008A1FC7">
        <w:rPr>
          <w:color w:val="000000"/>
        </w:rPr>
        <w:t>(i.e.,</w:t>
      </w:r>
      <w:r w:rsidR="0065119A" w:rsidRPr="00F952D2">
        <w:rPr>
          <w:color w:val="000000"/>
        </w:rPr>
        <w:t xml:space="preserve"> a</w:t>
      </w:r>
      <w:r w:rsidR="00F952D2">
        <w:rPr>
          <w:color w:val="000000"/>
        </w:rPr>
        <w:t xml:space="preserve">ttribute names, data types, </w:t>
      </w:r>
      <w:r w:rsidR="0065119A" w:rsidRPr="00F952D2">
        <w:rPr>
          <w:color w:val="000000"/>
        </w:rPr>
        <w:t>length, default value</w:t>
      </w:r>
      <w:r w:rsidR="00F952D2">
        <w:rPr>
          <w:color w:val="000000"/>
        </w:rPr>
        <w:t xml:space="preserve">s, and whether the attribute is </w:t>
      </w:r>
      <w:proofErr w:type="spellStart"/>
      <w:r w:rsidR="0065119A" w:rsidRPr="00F952D2">
        <w:rPr>
          <w:color w:val="000000"/>
        </w:rPr>
        <w:t>nullable</w:t>
      </w:r>
      <w:proofErr w:type="spellEnd"/>
      <w:r w:rsidR="008A1FC7">
        <w:rPr>
          <w:color w:val="000000"/>
        </w:rPr>
        <w:t>)</w:t>
      </w:r>
      <w:r w:rsidR="0065119A" w:rsidRPr="00F952D2">
        <w:rPr>
          <w:color w:val="000000"/>
        </w:rPr>
        <w:t xml:space="preserve">. Moreover, </w:t>
      </w:r>
      <w:r w:rsidR="006A6D4E" w:rsidRPr="00F952D2">
        <w:rPr>
          <w:color w:val="000000"/>
        </w:rPr>
        <w:t>the</w:t>
      </w:r>
      <w:r w:rsidR="006A6D4E">
        <w:rPr>
          <w:color w:val="000000"/>
        </w:rPr>
        <w:t xml:space="preserve"> most</w:t>
      </w:r>
      <w:r w:rsidR="0065119A" w:rsidRPr="00F952D2">
        <w:rPr>
          <w:color w:val="000000"/>
        </w:rPr>
        <w:t xml:space="preserve"> important information needed is about ke</w:t>
      </w:r>
      <w:r w:rsidR="00F952D2">
        <w:rPr>
          <w:color w:val="000000"/>
        </w:rPr>
        <w:t xml:space="preserve">ys including Unique Keys (UKs). </w:t>
      </w:r>
      <w:r w:rsidR="0065119A" w:rsidRPr="00F952D2">
        <w:rPr>
          <w:color w:val="000000"/>
        </w:rPr>
        <w:t xml:space="preserve">We assume that data </w:t>
      </w:r>
      <w:r w:rsidR="00F952D2">
        <w:rPr>
          <w:color w:val="000000"/>
        </w:rPr>
        <w:t xml:space="preserve">dependencies are represented by </w:t>
      </w:r>
      <w:r w:rsidR="0065119A" w:rsidRPr="00F952D2">
        <w:rPr>
          <w:color w:val="000000"/>
        </w:rPr>
        <w:t>Primary Key (PKs) and Foreign</w:t>
      </w:r>
      <w:r w:rsidR="00F952D2">
        <w:rPr>
          <w:color w:val="000000"/>
        </w:rPr>
        <w:t xml:space="preserve"> </w:t>
      </w:r>
      <w:r w:rsidR="0065119A" w:rsidRPr="00F952D2">
        <w:rPr>
          <w:color w:val="000000"/>
        </w:rPr>
        <w:t xml:space="preserve">Key (FKs) as for each FK value there </w:t>
      </w:r>
      <w:r w:rsidR="000779C1">
        <w:rPr>
          <w:color w:val="000000"/>
        </w:rPr>
        <w:t>is</w:t>
      </w:r>
      <w:r w:rsidR="0065119A" w:rsidRPr="00F952D2">
        <w:rPr>
          <w:color w:val="000000"/>
        </w:rPr>
        <w:t xml:space="preserve"> an existing,</w:t>
      </w:r>
      <w:r w:rsidR="00F952D2">
        <w:rPr>
          <w:color w:val="000000"/>
        </w:rPr>
        <w:t xml:space="preserve"> </w:t>
      </w:r>
      <w:r w:rsidR="0065119A" w:rsidRPr="00F952D2">
        <w:rPr>
          <w:color w:val="000000"/>
        </w:rPr>
        <w:t>matched PK value, which can be considered as a value reference. The inverse of an FK is called an Exported Key</w:t>
      </w:r>
      <w:r w:rsidR="00F952D2">
        <w:rPr>
          <w:color w:val="000000"/>
        </w:rPr>
        <w:t xml:space="preserve"> </w:t>
      </w:r>
      <w:r w:rsidR="0065119A" w:rsidRPr="00F952D2">
        <w:rPr>
          <w:color w:val="000000"/>
        </w:rPr>
        <w:t>(EK). EKs play an important role as regards to OO/OR</w:t>
      </w:r>
      <w:r w:rsidR="00F952D2">
        <w:rPr>
          <w:color w:val="000000"/>
        </w:rPr>
        <w:t xml:space="preserve"> </w:t>
      </w:r>
      <w:r w:rsidR="0065119A" w:rsidRPr="00F952D2">
        <w:rPr>
          <w:color w:val="000000"/>
        </w:rPr>
        <w:t>databases, which support bi-directional relationships. The</w:t>
      </w:r>
      <w:r w:rsidR="00F952D2">
        <w:rPr>
          <w:color w:val="000000"/>
        </w:rPr>
        <w:t xml:space="preserve"> </w:t>
      </w:r>
      <w:r w:rsidR="0065119A" w:rsidRPr="00F952D2">
        <w:rPr>
          <w:color w:val="000000"/>
        </w:rPr>
        <w:t>user interaction might be necessary to provide any missing</w:t>
      </w:r>
      <w:r w:rsidR="00F952D2">
        <w:rPr>
          <w:color w:val="000000"/>
        </w:rPr>
        <w:t xml:space="preserve"> </w:t>
      </w:r>
      <w:r w:rsidR="0065119A" w:rsidRPr="00F952D2">
        <w:rPr>
          <w:color w:val="000000"/>
        </w:rPr>
        <w:t>semantics.</w:t>
      </w:r>
    </w:p>
    <w:p w:rsidR="008208B3" w:rsidRPr="00F513B2" w:rsidRDefault="00C037DC" w:rsidP="008208B3">
      <w:pPr>
        <w:autoSpaceDE w:val="0"/>
        <w:autoSpaceDN w:val="0"/>
        <w:adjustRightInd w:val="0"/>
        <w:jc w:val="both"/>
      </w:pPr>
      <w:r w:rsidRPr="00C037DC">
        <w:rPr>
          <w:noProof/>
          <w:color w:val="000000"/>
          <w:lang w:val="en-US"/>
        </w:rPr>
        <w:pict>
          <v:shapetype id="_x0000_t202" coordsize="21600,21600" o:spt="202" path="m,l,21600r21600,l21600,xe">
            <v:stroke joinstyle="miter"/>
            <v:path gradientshapeok="t" o:connecttype="rect"/>
          </v:shapetype>
          <v:shape id="_x0000_s1049" type="#_x0000_t202" style="position:absolute;left:0;text-align:left;margin-left:241.6pt;margin-top:9pt;width:239.7pt;height:87.25pt;z-index:-251650048;mso-wrap-edited:f" wrapcoords="-64 0 -64 21600 21664 21600 21664 0 -64 0" strokecolor="white">
            <v:textbox style="mso-next-textbox:#_x0000_s1049">
              <w:txbxContent>
                <w:tbl>
                  <w:tblPr>
                    <w:tblStyle w:val="a9"/>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tblGrid>
                  <w:tr w:rsidR="00562E1B" w:rsidRPr="002746B4" w:rsidTr="001F408D">
                    <w:trPr>
                      <w:trHeight w:val="1272"/>
                      <w:jc w:val="center"/>
                    </w:trPr>
                    <w:tc>
                      <w:tcPr>
                        <w:tcW w:w="4644" w:type="dxa"/>
                        <w:tcBorders>
                          <w:left w:val="nil"/>
                          <w:right w:val="nil"/>
                        </w:tcBorders>
                      </w:tcPr>
                      <w:p w:rsidR="00562E1B" w:rsidRPr="00E01510" w:rsidRDefault="00562E1B" w:rsidP="004B2E8C">
                        <w:pPr>
                          <w:autoSpaceDE w:val="0"/>
                          <w:autoSpaceDN w:val="0"/>
                          <w:adjustRightInd w:val="0"/>
                          <w:snapToGrid w:val="0"/>
                          <w:jc w:val="left"/>
                          <w:rPr>
                            <w:rFonts w:ascii="Courier New" w:hAnsi="Courier New" w:cs="Courier New"/>
                            <w:color w:val="000000"/>
                            <w:sz w:val="16"/>
                            <w:szCs w:val="16"/>
                          </w:rPr>
                        </w:pPr>
                        <w:proofErr w:type="spellStart"/>
                        <w:r w:rsidRPr="00176A7A">
                          <w:rPr>
                            <w:rFonts w:ascii="Courier New" w:hAnsi="Courier New" w:cs="Courier New"/>
                            <w:b/>
                            <w:color w:val="000000"/>
                            <w:sz w:val="16"/>
                            <w:szCs w:val="16"/>
                          </w:rPr>
                          <w:t>Emp</w:t>
                        </w:r>
                        <w:proofErr w:type="spellEnd"/>
                        <w:r w:rsidRPr="00E01510">
                          <w:rPr>
                            <w:rFonts w:ascii="Courier New" w:hAnsi="Courier New" w:cs="Courier New"/>
                            <w:color w:val="000000"/>
                            <w:sz w:val="16"/>
                            <w:szCs w:val="16"/>
                          </w:rPr>
                          <w:t xml:space="preserve"> (</w:t>
                        </w:r>
                        <w:proofErr w:type="spellStart"/>
                        <w:r w:rsidRPr="00D7234A">
                          <w:rPr>
                            <w:rFonts w:ascii="Courier New" w:hAnsi="Courier New" w:cs="Courier New"/>
                            <w:color w:val="000000"/>
                            <w:sz w:val="16"/>
                            <w:szCs w:val="16"/>
                            <w:u w:val="single"/>
                          </w:rPr>
                          <w:t>eno</w:t>
                        </w:r>
                        <w:proofErr w:type="spellEnd"/>
                        <w:r w:rsidRPr="00E01510">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ename</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bdate</w:t>
                        </w:r>
                        <w:proofErr w:type="spellEnd"/>
                        <w:r>
                          <w:rPr>
                            <w:rFonts w:ascii="Courier New" w:hAnsi="Courier New" w:cs="Courier New"/>
                            <w:color w:val="000000"/>
                            <w:sz w:val="16"/>
                            <w:szCs w:val="16"/>
                          </w:rPr>
                          <w:t xml:space="preserve">, address, </w:t>
                        </w:r>
                        <w:proofErr w:type="spellStart"/>
                        <w:r>
                          <w:rPr>
                            <w:rFonts w:ascii="Courier New" w:hAnsi="Courier New" w:cs="Courier New"/>
                            <w:color w:val="000000"/>
                            <w:sz w:val="16"/>
                            <w:szCs w:val="16"/>
                          </w:rPr>
                          <w:t>spreno</w:t>
                        </w:r>
                        <w:proofErr w:type="spellEnd"/>
                        <w:r>
                          <w:rPr>
                            <w:rFonts w:ascii="Courier New" w:hAnsi="Courier New" w:cs="Courier New"/>
                            <w:color w:val="000000"/>
                            <w:sz w:val="16"/>
                            <w:szCs w:val="16"/>
                          </w:rPr>
                          <w:t>*,</w:t>
                        </w:r>
                        <w:proofErr w:type="spellStart"/>
                        <w:r w:rsidRPr="00E01510">
                          <w:rPr>
                            <w:rFonts w:ascii="Courier New" w:hAnsi="Courier New" w:cs="Courier New"/>
                            <w:color w:val="000000"/>
                            <w:sz w:val="16"/>
                            <w:szCs w:val="16"/>
                          </w:rPr>
                          <w:t>dno</w:t>
                        </w:r>
                        <w:proofErr w:type="spellEnd"/>
                        <w:r w:rsidRPr="00E01510">
                          <w:rPr>
                            <w:rFonts w:ascii="Courier New" w:hAnsi="Courier New" w:cs="Courier New"/>
                            <w:color w:val="000000"/>
                            <w:sz w:val="16"/>
                            <w:szCs w:val="16"/>
                          </w:rPr>
                          <w:t>*)</w:t>
                        </w:r>
                      </w:p>
                      <w:p w:rsidR="00562E1B" w:rsidRPr="00E01510" w:rsidRDefault="00562E1B" w:rsidP="004B2E8C">
                        <w:pPr>
                          <w:autoSpaceDE w:val="0"/>
                          <w:autoSpaceDN w:val="0"/>
                          <w:adjustRightInd w:val="0"/>
                          <w:snapToGrid w:val="0"/>
                          <w:jc w:val="left"/>
                          <w:rPr>
                            <w:rFonts w:ascii="Courier New" w:hAnsi="Courier New" w:cs="Courier New"/>
                            <w:color w:val="000000"/>
                            <w:sz w:val="16"/>
                            <w:szCs w:val="16"/>
                          </w:rPr>
                        </w:pPr>
                        <w:proofErr w:type="spellStart"/>
                        <w:r w:rsidRPr="00176A7A">
                          <w:rPr>
                            <w:rFonts w:ascii="Courier New" w:hAnsi="Courier New" w:cs="Courier New"/>
                            <w:b/>
                            <w:color w:val="000000"/>
                            <w:sz w:val="16"/>
                            <w:szCs w:val="16"/>
                          </w:rPr>
                          <w:t>Salaried_emp</w:t>
                        </w:r>
                        <w:proofErr w:type="spellEnd"/>
                        <w:r w:rsidRPr="00E01510">
                          <w:rPr>
                            <w:rFonts w:ascii="Courier New" w:hAnsi="Courier New" w:cs="Courier New"/>
                            <w:color w:val="000000"/>
                            <w:sz w:val="16"/>
                            <w:szCs w:val="16"/>
                          </w:rPr>
                          <w:t xml:space="preserve"> (</w:t>
                        </w:r>
                        <w:proofErr w:type="spellStart"/>
                        <w:r w:rsidRPr="00D7234A">
                          <w:rPr>
                            <w:rFonts w:ascii="Courier New" w:hAnsi="Courier New" w:cs="Courier New"/>
                            <w:color w:val="000000"/>
                            <w:sz w:val="16"/>
                            <w:szCs w:val="16"/>
                            <w:u w:val="single"/>
                          </w:rPr>
                          <w:t>eno</w:t>
                        </w:r>
                        <w:proofErr w:type="spellEnd"/>
                        <w:r w:rsidRPr="00E01510">
                          <w:rPr>
                            <w:rFonts w:ascii="Courier New" w:hAnsi="Courier New" w:cs="Courier New"/>
                            <w:i/>
                            <w:color w:val="000000"/>
                            <w:sz w:val="16"/>
                            <w:szCs w:val="16"/>
                          </w:rPr>
                          <w:t>*</w:t>
                        </w:r>
                        <w:r w:rsidRPr="00E01510">
                          <w:rPr>
                            <w:rFonts w:ascii="Courier New" w:hAnsi="Courier New" w:cs="Courier New"/>
                            <w:color w:val="000000"/>
                            <w:sz w:val="16"/>
                            <w:szCs w:val="16"/>
                          </w:rPr>
                          <w:t>, salary)</w:t>
                        </w:r>
                      </w:p>
                      <w:p w:rsidR="00562E1B" w:rsidRPr="00E01510" w:rsidRDefault="00562E1B" w:rsidP="004B2E8C">
                        <w:pPr>
                          <w:autoSpaceDE w:val="0"/>
                          <w:autoSpaceDN w:val="0"/>
                          <w:adjustRightInd w:val="0"/>
                          <w:snapToGrid w:val="0"/>
                          <w:jc w:val="left"/>
                          <w:rPr>
                            <w:rFonts w:ascii="Courier New" w:hAnsi="Courier New" w:cs="Courier New"/>
                            <w:color w:val="000000"/>
                            <w:sz w:val="16"/>
                            <w:szCs w:val="16"/>
                          </w:rPr>
                        </w:pPr>
                        <w:proofErr w:type="spellStart"/>
                        <w:r w:rsidRPr="00176A7A">
                          <w:rPr>
                            <w:rFonts w:ascii="Courier New" w:hAnsi="Courier New" w:cs="Courier New"/>
                            <w:b/>
                            <w:color w:val="000000"/>
                            <w:sz w:val="16"/>
                            <w:szCs w:val="16"/>
                          </w:rPr>
                          <w:t>Hourly_emp</w:t>
                        </w:r>
                        <w:proofErr w:type="spellEnd"/>
                        <w:r w:rsidRPr="00E01510">
                          <w:rPr>
                            <w:rFonts w:ascii="Courier New" w:hAnsi="Courier New" w:cs="Courier New"/>
                            <w:color w:val="000000"/>
                            <w:sz w:val="16"/>
                            <w:szCs w:val="16"/>
                          </w:rPr>
                          <w:t xml:space="preserve"> (</w:t>
                        </w:r>
                        <w:proofErr w:type="spellStart"/>
                        <w:r w:rsidRPr="00D7234A">
                          <w:rPr>
                            <w:rFonts w:ascii="Courier New" w:hAnsi="Courier New" w:cs="Courier New"/>
                            <w:color w:val="000000"/>
                            <w:sz w:val="16"/>
                            <w:szCs w:val="16"/>
                            <w:u w:val="single"/>
                          </w:rPr>
                          <w:t>eno</w:t>
                        </w:r>
                        <w:proofErr w:type="spellEnd"/>
                        <w:r w:rsidRPr="00E01510">
                          <w:rPr>
                            <w:rFonts w:ascii="Courier New" w:hAnsi="Courier New" w:cs="Courier New"/>
                            <w:i/>
                            <w:color w:val="000000"/>
                            <w:sz w:val="16"/>
                            <w:szCs w:val="16"/>
                          </w:rPr>
                          <w:t>*</w:t>
                        </w:r>
                        <w:r w:rsidRPr="00E01510">
                          <w:rPr>
                            <w:rFonts w:ascii="Courier New" w:hAnsi="Courier New" w:cs="Courier New"/>
                            <w:color w:val="000000"/>
                            <w:sz w:val="16"/>
                            <w:szCs w:val="16"/>
                          </w:rPr>
                          <w:t xml:space="preserve">, </w:t>
                        </w:r>
                        <w:proofErr w:type="spellStart"/>
                        <w:r w:rsidRPr="00E01510">
                          <w:rPr>
                            <w:rFonts w:ascii="Courier New" w:hAnsi="Courier New" w:cs="Courier New"/>
                            <w:color w:val="000000"/>
                            <w:sz w:val="16"/>
                            <w:szCs w:val="16"/>
                          </w:rPr>
                          <w:t>pay_scale</w:t>
                        </w:r>
                        <w:proofErr w:type="spellEnd"/>
                        <w:r w:rsidRPr="00E01510">
                          <w:rPr>
                            <w:rFonts w:ascii="Courier New" w:hAnsi="Courier New" w:cs="Courier New"/>
                            <w:color w:val="000000"/>
                            <w:sz w:val="16"/>
                            <w:szCs w:val="16"/>
                          </w:rPr>
                          <w:t>)</w:t>
                        </w:r>
                      </w:p>
                      <w:p w:rsidR="00562E1B" w:rsidRPr="00FA49AF" w:rsidRDefault="00562E1B" w:rsidP="004B2E8C">
                        <w:pPr>
                          <w:autoSpaceDE w:val="0"/>
                          <w:autoSpaceDN w:val="0"/>
                          <w:adjustRightInd w:val="0"/>
                          <w:snapToGrid w:val="0"/>
                          <w:jc w:val="left"/>
                          <w:rPr>
                            <w:rFonts w:ascii="Courier New" w:hAnsi="Courier New" w:cs="Courier New"/>
                            <w:color w:val="000000"/>
                            <w:sz w:val="16"/>
                            <w:szCs w:val="16"/>
                            <w:lang w:val="fr-FR"/>
                          </w:rPr>
                        </w:pPr>
                        <w:proofErr w:type="spellStart"/>
                        <w:r w:rsidRPr="00FA49AF">
                          <w:rPr>
                            <w:rFonts w:ascii="Courier New" w:hAnsi="Courier New" w:cs="Courier New"/>
                            <w:b/>
                            <w:color w:val="000000"/>
                            <w:sz w:val="16"/>
                            <w:szCs w:val="16"/>
                            <w:lang w:val="fr-FR"/>
                          </w:rPr>
                          <w:t>Proj</w:t>
                        </w:r>
                        <w:proofErr w:type="spellEnd"/>
                        <w:r w:rsidRPr="00FA49AF">
                          <w:rPr>
                            <w:rFonts w:ascii="Courier New" w:hAnsi="Courier New" w:cs="Courier New"/>
                            <w:b/>
                            <w:color w:val="000000"/>
                            <w:sz w:val="16"/>
                            <w:szCs w:val="16"/>
                            <w:lang w:val="fr-FR"/>
                          </w:rPr>
                          <w:t xml:space="preserve"> </w:t>
                        </w:r>
                        <w:r w:rsidRPr="00FA49AF">
                          <w:rPr>
                            <w:rFonts w:ascii="Courier New" w:hAnsi="Courier New" w:cs="Courier New"/>
                            <w:color w:val="000000"/>
                            <w:sz w:val="16"/>
                            <w:szCs w:val="16"/>
                            <w:lang w:val="fr-FR"/>
                          </w:rPr>
                          <w:t>(</w:t>
                        </w:r>
                        <w:proofErr w:type="spellStart"/>
                        <w:r w:rsidRPr="00FA49AF">
                          <w:rPr>
                            <w:rFonts w:ascii="Courier New" w:hAnsi="Courier New" w:cs="Courier New"/>
                            <w:color w:val="000000"/>
                            <w:sz w:val="16"/>
                            <w:szCs w:val="16"/>
                            <w:u w:val="single"/>
                            <w:lang w:val="fr-FR"/>
                          </w:rPr>
                          <w:t>pnum</w:t>
                        </w:r>
                        <w:proofErr w:type="spellEnd"/>
                        <w:r w:rsidRPr="00FA49AF">
                          <w:rPr>
                            <w:rFonts w:ascii="Courier New" w:hAnsi="Courier New" w:cs="Courier New"/>
                            <w:color w:val="000000"/>
                            <w:sz w:val="16"/>
                            <w:szCs w:val="16"/>
                            <w:lang w:val="fr-FR"/>
                          </w:rPr>
                          <w:t xml:space="preserve">, </w:t>
                        </w:r>
                        <w:proofErr w:type="spellStart"/>
                        <w:r w:rsidRPr="00FA49AF">
                          <w:rPr>
                            <w:rFonts w:ascii="Courier New" w:hAnsi="Courier New" w:cs="Courier New"/>
                            <w:color w:val="000000"/>
                            <w:sz w:val="16"/>
                            <w:szCs w:val="16"/>
                            <w:lang w:val="fr-FR"/>
                          </w:rPr>
                          <w:t>pname</w:t>
                        </w:r>
                        <w:proofErr w:type="spellEnd"/>
                        <w:r w:rsidRPr="00FA49AF">
                          <w:rPr>
                            <w:rFonts w:ascii="Courier New" w:hAnsi="Courier New" w:cs="Courier New"/>
                            <w:color w:val="000000"/>
                            <w:sz w:val="16"/>
                            <w:szCs w:val="16"/>
                            <w:lang w:val="fr-FR"/>
                          </w:rPr>
                          <w:t xml:space="preserve">, </w:t>
                        </w:r>
                        <w:proofErr w:type="spellStart"/>
                        <w:r w:rsidRPr="00FA49AF">
                          <w:rPr>
                            <w:rFonts w:ascii="Courier New" w:hAnsi="Courier New" w:cs="Courier New"/>
                            <w:color w:val="000000"/>
                            <w:sz w:val="16"/>
                            <w:szCs w:val="16"/>
                            <w:lang w:val="fr-FR"/>
                          </w:rPr>
                          <w:t>plocation</w:t>
                        </w:r>
                        <w:proofErr w:type="spellEnd"/>
                        <w:r w:rsidRPr="00FA49AF">
                          <w:rPr>
                            <w:rFonts w:ascii="Courier New" w:hAnsi="Courier New" w:cs="Courier New"/>
                            <w:color w:val="000000"/>
                            <w:sz w:val="16"/>
                            <w:szCs w:val="16"/>
                            <w:lang w:val="fr-FR"/>
                          </w:rPr>
                          <w:t xml:space="preserve">, </w:t>
                        </w:r>
                        <w:proofErr w:type="spellStart"/>
                        <w:r w:rsidRPr="00FA49AF">
                          <w:rPr>
                            <w:rFonts w:ascii="Courier New" w:hAnsi="Courier New" w:cs="Courier New"/>
                            <w:color w:val="000000"/>
                            <w:sz w:val="16"/>
                            <w:szCs w:val="16"/>
                            <w:lang w:val="fr-FR"/>
                          </w:rPr>
                          <w:t>dnum</w:t>
                        </w:r>
                        <w:proofErr w:type="spellEnd"/>
                        <w:r w:rsidRPr="00FA49AF">
                          <w:rPr>
                            <w:rFonts w:ascii="Courier New" w:hAnsi="Courier New" w:cs="Courier New"/>
                            <w:color w:val="000000"/>
                            <w:sz w:val="16"/>
                            <w:szCs w:val="16"/>
                            <w:lang w:val="fr-FR"/>
                          </w:rPr>
                          <w:t>*)</w:t>
                        </w:r>
                      </w:p>
                      <w:p w:rsidR="00562E1B" w:rsidRPr="00E01510" w:rsidRDefault="00562E1B" w:rsidP="004B2E8C">
                        <w:pPr>
                          <w:autoSpaceDE w:val="0"/>
                          <w:autoSpaceDN w:val="0"/>
                          <w:adjustRightInd w:val="0"/>
                          <w:snapToGrid w:val="0"/>
                          <w:jc w:val="left"/>
                          <w:rPr>
                            <w:rFonts w:ascii="Courier New" w:hAnsi="Courier New" w:cs="Courier New"/>
                            <w:color w:val="000000"/>
                            <w:sz w:val="16"/>
                            <w:szCs w:val="16"/>
                          </w:rPr>
                        </w:pPr>
                        <w:r w:rsidRPr="00176A7A">
                          <w:rPr>
                            <w:rFonts w:ascii="Courier New" w:hAnsi="Courier New" w:cs="Courier New"/>
                            <w:b/>
                            <w:color w:val="000000"/>
                            <w:sz w:val="16"/>
                            <w:szCs w:val="16"/>
                          </w:rPr>
                          <w:t>Dept</w:t>
                        </w:r>
                        <w:r w:rsidRPr="00E01510">
                          <w:rPr>
                            <w:rFonts w:ascii="Courier New" w:hAnsi="Courier New" w:cs="Courier New"/>
                            <w:color w:val="000000"/>
                            <w:sz w:val="16"/>
                            <w:szCs w:val="16"/>
                          </w:rPr>
                          <w:t xml:space="preserve"> (</w:t>
                        </w:r>
                        <w:proofErr w:type="spellStart"/>
                        <w:r w:rsidRPr="00D7234A">
                          <w:rPr>
                            <w:rFonts w:ascii="Courier New" w:hAnsi="Courier New" w:cs="Courier New"/>
                            <w:color w:val="000000"/>
                            <w:sz w:val="16"/>
                            <w:szCs w:val="16"/>
                            <w:u w:val="single"/>
                          </w:rPr>
                          <w:t>dno</w:t>
                        </w:r>
                        <w:proofErr w:type="spellEnd"/>
                        <w:r w:rsidRPr="00E01510">
                          <w:rPr>
                            <w:rFonts w:ascii="Courier New" w:hAnsi="Courier New" w:cs="Courier New"/>
                            <w:color w:val="000000"/>
                            <w:sz w:val="16"/>
                            <w:szCs w:val="16"/>
                          </w:rPr>
                          <w:t xml:space="preserve">, </w:t>
                        </w:r>
                        <w:proofErr w:type="spellStart"/>
                        <w:r w:rsidRPr="00E01510">
                          <w:rPr>
                            <w:rFonts w:ascii="Courier New" w:hAnsi="Courier New" w:cs="Courier New"/>
                            <w:color w:val="000000"/>
                            <w:sz w:val="16"/>
                            <w:szCs w:val="16"/>
                          </w:rPr>
                          <w:t>dname</w:t>
                        </w:r>
                        <w:proofErr w:type="spellEnd"/>
                        <w:r w:rsidRPr="00E01510">
                          <w:rPr>
                            <w:rFonts w:ascii="Courier New" w:hAnsi="Courier New" w:cs="Courier New"/>
                            <w:color w:val="000000"/>
                            <w:sz w:val="16"/>
                            <w:szCs w:val="16"/>
                          </w:rPr>
                          <w:t xml:space="preserve">, mgr*, </w:t>
                        </w:r>
                        <w:proofErr w:type="spellStart"/>
                        <w:r w:rsidRPr="00E01510">
                          <w:rPr>
                            <w:rFonts w:ascii="Courier New" w:hAnsi="Courier New" w:cs="Courier New"/>
                            <w:color w:val="000000"/>
                            <w:sz w:val="16"/>
                            <w:szCs w:val="16"/>
                          </w:rPr>
                          <w:t>startd</w:t>
                        </w:r>
                        <w:proofErr w:type="spellEnd"/>
                        <w:r w:rsidRPr="00E01510">
                          <w:rPr>
                            <w:rFonts w:ascii="Courier New" w:hAnsi="Courier New" w:cs="Courier New"/>
                            <w:color w:val="000000"/>
                            <w:sz w:val="16"/>
                            <w:szCs w:val="16"/>
                          </w:rPr>
                          <w:t>)</w:t>
                        </w:r>
                      </w:p>
                      <w:p w:rsidR="00562E1B" w:rsidRDefault="00562E1B" w:rsidP="004B2E8C">
                        <w:pPr>
                          <w:autoSpaceDE w:val="0"/>
                          <w:autoSpaceDN w:val="0"/>
                          <w:adjustRightInd w:val="0"/>
                          <w:snapToGrid w:val="0"/>
                          <w:jc w:val="left"/>
                          <w:rPr>
                            <w:rFonts w:ascii="Courier New" w:hAnsi="Courier New" w:cs="Courier New"/>
                            <w:color w:val="000000"/>
                            <w:sz w:val="16"/>
                            <w:szCs w:val="16"/>
                          </w:rPr>
                        </w:pPr>
                        <w:proofErr w:type="spellStart"/>
                        <w:r w:rsidRPr="00176A7A">
                          <w:rPr>
                            <w:rFonts w:ascii="Courier New" w:hAnsi="Courier New" w:cs="Courier New"/>
                            <w:b/>
                            <w:color w:val="000000"/>
                            <w:sz w:val="16"/>
                            <w:szCs w:val="16"/>
                          </w:rPr>
                          <w:t>Dept_locations</w:t>
                        </w:r>
                        <w:proofErr w:type="spellEnd"/>
                        <w:r w:rsidRPr="00E01510">
                          <w:rPr>
                            <w:rFonts w:ascii="Courier New" w:hAnsi="Courier New" w:cs="Courier New"/>
                            <w:color w:val="000000"/>
                            <w:sz w:val="16"/>
                            <w:szCs w:val="16"/>
                          </w:rPr>
                          <w:t xml:space="preserve"> (</w:t>
                        </w:r>
                        <w:proofErr w:type="spellStart"/>
                        <w:r w:rsidRPr="00D7234A">
                          <w:rPr>
                            <w:rFonts w:ascii="Courier New" w:hAnsi="Courier New" w:cs="Courier New"/>
                            <w:color w:val="000000"/>
                            <w:sz w:val="16"/>
                            <w:szCs w:val="16"/>
                            <w:u w:val="single"/>
                          </w:rPr>
                          <w:t>dno</w:t>
                        </w:r>
                        <w:proofErr w:type="spellEnd"/>
                        <w:r w:rsidRPr="00D7234A">
                          <w:rPr>
                            <w:rFonts w:ascii="Courier New" w:hAnsi="Courier New" w:cs="Courier New"/>
                            <w:color w:val="000000"/>
                            <w:sz w:val="16"/>
                            <w:szCs w:val="16"/>
                            <w:u w:val="single"/>
                          </w:rPr>
                          <w:t>*, location</w:t>
                        </w:r>
                        <w:r w:rsidRPr="00E01510">
                          <w:rPr>
                            <w:rFonts w:ascii="Courier New" w:hAnsi="Courier New" w:cs="Courier New"/>
                            <w:color w:val="000000"/>
                            <w:sz w:val="16"/>
                            <w:szCs w:val="16"/>
                          </w:rPr>
                          <w:t>)</w:t>
                        </w:r>
                      </w:p>
                      <w:p w:rsidR="00562E1B" w:rsidRPr="002746B4" w:rsidRDefault="00562E1B" w:rsidP="004B2E8C">
                        <w:pPr>
                          <w:autoSpaceDE w:val="0"/>
                          <w:autoSpaceDN w:val="0"/>
                          <w:adjustRightInd w:val="0"/>
                          <w:snapToGrid w:val="0"/>
                          <w:jc w:val="left"/>
                          <w:rPr>
                            <w:iCs/>
                            <w:color w:val="000000"/>
                            <w:sz w:val="16"/>
                            <w:szCs w:val="16"/>
                          </w:rPr>
                        </w:pPr>
                        <w:proofErr w:type="spellStart"/>
                        <w:r w:rsidRPr="00176A7A">
                          <w:rPr>
                            <w:rFonts w:ascii="Courier New" w:hAnsi="Courier New" w:cs="Courier New"/>
                            <w:b/>
                            <w:color w:val="000000"/>
                            <w:sz w:val="16"/>
                            <w:szCs w:val="16"/>
                          </w:rPr>
                          <w:t>Works_on</w:t>
                        </w:r>
                        <w:proofErr w:type="spellEnd"/>
                        <w:r w:rsidRPr="00E01510">
                          <w:rPr>
                            <w:rFonts w:ascii="Courier New" w:hAnsi="Courier New" w:cs="Courier New"/>
                            <w:color w:val="000000"/>
                            <w:sz w:val="16"/>
                            <w:szCs w:val="16"/>
                          </w:rPr>
                          <w:t xml:space="preserve"> (</w:t>
                        </w:r>
                        <w:proofErr w:type="spellStart"/>
                        <w:r w:rsidRPr="00D7234A">
                          <w:rPr>
                            <w:rFonts w:ascii="Courier New" w:hAnsi="Courier New" w:cs="Courier New"/>
                            <w:color w:val="000000"/>
                            <w:sz w:val="16"/>
                            <w:szCs w:val="16"/>
                            <w:u w:val="single"/>
                          </w:rPr>
                          <w:t>eno</w:t>
                        </w:r>
                        <w:proofErr w:type="spellEnd"/>
                        <w:r w:rsidRPr="00D7234A">
                          <w:rPr>
                            <w:rFonts w:ascii="Courier New" w:hAnsi="Courier New" w:cs="Courier New"/>
                            <w:i/>
                            <w:color w:val="000000"/>
                            <w:sz w:val="16"/>
                            <w:szCs w:val="16"/>
                            <w:u w:val="single"/>
                          </w:rPr>
                          <w:t xml:space="preserve">*, </w:t>
                        </w:r>
                        <w:proofErr w:type="spellStart"/>
                        <w:r w:rsidRPr="00D7234A">
                          <w:rPr>
                            <w:rFonts w:ascii="Courier New" w:hAnsi="Courier New" w:cs="Courier New"/>
                            <w:color w:val="000000"/>
                            <w:sz w:val="16"/>
                            <w:szCs w:val="16"/>
                            <w:u w:val="single"/>
                          </w:rPr>
                          <w:t>pno</w:t>
                        </w:r>
                        <w:proofErr w:type="spellEnd"/>
                        <w:r w:rsidRPr="00E01510">
                          <w:rPr>
                            <w:rFonts w:ascii="Courier New" w:hAnsi="Courier New" w:cs="Courier New"/>
                            <w:i/>
                            <w:color w:val="000000"/>
                            <w:sz w:val="16"/>
                            <w:szCs w:val="16"/>
                          </w:rPr>
                          <w:t>*</w:t>
                        </w:r>
                        <w:r w:rsidRPr="00E01510">
                          <w:rPr>
                            <w:rFonts w:ascii="Courier New" w:hAnsi="Courier New" w:cs="Courier New"/>
                            <w:iCs/>
                            <w:color w:val="000000"/>
                            <w:sz w:val="16"/>
                            <w:szCs w:val="16"/>
                          </w:rPr>
                          <w:t xml:space="preserve">) </w:t>
                        </w:r>
                        <w:r w:rsidRPr="00E01510">
                          <w:rPr>
                            <w:rFonts w:ascii="Courier New" w:hAnsi="Courier New" w:cs="Courier New"/>
                            <w:color w:val="000000"/>
                            <w:sz w:val="16"/>
                            <w:szCs w:val="16"/>
                          </w:rPr>
                          <w:t xml:space="preserve"> Kids (</w:t>
                        </w:r>
                        <w:proofErr w:type="spellStart"/>
                        <w:r w:rsidRPr="00D7234A">
                          <w:rPr>
                            <w:rFonts w:ascii="Courier New" w:hAnsi="Courier New" w:cs="Courier New"/>
                            <w:color w:val="000000"/>
                            <w:sz w:val="16"/>
                            <w:szCs w:val="16"/>
                            <w:u w:val="single"/>
                          </w:rPr>
                          <w:t>eno</w:t>
                        </w:r>
                        <w:proofErr w:type="spellEnd"/>
                        <w:r w:rsidRPr="00D7234A">
                          <w:rPr>
                            <w:rFonts w:ascii="Courier New" w:hAnsi="Courier New" w:cs="Courier New"/>
                            <w:color w:val="000000"/>
                            <w:sz w:val="16"/>
                            <w:szCs w:val="16"/>
                            <w:u w:val="single"/>
                          </w:rPr>
                          <w:t>*, name</w:t>
                        </w:r>
                        <w:r w:rsidRPr="00E01510">
                          <w:rPr>
                            <w:rFonts w:ascii="Courier New" w:hAnsi="Courier New" w:cs="Courier New"/>
                            <w:color w:val="000000"/>
                            <w:sz w:val="16"/>
                            <w:szCs w:val="16"/>
                          </w:rPr>
                          <w:t>, sex)</w:t>
                        </w:r>
                      </w:p>
                    </w:tc>
                  </w:tr>
                </w:tbl>
                <w:p w:rsidR="00562E1B" w:rsidRDefault="00562E1B" w:rsidP="004B2E8C">
                  <w:pPr>
                    <w:pStyle w:val="figurecaption"/>
                    <w:numPr>
                      <w:ilvl w:val="0"/>
                      <w:numId w:val="0"/>
                    </w:numPr>
                  </w:pPr>
                  <w:r w:rsidRPr="007778FF">
                    <w:rPr>
                      <w:rFonts w:eastAsia="MS Mincho"/>
                    </w:rPr>
                    <w:t xml:space="preserve">Fig.  2. </w:t>
                  </w:r>
                  <w:r>
                    <w:rPr>
                      <w:rFonts w:eastAsia="MS Mincho"/>
                    </w:rPr>
                    <w:t xml:space="preserve"> </w:t>
                  </w:r>
                  <w:r w:rsidRPr="007778FF">
                    <w:rPr>
                      <w:rFonts w:eastAsia="MS Mincho"/>
                    </w:rPr>
                    <w:t>Sample input RDB schema</w:t>
                  </w:r>
                </w:p>
              </w:txbxContent>
            </v:textbox>
            <w10:wrap type="tight"/>
          </v:shape>
        </w:pict>
      </w:r>
      <w:r w:rsidR="008208B3" w:rsidRPr="00120F42">
        <w:rPr>
          <w:b/>
          <w:bCs/>
        </w:rPr>
        <w:t>Definition 1:</w:t>
      </w:r>
      <w:r w:rsidR="008208B3" w:rsidRPr="00F513B2">
        <w:t xml:space="preserve"> An R</w:t>
      </w:r>
      <w:r w:rsidR="008208B3">
        <w:t xml:space="preserve">DB schema is represented in our </w:t>
      </w:r>
      <w:r w:rsidR="008208B3" w:rsidRPr="00F513B2">
        <w:t>approach as a set of elements</w:t>
      </w:r>
      <w:r w:rsidR="00E01510">
        <w:t xml:space="preserve">  </w:t>
      </w:r>
      <m:oMath>
        <m:r>
          <w:rPr>
            <w:rFonts w:ascii="Cambria Math" w:hAnsi="Cambria Math"/>
          </w:rPr>
          <m:t>RSR</m:t>
        </m:r>
      </m:oMath>
      <w:r w:rsidR="008208B3">
        <w:t>,</w:t>
      </w:r>
      <w:r w:rsidR="00E01510">
        <w:t xml:space="preserve"> where:</w:t>
      </w:r>
    </w:p>
    <w:p w:rsidR="0068102E" w:rsidRDefault="008208B3" w:rsidP="00E01510">
      <w:pPr>
        <w:autoSpaceDE w:val="0"/>
        <w:autoSpaceDN w:val="0"/>
        <w:adjustRightInd w:val="0"/>
        <w:jc w:val="both"/>
      </w:pPr>
      <m:oMath>
        <m:r>
          <w:rPr>
            <w:rFonts w:ascii="Cambria Math" w:hAnsi="Cambria Math"/>
          </w:rPr>
          <m:t>RSR := {R | R := 〈rn, Arsr, PK, FK, EK, UK〉}</m:t>
        </m:r>
      </m:oMath>
      <w:r w:rsidR="0068102E" w:rsidRPr="00F513B2">
        <w:t>,</w:t>
      </w:r>
    </w:p>
    <w:p w:rsidR="008208B3" w:rsidRPr="00F513B2" w:rsidRDefault="008208B3" w:rsidP="00586126">
      <w:pPr>
        <w:pStyle w:val="a8"/>
        <w:numPr>
          <w:ilvl w:val="0"/>
          <w:numId w:val="5"/>
        </w:numPr>
        <w:autoSpaceDE w:val="0"/>
        <w:autoSpaceDN w:val="0"/>
        <w:adjustRightInd w:val="0"/>
        <w:jc w:val="both"/>
      </w:pPr>
      <m:oMath>
        <m:r>
          <w:rPr>
            <w:rFonts w:ascii="Cambria Math" w:hAnsi="Cambria Math"/>
          </w:rPr>
          <m:t>rn</m:t>
        </m:r>
      </m:oMath>
      <w:r w:rsidRPr="008404C3">
        <w:rPr>
          <w:i/>
          <w:iCs/>
        </w:rPr>
        <w:t xml:space="preserve"> </w:t>
      </w:r>
      <w:r w:rsidRPr="00F513B2">
        <w:t xml:space="preserve">denotes the name of relation </w:t>
      </w:r>
      <m:oMath>
        <m:r>
          <w:rPr>
            <w:rFonts w:ascii="Cambria Math" w:hAnsi="Cambria Math"/>
          </w:rPr>
          <m:t xml:space="preserve">R, </m:t>
        </m:r>
      </m:oMath>
      <w:r w:rsidRPr="00F513B2">
        <w:t xml:space="preserve"> </w:t>
      </w:r>
    </w:p>
    <w:p w:rsidR="00F952D2" w:rsidRPr="00D37874" w:rsidRDefault="00115703" w:rsidP="006618C0">
      <w:pPr>
        <w:pStyle w:val="a8"/>
        <w:numPr>
          <w:ilvl w:val="0"/>
          <w:numId w:val="5"/>
        </w:numPr>
        <w:autoSpaceDE w:val="0"/>
        <w:autoSpaceDN w:val="0"/>
        <w:adjustRightInd w:val="0"/>
        <w:snapToGrid w:val="0"/>
        <w:jc w:val="both"/>
        <w:rPr>
          <w:color w:val="000000"/>
        </w:rPr>
      </w:pPr>
      <m:oMath>
        <m:r>
          <w:rPr>
            <w:rFonts w:ascii="Cambria Math" w:hAnsi="Cambria Math"/>
          </w:rPr>
          <m:t>Arsr</m:t>
        </m:r>
      </m:oMath>
      <w:r w:rsidR="00F952D2" w:rsidRPr="00D37874">
        <w:rPr>
          <w:color w:val="000000"/>
        </w:rPr>
        <w:t xml:space="preserve"> denotes the set of attributes of </w:t>
      </w:r>
      <m:oMath>
        <m:r>
          <w:rPr>
            <w:rFonts w:ascii="Cambria Math" w:hAnsi="Cambria Math"/>
            <w:color w:val="000000"/>
          </w:rPr>
          <m:t>R</m:t>
        </m:r>
      </m:oMath>
      <w:r w:rsidR="00F952D2" w:rsidRPr="00D37874">
        <w:rPr>
          <w:color w:val="000000"/>
        </w:rPr>
        <w:t xml:space="preserve">: </w:t>
      </w:r>
      <m:oMath>
        <m:r>
          <w:rPr>
            <w:rFonts w:ascii="Cambria Math" w:hAnsi="Cambria Math"/>
            <w:color w:val="000000"/>
          </w:rPr>
          <m:t>Arsr</m:t>
        </m:r>
        <m:r>
          <w:rPr>
            <w:rFonts w:ascii="Cambria Math"/>
            <w:color w:val="000000"/>
          </w:rPr>
          <m:t xml:space="preserve"> := { </m:t>
        </m:r>
        <m:r>
          <w:rPr>
            <w:rFonts w:ascii="Cambria Math" w:hAnsi="Cambria Math"/>
            <w:color w:val="000000"/>
          </w:rPr>
          <m:t>a</m:t>
        </m:r>
        <m:r>
          <w:rPr>
            <w:rFonts w:ascii="Cambria Math"/>
            <w:color w:val="000000"/>
          </w:rPr>
          <m:t xml:space="preserve"> | </m:t>
        </m:r>
        <m:r>
          <w:rPr>
            <w:rFonts w:ascii="Cambria Math" w:hAnsi="Cambria Math"/>
            <w:color w:val="000000"/>
          </w:rPr>
          <m:t>a</m:t>
        </m:r>
        <m:r>
          <w:rPr>
            <w:rFonts w:ascii="Cambria Math"/>
            <w:color w:val="000000"/>
          </w:rPr>
          <m:t xml:space="preserve"> := </m:t>
        </m:r>
        <m:r>
          <w:rPr>
            <w:rFonts w:ascii="Cambria Math" w:hAnsi="Cambria Math"/>
          </w:rPr>
          <m:t>〈</m:t>
        </m:r>
        <m:r>
          <w:rPr>
            <w:rFonts w:ascii="Cambria Math" w:hAnsi="Cambria Math"/>
            <w:color w:val="000000"/>
          </w:rPr>
          <m:t>an</m:t>
        </m:r>
        <m:r>
          <w:rPr>
            <w:rFonts w:ascii="Cambria Math"/>
            <w:color w:val="000000"/>
          </w:rPr>
          <m:t xml:space="preserve"> , </m:t>
        </m:r>
        <m:r>
          <w:rPr>
            <w:rFonts w:ascii="Cambria Math" w:hAnsi="Cambria Math"/>
            <w:color w:val="000000"/>
          </w:rPr>
          <m:t>t</m:t>
        </m:r>
        <m:r>
          <w:rPr>
            <w:rFonts w:ascii="Cambria Math"/>
            <w:color w:val="000000"/>
          </w:rPr>
          <m:t xml:space="preserve">, </m:t>
        </m:r>
        <m:r>
          <w:rPr>
            <w:rFonts w:ascii="Cambria Math" w:hAnsi="Cambria Math"/>
            <w:color w:val="000000"/>
          </w:rPr>
          <m:t>l</m:t>
        </m:r>
        <m:r>
          <w:rPr>
            <w:rFonts w:ascii="Cambria Math"/>
            <w:color w:val="000000"/>
          </w:rPr>
          <m:t xml:space="preserve">, </m:t>
        </m:r>
        <m:r>
          <w:rPr>
            <w:rFonts w:ascii="Cambria Math" w:hAnsi="Cambria Math"/>
            <w:color w:val="000000"/>
          </w:rPr>
          <m:t>n</m:t>
        </m:r>
        <m:r>
          <w:rPr>
            <w:rFonts w:ascii="Cambria Math"/>
            <w:color w:val="000000"/>
          </w:rPr>
          <m:t xml:space="preserve">, </m:t>
        </m:r>
        <m:r>
          <w:rPr>
            <w:rFonts w:ascii="Cambria Math" w:hAnsi="Cambria Math"/>
            <w:color w:val="000000"/>
          </w:rPr>
          <m:t>d</m:t>
        </m:r>
        <m:r>
          <w:rPr>
            <w:rFonts w:ascii="Cambria Math" w:hAnsi="Cambria Math"/>
          </w:rPr>
          <m:t>〉</m:t>
        </m:r>
        <m:r>
          <w:rPr>
            <w:rFonts w:ascii="Cambria Math"/>
            <w:color w:val="000000"/>
          </w:rPr>
          <m:t>}</m:t>
        </m:r>
      </m:oMath>
      <w:r w:rsidR="0068102E" w:rsidRPr="00D37874">
        <w:rPr>
          <w:color w:val="000000"/>
        </w:rPr>
        <w:t xml:space="preserve">, where </w:t>
      </w:r>
      <m:oMath>
        <m:r>
          <w:rPr>
            <w:rFonts w:ascii="Cambria Math" w:hAnsi="Cambria Math"/>
            <w:color w:val="000000"/>
          </w:rPr>
          <m:t>an</m:t>
        </m:r>
      </m:oMath>
      <w:r w:rsidR="00F952D2" w:rsidRPr="00D37874">
        <w:rPr>
          <w:color w:val="000000"/>
        </w:rPr>
        <w:t xml:space="preserve"> is an attribute name, </w:t>
      </w:r>
      <m:oMath>
        <m:r>
          <w:rPr>
            <w:rFonts w:ascii="Cambria Math" w:hAnsi="Cambria Math"/>
            <w:color w:val="000000"/>
          </w:rPr>
          <m:t>t</m:t>
        </m:r>
      </m:oMath>
      <w:r w:rsidR="008404C3" w:rsidRPr="00D37874">
        <w:rPr>
          <w:color w:val="000000"/>
        </w:rPr>
        <w:t xml:space="preserve"> </w:t>
      </w:r>
      <w:r w:rsidR="00F952D2" w:rsidRPr="00D37874">
        <w:rPr>
          <w:color w:val="000000"/>
        </w:rPr>
        <w:t xml:space="preserve">its type, </w:t>
      </w:r>
      <m:oMath>
        <m:r>
          <w:rPr>
            <w:rFonts w:ascii="Cambria Math" w:hAnsi="Cambria Math"/>
            <w:color w:val="000000"/>
          </w:rPr>
          <m:t>l</m:t>
        </m:r>
      </m:oMath>
      <w:r w:rsidR="00F952D2" w:rsidRPr="00D37874">
        <w:rPr>
          <w:color w:val="000000"/>
        </w:rPr>
        <w:t xml:space="preserve"> data length, </w:t>
      </w:r>
      <m:oMath>
        <m:r>
          <w:rPr>
            <w:rFonts w:ascii="Cambria Math" w:hAnsi="Cambria Math"/>
            <w:color w:val="000000"/>
          </w:rPr>
          <m:t>n</m:t>
        </m:r>
      </m:oMath>
      <w:r w:rsidR="006618C0" w:rsidRPr="00D37874">
        <w:rPr>
          <w:color w:val="000000"/>
        </w:rPr>
        <w:t xml:space="preserve"> </w:t>
      </w:r>
      <w:proofErr w:type="spellStart"/>
      <w:r w:rsidR="00F952D2" w:rsidRPr="00D37874">
        <w:rPr>
          <w:color w:val="000000"/>
        </w:rPr>
        <w:t>nullable</w:t>
      </w:r>
      <w:proofErr w:type="spellEnd"/>
      <w:r w:rsidR="00F952D2" w:rsidRPr="00D37874">
        <w:rPr>
          <w:color w:val="000000"/>
        </w:rPr>
        <w:t xml:space="preserve"> or not (‘</w:t>
      </w:r>
      <w:proofErr w:type="spellStart"/>
      <w:r w:rsidR="00F952D2" w:rsidRPr="00D37874">
        <w:rPr>
          <w:color w:val="000000"/>
        </w:rPr>
        <w:t>y’|‘n</w:t>
      </w:r>
      <w:proofErr w:type="spellEnd"/>
      <w:r w:rsidR="00F952D2" w:rsidRPr="00D37874">
        <w:rPr>
          <w:color w:val="000000"/>
        </w:rPr>
        <w:t xml:space="preserve">’) and </w:t>
      </w:r>
      <w:r w:rsidR="008404C3" w:rsidRPr="00D37874">
        <w:rPr>
          <w:color w:val="000000"/>
        </w:rPr>
        <w:t xml:space="preserve"> </w:t>
      </w:r>
      <m:oMath>
        <m:r>
          <w:rPr>
            <w:rFonts w:ascii="Cambria Math" w:hAnsi="Cambria Math"/>
            <w:color w:val="000000"/>
          </w:rPr>
          <m:t>d</m:t>
        </m:r>
      </m:oMath>
      <w:r w:rsidR="008404C3" w:rsidRPr="00D37874">
        <w:rPr>
          <w:i/>
          <w:color w:val="000000"/>
        </w:rPr>
        <w:t xml:space="preserve"> </w:t>
      </w:r>
      <w:r w:rsidR="00F952D2" w:rsidRPr="00D37874">
        <w:rPr>
          <w:i/>
          <w:color w:val="000000"/>
        </w:rPr>
        <w:t xml:space="preserve"> </w:t>
      </w:r>
      <w:r w:rsidR="00F952D2" w:rsidRPr="00D37874">
        <w:rPr>
          <w:color w:val="000000"/>
        </w:rPr>
        <w:t xml:space="preserve">a default value if given. </w:t>
      </w:r>
      <w:r w:rsidR="00D37874" w:rsidRPr="00D37874">
        <w:rPr>
          <w:color w:val="000000"/>
        </w:rPr>
        <w:t xml:space="preserve">The function  </w:t>
      </w:r>
      <m:oMath>
        <m:r>
          <w:rPr>
            <w:rFonts w:ascii="Cambria Math" w:hAnsi="Cambria Math"/>
            <w:color w:val="000000"/>
          </w:rPr>
          <w:lastRenderedPageBreak/>
          <m:t>A(R)</m:t>
        </m:r>
      </m:oMath>
      <w:r w:rsidR="00D37874" w:rsidRPr="00D37874">
        <w:rPr>
          <w:color w:val="000000"/>
        </w:rPr>
        <w:t xml:space="preserve"> returns a set containing only </w:t>
      </w:r>
      <m:oMath>
        <m:r>
          <w:rPr>
            <w:rFonts w:ascii="Cambria Math" w:hAnsi="Cambria Math"/>
            <w:color w:val="000000"/>
          </w:rPr>
          <m:t xml:space="preserve">an </m:t>
        </m:r>
      </m:oMath>
      <w:r w:rsidR="00D95CF3">
        <w:rPr>
          <w:color w:val="000000"/>
        </w:rPr>
        <w:t xml:space="preserve">component of </w:t>
      </w:r>
      <w:r w:rsidR="00D37874" w:rsidRPr="00D37874">
        <w:rPr>
          <w:color w:val="000000"/>
        </w:rPr>
        <w:t>attributes</w:t>
      </w:r>
      <w:r w:rsidR="00D95CF3">
        <w:rPr>
          <w:color w:val="000000"/>
        </w:rPr>
        <w:t>.</w:t>
      </w:r>
    </w:p>
    <w:p w:rsidR="00F952D2" w:rsidRPr="00D37874" w:rsidRDefault="00837E11" w:rsidP="006618C0">
      <w:pPr>
        <w:pStyle w:val="a8"/>
        <w:numPr>
          <w:ilvl w:val="0"/>
          <w:numId w:val="5"/>
        </w:numPr>
        <w:autoSpaceDE w:val="0"/>
        <w:autoSpaceDN w:val="0"/>
        <w:adjustRightInd w:val="0"/>
        <w:snapToGrid w:val="0"/>
        <w:jc w:val="both"/>
        <w:rPr>
          <w:color w:val="000000"/>
        </w:rPr>
      </w:pPr>
      <m:oMath>
        <m:r>
          <w:rPr>
            <w:rFonts w:ascii="Cambria Math" w:hAnsi="Cambria Math"/>
            <w:color w:val="000000"/>
          </w:rPr>
          <m:t>PK</m:t>
        </m:r>
      </m:oMath>
      <w:r w:rsidR="00F952D2" w:rsidRPr="00D37874">
        <w:rPr>
          <w:color w:val="000000"/>
        </w:rPr>
        <w:t xml:space="preserve"> denotes R’s </w:t>
      </w:r>
      <w:r w:rsidR="00BF4B58">
        <w:rPr>
          <w:color w:val="000000"/>
        </w:rPr>
        <w:t>PK</w:t>
      </w:r>
      <w:r w:rsidR="00F952D2" w:rsidRPr="00D37874">
        <w:rPr>
          <w:color w:val="000000"/>
        </w:rPr>
        <w:t xml:space="preserve">: </w:t>
      </w:r>
      <m:oMath>
        <m:r>
          <w:rPr>
            <w:rFonts w:ascii="Cambria Math" w:hAnsi="Cambria Math"/>
            <w:color w:val="000000"/>
          </w:rPr>
          <m:t>PK</m:t>
        </m:r>
        <m:r>
          <w:rPr>
            <w:rFonts w:ascii="Cambria Math"/>
            <w:color w:val="000000"/>
          </w:rPr>
          <m:t xml:space="preserve"> := </m:t>
        </m:r>
        <m:d>
          <m:dPr>
            <m:begChr m:val="{"/>
            <m:endChr m:val="|"/>
            <m:ctrlPr>
              <w:rPr>
                <w:rFonts w:ascii="Cambria Math" w:hAnsi="Cambria Math"/>
                <w:i/>
                <w:color w:val="000000"/>
              </w:rPr>
            </m:ctrlPr>
          </m:dPr>
          <m:e>
            <m:r>
              <w:rPr>
                <w:rFonts w:ascii="Cambria Math" w:hAnsi="Cambria Math"/>
                <w:color w:val="000000"/>
              </w:rPr>
              <m:t>α</m:t>
            </m:r>
            <m:r>
              <w:rPr>
                <w:rFonts w:ascii="Cambria Math"/>
                <w:color w:val="000000"/>
              </w:rPr>
              <m:t xml:space="preserve"> </m:t>
            </m:r>
          </m:e>
        </m:d>
        <m:r>
          <w:rPr>
            <w:rFonts w:ascii="Cambria Math"/>
            <w:color w:val="000000"/>
          </w:rPr>
          <m:t xml:space="preserve"> </m:t>
        </m:r>
        <m:r>
          <w:rPr>
            <w:rFonts w:ascii="Cambria Math" w:hAnsi="Cambria Math"/>
            <w:color w:val="000000"/>
          </w:rPr>
          <m:t>α</m:t>
        </m:r>
        <m:r>
          <w:rPr>
            <w:rFonts w:ascii="Cambria Math"/>
            <w:color w:val="000000"/>
          </w:rPr>
          <m:t xml:space="preserve"> := </m:t>
        </m:r>
        <m:r>
          <w:rPr>
            <w:rFonts w:hAnsi="Cambria Math"/>
          </w:rPr>
          <m:t>〈</m:t>
        </m:r>
        <m:r>
          <w:rPr>
            <w:rFonts w:ascii="Cambria Math" w:hAnsi="Cambria Math"/>
            <w:color w:val="000000"/>
          </w:rPr>
          <m:t>pa</m:t>
        </m:r>
        <m:r>
          <w:rPr>
            <w:rFonts w:ascii="Cambria Math"/>
            <w:color w:val="000000"/>
          </w:rPr>
          <m:t xml:space="preserve">, </m:t>
        </m:r>
        <m:r>
          <w:rPr>
            <w:rFonts w:ascii="Cambria Math" w:hAnsi="Cambria Math"/>
            <w:color w:val="000000"/>
          </w:rPr>
          <m:t>s</m:t>
        </m:r>
        <m:r>
          <w:rPr>
            <w:rFonts w:hAnsi="Cambria Math"/>
          </w:rPr>
          <m:t>〉</m:t>
        </m:r>
        <m:r>
          <w:rPr>
            <w:rFonts w:ascii="Cambria Math"/>
            <w:color w:val="000000"/>
          </w:rPr>
          <m:t>}</m:t>
        </m:r>
      </m:oMath>
      <w:r w:rsidR="00F952D2" w:rsidRPr="00D37874">
        <w:rPr>
          <w:color w:val="000000"/>
        </w:rPr>
        <w:t xml:space="preserve">, </w:t>
      </w:r>
      <w:r w:rsidR="008404C3" w:rsidRPr="00D37874">
        <w:rPr>
          <w:color w:val="000000"/>
        </w:rPr>
        <w:t xml:space="preserve"> </w:t>
      </w:r>
      <w:r w:rsidR="00F952D2" w:rsidRPr="00D37874">
        <w:rPr>
          <w:color w:val="000000"/>
        </w:rPr>
        <w:t>where</w:t>
      </w:r>
      <w:r w:rsidR="008404C3" w:rsidRPr="00D37874">
        <w:rPr>
          <w:color w:val="000000"/>
        </w:rPr>
        <w:t xml:space="preserve"> </w:t>
      </w:r>
      <m:oMath>
        <m:r>
          <w:rPr>
            <w:rFonts w:ascii="Cambria Math" w:hAnsi="Cambria Math"/>
            <w:color w:val="000000"/>
          </w:rPr>
          <m:t>α</m:t>
        </m:r>
      </m:oMath>
      <w:r w:rsidR="008404C3" w:rsidRPr="00D37874">
        <w:rPr>
          <w:color w:val="000000"/>
        </w:rPr>
        <w:t xml:space="preserve"> represents one PK attribute</w:t>
      </w:r>
      <w:r w:rsidR="00D7234A">
        <w:rPr>
          <w:color w:val="000000"/>
        </w:rPr>
        <w:t>,</w:t>
      </w:r>
      <w:r w:rsidR="00F952D2" w:rsidRPr="00D37874">
        <w:rPr>
          <w:color w:val="000000"/>
        </w:rPr>
        <w:t xml:space="preserve"> </w:t>
      </w:r>
      <m:oMath>
        <m:r>
          <w:rPr>
            <w:rFonts w:ascii="Cambria Math" w:hAnsi="Cambria Math"/>
            <w:color w:val="000000"/>
          </w:rPr>
          <m:t>pa</m:t>
        </m:r>
      </m:oMath>
      <w:r w:rsidR="006618C0" w:rsidRPr="00D37874">
        <w:rPr>
          <w:color w:val="000000"/>
        </w:rPr>
        <w:t xml:space="preserve"> </w:t>
      </w:r>
      <w:r w:rsidR="00F952D2" w:rsidRPr="00D37874">
        <w:rPr>
          <w:color w:val="000000"/>
        </w:rPr>
        <w:t>is an attribute name and</w:t>
      </w:r>
      <w:r w:rsidR="008404C3" w:rsidRPr="00D37874">
        <w:rPr>
          <w:color w:val="000000"/>
        </w:rPr>
        <w:t xml:space="preserve"> </w:t>
      </w:r>
      <w:r w:rsidR="00F952D2" w:rsidRPr="00D37874">
        <w:rPr>
          <w:color w:val="000000"/>
        </w:rPr>
        <w:t xml:space="preserve"> </w:t>
      </w:r>
      <m:oMath>
        <m:r>
          <w:rPr>
            <w:rFonts w:ascii="Cambria Math" w:hAnsi="Cambria Math"/>
            <w:color w:val="000000"/>
          </w:rPr>
          <m:t>s</m:t>
        </m:r>
      </m:oMath>
      <w:r w:rsidR="00F952D2" w:rsidRPr="00D37874">
        <w:rPr>
          <w:color w:val="000000"/>
        </w:rPr>
        <w:t xml:space="preserve"> is a sequence</w:t>
      </w:r>
      <w:r w:rsidR="008404C3" w:rsidRPr="00D37874">
        <w:rPr>
          <w:color w:val="000000"/>
        </w:rPr>
        <w:t xml:space="preserve"> </w:t>
      </w:r>
      <w:r w:rsidR="00F952D2" w:rsidRPr="00D37874">
        <w:rPr>
          <w:color w:val="000000"/>
        </w:rPr>
        <w:t>number in the case of a composite key</w:t>
      </w:r>
      <w:r w:rsidR="000779C1">
        <w:rPr>
          <w:color w:val="000000"/>
        </w:rPr>
        <w:t>;</w:t>
      </w:r>
      <w:r w:rsidR="00F952D2" w:rsidRPr="00D37874">
        <w:rPr>
          <w:color w:val="000000"/>
        </w:rPr>
        <w:t xml:space="preserve"> however, </w:t>
      </w:r>
      <m:oMath>
        <m:r>
          <w:rPr>
            <w:rFonts w:ascii="Cambria Math" w:hAnsi="Cambria Math"/>
            <w:color w:val="000000"/>
          </w:rPr>
          <m:t>s</m:t>
        </m:r>
      </m:oMath>
      <w:r w:rsidR="00F952D2" w:rsidRPr="00D37874">
        <w:rPr>
          <w:color w:val="000000"/>
        </w:rPr>
        <w:t xml:space="preserve"> is</w:t>
      </w:r>
      <w:r w:rsidR="008404C3" w:rsidRPr="00D37874">
        <w:rPr>
          <w:color w:val="000000"/>
        </w:rPr>
        <w:t xml:space="preserve"> </w:t>
      </w:r>
      <w:r w:rsidR="00F952D2" w:rsidRPr="00D37874">
        <w:rPr>
          <w:color w:val="000000"/>
        </w:rPr>
        <w:t xml:space="preserve">assigned 1 in the case of a single valued </w:t>
      </w:r>
      <w:r w:rsidR="00D37874" w:rsidRPr="00D37874">
        <w:rPr>
          <w:color w:val="000000"/>
        </w:rPr>
        <w:t xml:space="preserve"> </w:t>
      </w:r>
      <w:r w:rsidR="00F952D2" w:rsidRPr="00D37874">
        <w:rPr>
          <w:color w:val="000000"/>
        </w:rPr>
        <w:t>key.</w:t>
      </w:r>
      <w:r w:rsidR="00D37874" w:rsidRPr="00D37874">
        <w:rPr>
          <w:color w:val="000000"/>
        </w:rPr>
        <w:t xml:space="preserve"> The function </w:t>
      </w:r>
      <m:oMath>
        <m:r>
          <w:rPr>
            <w:rFonts w:ascii="Cambria Math" w:hAnsi="Cambria Math"/>
            <w:color w:val="000000"/>
          </w:rPr>
          <m:t xml:space="preserve">P(R) </m:t>
        </m:r>
      </m:oMath>
      <w:r w:rsidR="00D37874" w:rsidRPr="00D37874">
        <w:rPr>
          <w:color w:val="000000"/>
        </w:rPr>
        <w:t xml:space="preserve">returns </w:t>
      </w:r>
      <w:r w:rsidR="00D95CF3">
        <w:rPr>
          <w:color w:val="000000"/>
        </w:rPr>
        <w:t>a</w:t>
      </w:r>
      <w:r w:rsidR="00D37874" w:rsidRPr="00D37874">
        <w:rPr>
          <w:color w:val="000000"/>
        </w:rPr>
        <w:t xml:space="preserve"> set </w:t>
      </w:r>
      <w:r w:rsidR="00D95CF3" w:rsidRPr="00D37874">
        <w:rPr>
          <w:color w:val="000000"/>
        </w:rPr>
        <w:t xml:space="preserve">containing only </w:t>
      </w:r>
      <w:r w:rsidR="00D95CF3" w:rsidRPr="00D37874">
        <w:rPr>
          <w:i/>
          <w:color w:val="000000"/>
        </w:rPr>
        <w:t>pa</w:t>
      </w:r>
      <w:r w:rsidR="00D95CF3" w:rsidRPr="00D37874">
        <w:rPr>
          <w:color w:val="000000"/>
        </w:rPr>
        <w:t xml:space="preserve"> </w:t>
      </w:r>
      <w:r w:rsidR="00D95CF3">
        <w:rPr>
          <w:color w:val="000000"/>
        </w:rPr>
        <w:t>component</w:t>
      </w:r>
      <w:r w:rsidR="00D95CF3" w:rsidRPr="00D37874">
        <w:rPr>
          <w:color w:val="000000"/>
        </w:rPr>
        <w:t xml:space="preserve"> </w:t>
      </w:r>
      <w:r w:rsidR="00D37874" w:rsidRPr="00D37874">
        <w:rPr>
          <w:color w:val="000000"/>
        </w:rPr>
        <w:t xml:space="preserve">of </w:t>
      </w:r>
      <w:r w:rsidR="00176A7A">
        <w:rPr>
          <w:color w:val="000000"/>
        </w:rPr>
        <w:t xml:space="preserve">the </w:t>
      </w:r>
      <w:r w:rsidR="00BF4B58">
        <w:rPr>
          <w:color w:val="000000"/>
        </w:rPr>
        <w:t xml:space="preserve">PK of  </w:t>
      </w:r>
      <m:oMath>
        <m:r>
          <w:rPr>
            <w:rFonts w:ascii="Cambria Math" w:hAnsi="Cambria Math"/>
            <w:color w:val="000000"/>
          </w:rPr>
          <m:t>R</m:t>
        </m:r>
      </m:oMath>
      <w:r w:rsidR="00D37874" w:rsidRPr="00D37874">
        <w:rPr>
          <w:color w:val="000000"/>
        </w:rPr>
        <w:t>.</w:t>
      </w:r>
    </w:p>
    <w:p w:rsidR="00F952D2" w:rsidRPr="00D95CF3" w:rsidRDefault="00E21A05" w:rsidP="00D95CF3">
      <w:pPr>
        <w:pStyle w:val="a8"/>
        <w:numPr>
          <w:ilvl w:val="0"/>
          <w:numId w:val="5"/>
        </w:numPr>
        <w:autoSpaceDE w:val="0"/>
        <w:autoSpaceDN w:val="0"/>
        <w:adjustRightInd w:val="0"/>
        <w:snapToGrid w:val="0"/>
        <w:jc w:val="both"/>
        <w:rPr>
          <w:color w:val="000000"/>
        </w:rPr>
      </w:pPr>
      <m:oMath>
        <m:r>
          <w:rPr>
            <w:rFonts w:ascii="Cambria Math" w:hAnsi="Cambria Math"/>
            <w:color w:val="000000"/>
          </w:rPr>
          <m:t>FK</m:t>
        </m:r>
      </m:oMath>
      <w:r w:rsidR="00F952D2" w:rsidRPr="00D37874">
        <w:rPr>
          <w:color w:val="000000"/>
        </w:rPr>
        <w:t xml:space="preserve"> denotes </w:t>
      </w:r>
      <w:r w:rsidR="00BF4B58">
        <w:rPr>
          <w:color w:val="000000"/>
        </w:rPr>
        <w:t>a</w:t>
      </w:r>
      <w:r w:rsidR="00F952D2" w:rsidRPr="00D37874">
        <w:rPr>
          <w:color w:val="000000"/>
        </w:rPr>
        <w:t xml:space="preserve"> set of </w:t>
      </w:r>
      <w:r w:rsidR="00BF4B58">
        <w:rPr>
          <w:color w:val="000000"/>
        </w:rPr>
        <w:t>FK(</w:t>
      </w:r>
      <w:r w:rsidR="00F952D2" w:rsidRPr="00D37874">
        <w:rPr>
          <w:color w:val="000000"/>
        </w:rPr>
        <w:t xml:space="preserve">s) of </w:t>
      </w:r>
      <m:oMath>
        <m:r>
          <w:rPr>
            <w:rFonts w:ascii="Cambria Math" w:hAnsi="Cambria Math"/>
            <w:color w:val="000000"/>
          </w:rPr>
          <m:t>R</m:t>
        </m:r>
        <m:r>
          <w:rPr>
            <w:rFonts w:ascii="Cambria Math"/>
            <w:color w:val="000000"/>
          </w:rPr>
          <m:t xml:space="preserve">:  </m:t>
        </m:r>
        <m:r>
          <w:rPr>
            <w:rFonts w:ascii="Cambria Math" w:hAnsi="Cambria Math"/>
            <w:color w:val="000000"/>
          </w:rPr>
          <m:t>FK</m:t>
        </m:r>
        <m:r>
          <w:rPr>
            <w:rFonts w:ascii="Cambria Math"/>
            <w:color w:val="000000"/>
          </w:rPr>
          <m:t xml:space="preserve"> :=</m:t>
        </m:r>
        <m:d>
          <m:dPr>
            <m:begChr m:val="{"/>
            <m:endChr m:val="|"/>
            <m:ctrlPr>
              <w:rPr>
                <w:rFonts w:ascii="Cambria Math" w:hAnsi="Cambria Math"/>
                <w:i/>
                <w:color w:val="000000"/>
              </w:rPr>
            </m:ctrlPr>
          </m:dPr>
          <m:e>
            <m:r>
              <w:rPr>
                <w:rFonts w:ascii="Cambria Math" w:hAnsi="Cambria Math"/>
                <w:color w:val="000000"/>
              </w:rPr>
              <m:t>β</m:t>
            </m:r>
            <m:r>
              <w:rPr>
                <w:rFonts w:ascii="Cambria Math"/>
                <w:color w:val="000000"/>
              </w:rPr>
              <m:t xml:space="preserve"> </m:t>
            </m:r>
          </m:e>
        </m:d>
        <m:r>
          <w:rPr>
            <w:rFonts w:ascii="Cambria Math"/>
            <w:color w:val="000000"/>
          </w:rPr>
          <m:t xml:space="preserve">  </m:t>
        </m:r>
        <m:r>
          <w:rPr>
            <w:rFonts w:ascii="Cambria Math" w:hAnsi="Cambria Math"/>
            <w:color w:val="000000"/>
          </w:rPr>
          <m:t>β</m:t>
        </m:r>
        <m:r>
          <w:rPr>
            <w:rFonts w:ascii="Cambria Math"/>
            <w:color w:val="000000"/>
          </w:rPr>
          <m:t xml:space="preserve"> :=</m:t>
        </m:r>
        <m:r>
          <w:rPr>
            <w:rFonts w:ascii="Cambria Math" w:hAnsi="Cambria Math"/>
          </w:rPr>
          <m:t>〈</m:t>
        </m:r>
        <m:r>
          <w:rPr>
            <w:rFonts w:ascii="Cambria Math" w:hAnsi="Cambria Math"/>
            <w:color w:val="000000"/>
          </w:rPr>
          <m:t>er</m:t>
        </m:r>
        <m:r>
          <w:rPr>
            <w:rFonts w:ascii="Cambria Math"/>
            <w:color w:val="000000"/>
          </w:rPr>
          <m:t>,{</m:t>
        </m:r>
        <m:r>
          <w:rPr>
            <w:rFonts w:ascii="Cambria Math" w:hAnsi="Cambria Math"/>
          </w:rPr>
          <m:t>〈</m:t>
        </m:r>
        <m:r>
          <w:rPr>
            <w:rFonts w:ascii="Cambria Math" w:hAnsi="Cambria Math"/>
            <w:color w:val="000000"/>
          </w:rPr>
          <m:t>fa</m:t>
        </m:r>
        <m:r>
          <w:rPr>
            <w:rFonts w:ascii="Cambria Math"/>
            <w:color w:val="000000"/>
          </w:rPr>
          <m:t xml:space="preserve">, </m:t>
        </m:r>
        <m:r>
          <w:rPr>
            <w:rFonts w:ascii="Cambria Math" w:hAnsi="Cambria Math"/>
            <w:color w:val="000000"/>
          </w:rPr>
          <m:t>s</m:t>
        </m:r>
        <m:r>
          <w:rPr>
            <w:rFonts w:ascii="Cambria Math" w:hAnsi="Cambria Math"/>
          </w:rPr>
          <m:t>〉</m:t>
        </m:r>
        <m:r>
          <w:rPr>
            <w:rFonts w:ascii="Cambria Math"/>
            <w:color w:val="000000"/>
          </w:rPr>
          <m:t>}</m:t>
        </m:r>
        <m:r>
          <w:rPr>
            <w:rFonts w:ascii="Cambria Math" w:hAnsi="Cambria Math"/>
          </w:rPr>
          <m:t>〉</m:t>
        </m:r>
        <m:r>
          <w:rPr>
            <w:rFonts w:ascii="Cambria Math"/>
            <w:color w:val="000000"/>
          </w:rPr>
          <m:t>}</m:t>
        </m:r>
      </m:oMath>
      <w:r w:rsidR="00F952D2" w:rsidRPr="00D37874">
        <w:rPr>
          <w:color w:val="000000"/>
        </w:rPr>
        <w:t xml:space="preserve">, </w:t>
      </w:r>
      <w:r w:rsidR="008404C3" w:rsidRPr="00D37874">
        <w:rPr>
          <w:color w:val="000000"/>
        </w:rPr>
        <w:t xml:space="preserve"> </w:t>
      </w:r>
      <w:r w:rsidR="00F952D2" w:rsidRPr="00D37874">
        <w:rPr>
          <w:color w:val="000000"/>
        </w:rPr>
        <w:t xml:space="preserve">where </w:t>
      </w:r>
      <m:oMath>
        <m:r>
          <w:rPr>
            <w:rFonts w:ascii="Cambria Math" w:hAnsi="Cambria Math"/>
            <w:color w:val="000000"/>
          </w:rPr>
          <m:t>β</m:t>
        </m:r>
      </m:oMath>
      <w:r w:rsidR="00F952D2" w:rsidRPr="00D37874">
        <w:rPr>
          <w:color w:val="000000"/>
        </w:rPr>
        <w:t xml:space="preserve"> represents one FK</w:t>
      </w:r>
      <w:r w:rsidR="008404C3" w:rsidRPr="00D37874">
        <w:rPr>
          <w:color w:val="000000"/>
        </w:rPr>
        <w:t xml:space="preserve"> </w:t>
      </w:r>
      <w:r w:rsidR="00F952D2" w:rsidRPr="00D37874">
        <w:rPr>
          <w:color w:val="000000"/>
        </w:rPr>
        <w:t xml:space="preserve">(whether it is single or composite), </w:t>
      </w:r>
      <m:oMath>
        <m:r>
          <w:rPr>
            <w:rFonts w:ascii="Cambria Math" w:hAnsi="Cambria Math"/>
            <w:color w:val="000000"/>
          </w:rPr>
          <m:t>er</m:t>
        </m:r>
      </m:oMath>
      <w:r w:rsidR="0011722C" w:rsidRPr="00D37874">
        <w:rPr>
          <w:color w:val="000000"/>
        </w:rPr>
        <w:t xml:space="preserve"> </w:t>
      </w:r>
      <w:r w:rsidR="00F952D2" w:rsidRPr="00D37874">
        <w:rPr>
          <w:color w:val="000000"/>
        </w:rPr>
        <w:t>is the name of</w:t>
      </w:r>
      <w:r w:rsidR="008404C3" w:rsidRPr="00D37874">
        <w:rPr>
          <w:color w:val="000000"/>
        </w:rPr>
        <w:t xml:space="preserve"> </w:t>
      </w:r>
      <w:r w:rsidR="00F952D2" w:rsidRPr="00D37874">
        <w:rPr>
          <w:color w:val="000000"/>
        </w:rPr>
        <w:t>an exporting (i.e., referenced) relation that contains</w:t>
      </w:r>
      <w:r w:rsidR="008404C3" w:rsidRPr="00D37874">
        <w:rPr>
          <w:color w:val="000000"/>
        </w:rPr>
        <w:t xml:space="preserve"> </w:t>
      </w:r>
      <w:r w:rsidR="00F952D2" w:rsidRPr="00D37874">
        <w:rPr>
          <w:color w:val="000000"/>
        </w:rPr>
        <w:t xml:space="preserve">the referenced PK, </w:t>
      </w:r>
      <m:oMath>
        <m:r>
          <w:rPr>
            <w:rFonts w:ascii="Cambria Math" w:hAnsi="Cambria Math"/>
            <w:color w:val="000000"/>
          </w:rPr>
          <m:t>fa</m:t>
        </m:r>
      </m:oMath>
      <w:r w:rsidR="00F952D2" w:rsidRPr="00D37874">
        <w:rPr>
          <w:color w:val="000000"/>
        </w:rPr>
        <w:t xml:space="preserve"> is a </w:t>
      </w:r>
      <w:r w:rsidR="00BF4B58">
        <w:rPr>
          <w:color w:val="000000"/>
        </w:rPr>
        <w:t>FK</w:t>
      </w:r>
      <w:r w:rsidR="00F952D2" w:rsidRPr="00D37874">
        <w:rPr>
          <w:color w:val="000000"/>
        </w:rPr>
        <w:t xml:space="preserve"> attribute name,</w:t>
      </w:r>
      <w:r w:rsidR="008404C3" w:rsidRPr="00D37874">
        <w:rPr>
          <w:color w:val="000000"/>
        </w:rPr>
        <w:t xml:space="preserve"> </w:t>
      </w:r>
      <w:r w:rsidR="00F952D2" w:rsidRPr="00D37874">
        <w:rPr>
          <w:color w:val="000000"/>
        </w:rPr>
        <w:t xml:space="preserve">and </w:t>
      </w:r>
      <m:oMath>
        <m:r>
          <w:rPr>
            <w:rFonts w:ascii="Cambria Math" w:hAnsi="Cambria Math"/>
            <w:color w:val="000000"/>
          </w:rPr>
          <m:t xml:space="preserve"> s</m:t>
        </m:r>
      </m:oMath>
      <w:r w:rsidR="00F952D2" w:rsidRPr="00D37874">
        <w:rPr>
          <w:color w:val="000000"/>
        </w:rPr>
        <w:t xml:space="preserve"> is a sequence number.</w:t>
      </w:r>
      <w:r w:rsidR="00D95CF3">
        <w:rPr>
          <w:color w:val="000000"/>
        </w:rPr>
        <w:t xml:space="preserve"> The </w:t>
      </w:r>
      <w:r w:rsidR="00D95CF3" w:rsidRPr="00D37874">
        <w:rPr>
          <w:color w:val="000000"/>
        </w:rPr>
        <w:t xml:space="preserve">function </w:t>
      </w:r>
      <m:oMath>
        <m:r>
          <w:rPr>
            <w:rFonts w:ascii="Cambria Math" w:hAnsi="Cambria Math"/>
            <w:color w:val="000000"/>
          </w:rPr>
          <m:t xml:space="preserve">F(R) </m:t>
        </m:r>
      </m:oMath>
      <w:r w:rsidR="00D37874" w:rsidRPr="00D37874">
        <w:rPr>
          <w:color w:val="000000"/>
        </w:rPr>
        <w:t>returns</w:t>
      </w:r>
      <w:r w:rsidR="00D95CF3">
        <w:rPr>
          <w:color w:val="000000"/>
        </w:rPr>
        <w:t xml:space="preserve"> a</w:t>
      </w:r>
      <w:r w:rsidR="00D95CF3" w:rsidRPr="00D37874">
        <w:rPr>
          <w:color w:val="000000"/>
        </w:rPr>
        <w:t xml:space="preserve"> set containing only </w:t>
      </w:r>
      <m:oMath>
        <m:r>
          <w:rPr>
            <w:rFonts w:ascii="Cambria Math" w:hAnsi="Cambria Math"/>
            <w:color w:val="000000"/>
          </w:rPr>
          <m:t xml:space="preserve">fa </m:t>
        </m:r>
      </m:oMath>
      <w:r w:rsidR="00D95CF3">
        <w:rPr>
          <w:color w:val="000000"/>
        </w:rPr>
        <w:t>component</w:t>
      </w:r>
      <w:r w:rsidR="00D95CF3" w:rsidRPr="00D37874">
        <w:rPr>
          <w:color w:val="000000"/>
        </w:rPr>
        <w:t xml:space="preserve"> of</w:t>
      </w:r>
      <w:r w:rsidR="00BF4B58">
        <w:rPr>
          <w:color w:val="000000"/>
        </w:rPr>
        <w:t xml:space="preserve"> all</w:t>
      </w:r>
      <w:r w:rsidR="00D95CF3" w:rsidRPr="00D37874">
        <w:rPr>
          <w:color w:val="000000"/>
        </w:rPr>
        <w:t xml:space="preserve"> </w:t>
      </w:r>
      <w:r w:rsidR="00BF4B58">
        <w:rPr>
          <w:color w:val="000000"/>
        </w:rPr>
        <w:t xml:space="preserve">FKs of </w:t>
      </w:r>
      <m:oMath>
        <m:r>
          <w:rPr>
            <w:rFonts w:ascii="Cambria Math" w:hAnsi="Cambria Math"/>
            <w:color w:val="000000"/>
          </w:rPr>
          <m:t>R</m:t>
        </m:r>
      </m:oMath>
      <w:r w:rsidR="00D95CF3" w:rsidRPr="00D37874">
        <w:rPr>
          <w:color w:val="000000"/>
        </w:rPr>
        <w:t>.</w:t>
      </w:r>
      <w:r w:rsidR="00D95CF3">
        <w:rPr>
          <w:color w:val="000000"/>
        </w:rPr>
        <w:t xml:space="preserve"> </w:t>
      </w:r>
      <w:r w:rsidR="00D37874" w:rsidRPr="00D95CF3">
        <w:rPr>
          <w:color w:val="000000"/>
        </w:rPr>
        <w:t xml:space="preserve">The function </w:t>
      </w:r>
      <m:oMath>
        <m:r>
          <w:rPr>
            <w:rFonts w:ascii="Cambria Math" w:hAnsi="Cambria Math"/>
            <w:color w:val="000000"/>
          </w:rPr>
          <m:t xml:space="preserve">fk(β) </m:t>
        </m:r>
      </m:oMath>
      <w:r w:rsidR="00D37874" w:rsidRPr="00D95CF3">
        <w:rPr>
          <w:color w:val="000000"/>
        </w:rPr>
        <w:t xml:space="preserve">returns a set </w:t>
      </w:r>
      <w:r w:rsidR="00D95CF3" w:rsidRPr="00D37874">
        <w:rPr>
          <w:color w:val="000000"/>
        </w:rPr>
        <w:t>containing</w:t>
      </w:r>
      <w:r w:rsidR="00D37874" w:rsidRPr="00D95CF3">
        <w:rPr>
          <w:color w:val="000000"/>
        </w:rPr>
        <w:t xml:space="preserve"> </w:t>
      </w:r>
      <m:oMath>
        <m:r>
          <w:rPr>
            <w:rFonts w:ascii="Cambria Math" w:hAnsi="Cambria Math"/>
            <w:color w:val="000000"/>
          </w:rPr>
          <m:t>fa</m:t>
        </m:r>
      </m:oMath>
      <w:r w:rsidR="00D37874" w:rsidRPr="00D95CF3">
        <w:rPr>
          <w:color w:val="000000"/>
        </w:rPr>
        <w:t xml:space="preserve"> </w:t>
      </w:r>
      <w:r w:rsidR="00BF4B58">
        <w:rPr>
          <w:color w:val="000000"/>
        </w:rPr>
        <w:t>component</w:t>
      </w:r>
      <w:r w:rsidR="00BF4B58" w:rsidRPr="00D37874">
        <w:rPr>
          <w:color w:val="000000"/>
        </w:rPr>
        <w:t xml:space="preserve"> </w:t>
      </w:r>
      <w:r w:rsidR="00D37874" w:rsidRPr="00D95CF3">
        <w:rPr>
          <w:color w:val="000000"/>
        </w:rPr>
        <w:t>of</w:t>
      </w:r>
      <w:r w:rsidR="00BF4B58">
        <w:rPr>
          <w:color w:val="000000"/>
        </w:rPr>
        <w:t xml:space="preserve"> one FK</w:t>
      </w:r>
      <w:r w:rsidR="00D11C61">
        <w:rPr>
          <w:color w:val="000000"/>
        </w:rPr>
        <w:t xml:space="preserve"> of  </w:t>
      </w:r>
      <m:oMath>
        <m:r>
          <w:rPr>
            <w:rFonts w:ascii="Cambria Math" w:hAnsi="Cambria Math"/>
            <w:color w:val="000000"/>
          </w:rPr>
          <m:t>R</m:t>
        </m:r>
      </m:oMath>
      <w:r w:rsidR="00D11C61" w:rsidRPr="00BF4B58">
        <w:rPr>
          <w:color w:val="000000"/>
        </w:rPr>
        <w:t>.</w:t>
      </w:r>
    </w:p>
    <w:p w:rsidR="00F952D2" w:rsidRPr="00BF4B58" w:rsidRDefault="00C037DC" w:rsidP="00BF4B58">
      <w:pPr>
        <w:pStyle w:val="a8"/>
        <w:numPr>
          <w:ilvl w:val="0"/>
          <w:numId w:val="5"/>
        </w:numPr>
        <w:autoSpaceDE w:val="0"/>
        <w:autoSpaceDN w:val="0"/>
        <w:adjustRightInd w:val="0"/>
        <w:snapToGrid w:val="0"/>
        <w:jc w:val="both"/>
        <w:rPr>
          <w:color w:val="000000"/>
        </w:rPr>
      </w:pPr>
      <w:r w:rsidRPr="00C037DC">
        <w:rPr>
          <w:noProof/>
          <w:lang w:val="en-US"/>
        </w:rPr>
        <w:pict>
          <v:shape id="_x0000_s1046" type="#_x0000_t202" style="position:absolute;left:0;text-align:left;margin-left:-256.25pt;margin-top:188.65pt;width:250.75pt;height:146.85pt;z-index:-251651072;mso-wrap-edited:f;mso-position-horizontal-relative:text;mso-position-vertical-relative:text" wrapcoords="-64 0 -64 21600 21664 21600 21664 0 -64 0" strokecolor="white">
            <v:textbox style="mso-next-textbox:#_x0000_s1046">
              <w:txbxContent>
                <w:p w:rsidR="00562E1B" w:rsidRDefault="00562E1B" w:rsidP="008375F8">
                  <w:pPr>
                    <w:pStyle w:val="a3"/>
                    <w:spacing w:after="0"/>
                    <w:jc w:val="center"/>
                    <w:rPr>
                      <w:lang w:val="hr-HR"/>
                    </w:rPr>
                  </w:pPr>
                  <w:r w:rsidRPr="00AE28F5">
                    <w:object w:dxaOrig="7921" w:dyaOrig="4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pt;height:123.5pt" o:ole="">
                        <v:imagedata r:id="rId10" o:title=""/>
                      </v:shape>
                      <o:OLEObject Type="Embed" ProgID="Visio.Drawing.11" ShapeID="_x0000_i1026" DrawAspect="Content" ObjectID="_1493731044" r:id="rId11"/>
                    </w:object>
                  </w:r>
                </w:p>
                <w:p w:rsidR="00562E1B" w:rsidRDefault="00562E1B" w:rsidP="008375F8">
                  <w:pPr>
                    <w:pStyle w:val="figurecaption"/>
                    <w:numPr>
                      <w:ilvl w:val="0"/>
                      <w:numId w:val="0"/>
                    </w:numPr>
                  </w:pPr>
                  <w:r>
                    <w:t xml:space="preserve">Fig.  1. </w:t>
                  </w:r>
                  <w:r w:rsidRPr="00825ACF">
                    <w:rPr>
                      <w:rFonts w:eastAsia="MS Mincho"/>
                    </w:rPr>
                    <w:t xml:space="preserve">Schematic </w:t>
                  </w:r>
                  <w:r>
                    <w:rPr>
                      <w:rFonts w:eastAsia="MS Mincho"/>
                    </w:rPr>
                    <w:t>v</w:t>
                  </w:r>
                  <w:r w:rsidRPr="00825ACF">
                    <w:rPr>
                      <w:rFonts w:eastAsia="MS Mincho"/>
                    </w:rPr>
                    <w:t xml:space="preserve">iew of the Semantic Enrichment </w:t>
                  </w:r>
                  <w:r>
                    <w:rPr>
                      <w:rFonts w:eastAsia="MS Mincho"/>
                    </w:rPr>
                    <w:t>p</w:t>
                  </w:r>
                  <w:r w:rsidRPr="00825ACF">
                    <w:rPr>
                      <w:rFonts w:eastAsia="MS Mincho"/>
                    </w:rPr>
                    <w:t>rocess</w:t>
                  </w:r>
                </w:p>
              </w:txbxContent>
            </v:textbox>
            <w10:wrap type="tight"/>
          </v:shape>
        </w:pict>
      </w:r>
      <m:oMath>
        <m:r>
          <w:rPr>
            <w:rFonts w:ascii="Cambria Math" w:hAnsi="Cambria Math"/>
            <w:color w:val="000000"/>
          </w:rPr>
          <m:t>EK</m:t>
        </m:r>
      </m:oMath>
      <w:r w:rsidR="00F952D2" w:rsidRPr="00D37874">
        <w:rPr>
          <w:color w:val="000000"/>
        </w:rPr>
        <w:t xml:space="preserve"> is a set of </w:t>
      </w:r>
      <w:r w:rsidR="00BF4B58">
        <w:rPr>
          <w:color w:val="000000"/>
        </w:rPr>
        <w:t>EK</w:t>
      </w:r>
      <w:r w:rsidR="00F952D2" w:rsidRPr="00D37874">
        <w:rPr>
          <w:color w:val="000000"/>
        </w:rPr>
        <w:t xml:space="preserve">(s) of </w:t>
      </w:r>
      <m:oMath>
        <m:r>
          <w:rPr>
            <w:rFonts w:ascii="Cambria Math" w:hAnsi="Cambria Math"/>
            <w:color w:val="000000"/>
          </w:rPr>
          <m:t>R</m:t>
        </m:r>
        <m:r>
          <w:rPr>
            <w:rFonts w:ascii="Cambria Math"/>
            <w:color w:val="000000"/>
          </w:rPr>
          <m:t xml:space="preserve">:  </m:t>
        </m:r>
        <m:r>
          <w:rPr>
            <w:rFonts w:ascii="Cambria Math" w:hAnsi="Cambria Math"/>
            <w:color w:val="000000"/>
          </w:rPr>
          <m:t>EK</m:t>
        </m:r>
        <m:r>
          <w:rPr>
            <w:rFonts w:ascii="Cambria Math"/>
            <w:color w:val="000000"/>
          </w:rPr>
          <m:t xml:space="preserve"> :=</m:t>
        </m:r>
        <m:d>
          <m:dPr>
            <m:begChr m:val="{"/>
            <m:endChr m:val="|"/>
            <m:ctrlPr>
              <w:rPr>
                <w:rFonts w:ascii="Cambria Math" w:hAnsi="Cambria Math"/>
                <w:i/>
                <w:color w:val="000000"/>
              </w:rPr>
            </m:ctrlPr>
          </m:dPr>
          <m:e>
            <m:r>
              <w:rPr>
                <w:rFonts w:ascii="Cambria Math" w:hAnsi="Cambria Math"/>
                <w:color w:val="000000"/>
              </w:rPr>
              <m:t xml:space="preserve">γ </m:t>
            </m:r>
          </m:e>
        </m:d>
        <m:r>
          <w:rPr>
            <w:rFonts w:ascii="Cambria Math"/>
            <w:color w:val="000000"/>
          </w:rPr>
          <m:t xml:space="preserve"> </m:t>
        </m:r>
        <m:r>
          <w:rPr>
            <w:rFonts w:ascii="Cambria Math" w:hAnsi="Cambria Math"/>
            <w:color w:val="000000"/>
          </w:rPr>
          <m:t xml:space="preserve">γ </m:t>
        </m:r>
        <m:r>
          <w:rPr>
            <w:rFonts w:ascii="Cambria Math"/>
            <w:color w:val="000000"/>
          </w:rPr>
          <m:t>:=</m:t>
        </m:r>
        <m:r>
          <w:rPr>
            <w:rFonts w:ascii="Cambria Math" w:hAnsi="Cambria Math"/>
          </w:rPr>
          <m:t>〈</m:t>
        </m:r>
        <m:r>
          <w:rPr>
            <w:rFonts w:ascii="Cambria Math" w:hAnsi="Cambria Math"/>
            <w:color w:val="000000"/>
          </w:rPr>
          <m:t>ir</m:t>
        </m:r>
        <m:r>
          <w:rPr>
            <w:rFonts w:ascii="Cambria Math"/>
            <w:color w:val="000000"/>
          </w:rPr>
          <m:t>, {</m:t>
        </m:r>
        <m:r>
          <w:rPr>
            <w:rFonts w:ascii="Cambria Math" w:hAnsi="Cambria Math"/>
          </w:rPr>
          <m:t>〈</m:t>
        </m:r>
        <m:r>
          <w:rPr>
            <w:rFonts w:ascii="Cambria Math" w:hAnsi="Cambria Math"/>
            <w:color w:val="000000"/>
          </w:rPr>
          <m:t>ea</m:t>
        </m:r>
        <m:r>
          <w:rPr>
            <w:rFonts w:ascii="Cambria Math"/>
            <w:color w:val="000000"/>
          </w:rPr>
          <m:t xml:space="preserve">, </m:t>
        </m:r>
        <m:r>
          <w:rPr>
            <w:rFonts w:ascii="Cambria Math" w:hAnsi="Cambria Math"/>
            <w:color w:val="000000"/>
          </w:rPr>
          <m:t>s</m:t>
        </m:r>
        <m:r>
          <w:rPr>
            <w:rFonts w:ascii="Cambria Math" w:hAnsi="Cambria Math"/>
          </w:rPr>
          <m:t>〉</m:t>
        </m:r>
        <m:r>
          <w:rPr>
            <w:rFonts w:ascii="Cambria Math"/>
            <w:color w:val="000000"/>
          </w:rPr>
          <m:t>}</m:t>
        </m:r>
        <m:r>
          <w:rPr>
            <w:rFonts w:ascii="Cambria Math" w:hAnsi="Cambria Math"/>
          </w:rPr>
          <m:t>〉</m:t>
        </m:r>
        <m:r>
          <w:rPr>
            <w:rFonts w:ascii="Cambria Math"/>
            <w:color w:val="000000"/>
          </w:rPr>
          <m:t>},</m:t>
        </m:r>
      </m:oMath>
      <w:r w:rsidR="00F952D2" w:rsidRPr="00D37874">
        <w:rPr>
          <w:color w:val="000000"/>
        </w:rPr>
        <w:t xml:space="preserve"> where </w:t>
      </w:r>
      <m:oMath>
        <m:r>
          <w:rPr>
            <w:rFonts w:ascii="Cambria Math" w:hAnsi="Cambria Math"/>
            <w:color w:val="000000"/>
          </w:rPr>
          <m:t>γ</m:t>
        </m:r>
      </m:oMath>
      <w:r w:rsidR="00F952D2" w:rsidRPr="00D37874">
        <w:rPr>
          <w:color w:val="000000"/>
        </w:rPr>
        <w:t xml:space="preserve"> represents one EK, </w:t>
      </w:r>
      <m:oMath>
        <m:r>
          <w:rPr>
            <w:rFonts w:ascii="Cambria Math" w:hAnsi="Cambria Math"/>
            <w:color w:val="000000"/>
          </w:rPr>
          <m:t>ir</m:t>
        </m:r>
      </m:oMath>
      <w:r w:rsidR="008404C3" w:rsidRPr="00D37874">
        <w:rPr>
          <w:color w:val="000000"/>
        </w:rPr>
        <w:t xml:space="preserve"> </w:t>
      </w:r>
      <w:r w:rsidR="00F952D2" w:rsidRPr="00D37874">
        <w:rPr>
          <w:color w:val="000000"/>
        </w:rPr>
        <w:t>is the name of an importing (i.e., referencing) relation</w:t>
      </w:r>
      <w:r w:rsidR="00D37874" w:rsidRPr="00D37874">
        <w:rPr>
          <w:color w:val="000000"/>
        </w:rPr>
        <w:t xml:space="preserve"> </w:t>
      </w:r>
      <w:r w:rsidR="00F952D2" w:rsidRPr="00D37874">
        <w:rPr>
          <w:color w:val="000000"/>
        </w:rPr>
        <w:t xml:space="preserve">that contains the exported attribute name </w:t>
      </w:r>
      <m:oMath>
        <m:r>
          <w:rPr>
            <w:rFonts w:ascii="Cambria Math" w:hAnsi="Cambria Math"/>
            <w:color w:val="000000"/>
          </w:rPr>
          <m:t xml:space="preserve"> ea</m:t>
        </m:r>
      </m:oMath>
      <w:r w:rsidR="00D37874" w:rsidRPr="00D37874">
        <w:rPr>
          <w:i/>
          <w:color w:val="000000"/>
        </w:rPr>
        <w:t xml:space="preserve"> </w:t>
      </w:r>
      <w:r w:rsidR="008404C3" w:rsidRPr="00D37874">
        <w:rPr>
          <w:color w:val="000000"/>
        </w:rPr>
        <w:t xml:space="preserve"> (i.e., </w:t>
      </w:r>
      <w:r w:rsidR="00F952D2" w:rsidRPr="00D37874">
        <w:rPr>
          <w:color w:val="000000"/>
        </w:rPr>
        <w:t>FK</w:t>
      </w:r>
      <w:r w:rsidR="008404C3" w:rsidRPr="00D37874">
        <w:rPr>
          <w:color w:val="000000"/>
        </w:rPr>
        <w:t xml:space="preserve"> </w:t>
      </w:r>
      <w:r w:rsidR="00F952D2" w:rsidRPr="00D37874">
        <w:rPr>
          <w:color w:val="000000"/>
        </w:rPr>
        <w:t>attribute).</w:t>
      </w:r>
      <w:r w:rsidR="00D37874" w:rsidRPr="00D37874">
        <w:rPr>
          <w:color w:val="000000"/>
        </w:rPr>
        <w:t xml:space="preserve"> The function </w:t>
      </w:r>
      <m:oMath>
        <m:r>
          <w:rPr>
            <w:rFonts w:ascii="Cambria Math" w:hAnsi="Cambria Math"/>
            <w:color w:val="000000"/>
          </w:rPr>
          <m:t>E(R)</m:t>
        </m:r>
      </m:oMath>
      <w:r w:rsidR="00D37874" w:rsidRPr="00D37874">
        <w:rPr>
          <w:color w:val="000000"/>
        </w:rPr>
        <w:t xml:space="preserve"> returns </w:t>
      </w:r>
      <w:r w:rsidR="00BF4B58">
        <w:rPr>
          <w:color w:val="000000"/>
        </w:rPr>
        <w:t>a</w:t>
      </w:r>
      <w:r w:rsidR="00BF4B58" w:rsidRPr="00D37874">
        <w:rPr>
          <w:color w:val="000000"/>
        </w:rPr>
        <w:t xml:space="preserve"> set containing only </w:t>
      </w:r>
      <w:r w:rsidR="00BF4B58">
        <w:rPr>
          <w:i/>
          <w:color w:val="000000"/>
        </w:rPr>
        <w:t>ea</w:t>
      </w:r>
      <w:r w:rsidR="00BF4B58" w:rsidRPr="00D37874">
        <w:rPr>
          <w:color w:val="000000"/>
        </w:rPr>
        <w:t xml:space="preserve"> </w:t>
      </w:r>
      <w:r w:rsidR="00BF4B58">
        <w:rPr>
          <w:color w:val="000000"/>
        </w:rPr>
        <w:t>component</w:t>
      </w:r>
      <w:r w:rsidR="00BF4B58" w:rsidRPr="00D37874">
        <w:rPr>
          <w:color w:val="000000"/>
        </w:rPr>
        <w:t xml:space="preserve"> of </w:t>
      </w:r>
      <w:r w:rsidR="00BF4B58">
        <w:rPr>
          <w:color w:val="000000"/>
        </w:rPr>
        <w:t>all EKs of</w:t>
      </w:r>
      <m:oMath>
        <m:r>
          <w:rPr>
            <w:rFonts w:ascii="Cambria Math" w:hAnsi="Cambria Math"/>
            <w:color w:val="000000"/>
          </w:rPr>
          <m:t xml:space="preserve"> R</m:t>
        </m:r>
      </m:oMath>
      <w:r w:rsidR="00BF4B58" w:rsidRPr="00D37874">
        <w:rPr>
          <w:color w:val="000000"/>
        </w:rPr>
        <w:t>.</w:t>
      </w:r>
      <w:r w:rsidR="00D37874" w:rsidRPr="00BF4B58">
        <w:rPr>
          <w:color w:val="000000"/>
        </w:rPr>
        <w:t xml:space="preserve"> The function </w:t>
      </w:r>
      <m:oMath>
        <m:r>
          <w:rPr>
            <w:rFonts w:ascii="Cambria Math" w:hAnsi="Cambria Math"/>
            <w:color w:val="000000"/>
          </w:rPr>
          <m:t>ek(γ)</m:t>
        </m:r>
      </m:oMath>
      <w:r w:rsidR="00D37874" w:rsidRPr="00BF4B58">
        <w:rPr>
          <w:color w:val="000000"/>
        </w:rPr>
        <w:t xml:space="preserve"> returns a set containing </w:t>
      </w:r>
      <m:oMath>
        <m:r>
          <w:rPr>
            <w:rFonts w:ascii="Cambria Math" w:hAnsi="Cambria Math"/>
            <w:color w:val="000000"/>
          </w:rPr>
          <m:t xml:space="preserve">ea </m:t>
        </m:r>
      </m:oMath>
      <w:r w:rsidR="00BF4B58">
        <w:rPr>
          <w:color w:val="000000"/>
        </w:rPr>
        <w:t>component</w:t>
      </w:r>
      <w:r w:rsidR="00BF4B58" w:rsidRPr="00D37874">
        <w:rPr>
          <w:color w:val="000000"/>
        </w:rPr>
        <w:t xml:space="preserve"> of </w:t>
      </w:r>
      <w:r w:rsidR="00BF4B58">
        <w:rPr>
          <w:color w:val="000000"/>
        </w:rPr>
        <w:t xml:space="preserve">one EK of  </w:t>
      </w:r>
      <m:oMath>
        <m:r>
          <w:rPr>
            <w:rFonts w:ascii="Cambria Math" w:hAnsi="Cambria Math"/>
            <w:color w:val="000000"/>
          </w:rPr>
          <m:t>R</m:t>
        </m:r>
      </m:oMath>
      <w:r w:rsidR="00507161" w:rsidRPr="00BF4B58">
        <w:rPr>
          <w:color w:val="000000"/>
        </w:rPr>
        <w:t>.</w:t>
      </w:r>
    </w:p>
    <w:p w:rsidR="008404C3" w:rsidRPr="00507161" w:rsidRDefault="008404C3" w:rsidP="007778FF">
      <w:pPr>
        <w:pStyle w:val="a8"/>
        <w:numPr>
          <w:ilvl w:val="0"/>
          <w:numId w:val="5"/>
        </w:numPr>
        <w:autoSpaceDE w:val="0"/>
        <w:autoSpaceDN w:val="0"/>
        <w:adjustRightInd w:val="0"/>
        <w:snapToGrid w:val="0"/>
        <w:jc w:val="both"/>
        <w:rPr>
          <w:color w:val="000000"/>
        </w:rPr>
      </w:pPr>
      <m:oMath>
        <m:r>
          <w:rPr>
            <w:rFonts w:ascii="Cambria Math" w:hAnsi="Cambria Math"/>
            <w:color w:val="000000"/>
          </w:rPr>
          <m:t>UK</m:t>
        </m:r>
      </m:oMath>
      <w:r w:rsidR="00F952D2" w:rsidRPr="00507161">
        <w:rPr>
          <w:color w:val="000000"/>
        </w:rPr>
        <w:t xml:space="preserve"> is a set of </w:t>
      </w:r>
      <w:r w:rsidR="00D11C61">
        <w:rPr>
          <w:color w:val="000000"/>
        </w:rPr>
        <w:t>UK(s)</w:t>
      </w:r>
      <w:r w:rsidR="00F952D2" w:rsidRPr="00507161">
        <w:rPr>
          <w:color w:val="000000"/>
        </w:rPr>
        <w:t xml:space="preserve"> of </w:t>
      </w:r>
      <m:oMath>
        <m:r>
          <w:rPr>
            <w:rFonts w:ascii="Cambria Math" w:hAnsi="Cambria Math"/>
            <w:color w:val="000000"/>
          </w:rPr>
          <m:t>R</m:t>
        </m:r>
        <m:r>
          <w:rPr>
            <w:rFonts w:ascii="Cambria Math"/>
            <w:color w:val="000000"/>
          </w:rPr>
          <m:t xml:space="preserve">:  </m:t>
        </m:r>
        <m:r>
          <w:rPr>
            <w:rFonts w:ascii="Cambria Math" w:hAnsi="Cambria Math"/>
            <w:color w:val="000000"/>
          </w:rPr>
          <m:t>UK</m:t>
        </m:r>
        <m:r>
          <w:rPr>
            <w:rFonts w:ascii="Cambria Math"/>
            <w:color w:val="000000"/>
          </w:rPr>
          <m:t xml:space="preserve"> :=</m:t>
        </m:r>
        <m:d>
          <m:dPr>
            <m:begChr m:val="{"/>
            <m:endChr m:val="|"/>
            <m:ctrlPr>
              <w:rPr>
                <w:rFonts w:ascii="Cambria Math" w:hAnsi="Cambria Math"/>
                <w:i/>
                <w:color w:val="000000"/>
              </w:rPr>
            </m:ctrlPr>
          </m:dPr>
          <m:e>
            <m:r>
              <w:rPr>
                <w:rFonts w:ascii="Cambria Math" w:hAnsi="Cambria Math"/>
                <w:color w:val="000000"/>
              </w:rPr>
              <m:t xml:space="preserve">δ </m:t>
            </m:r>
          </m:e>
        </m:d>
        <m:r>
          <w:rPr>
            <w:rFonts w:ascii="Cambria Math" w:hAnsi="Cambria Math"/>
            <w:color w:val="000000"/>
          </w:rPr>
          <m:t xml:space="preserve"> δ</m:t>
        </m:r>
        <m:r>
          <w:rPr>
            <w:rFonts w:ascii="Cambria Math"/>
            <w:color w:val="000000"/>
          </w:rPr>
          <m:t xml:space="preserve"> :={</m:t>
        </m:r>
        <m:r>
          <w:rPr>
            <w:rFonts w:ascii="Cambria Math" w:hAnsi="Cambria Math"/>
          </w:rPr>
          <m:t>〈</m:t>
        </m:r>
        <m:r>
          <w:rPr>
            <w:rFonts w:ascii="Cambria Math" w:hAnsi="Cambria Math"/>
            <w:color w:val="000000"/>
          </w:rPr>
          <m:t>ua</m:t>
        </m:r>
        <m:r>
          <w:rPr>
            <w:rFonts w:ascii="Cambria Math"/>
            <w:color w:val="000000"/>
          </w:rPr>
          <m:t xml:space="preserve">, </m:t>
        </m:r>
        <m:r>
          <w:rPr>
            <w:rFonts w:ascii="Cambria Math" w:hAnsi="Cambria Math"/>
            <w:color w:val="000000"/>
          </w:rPr>
          <m:t>s</m:t>
        </m:r>
        <m:r>
          <w:rPr>
            <w:rFonts w:ascii="Cambria Math" w:hAnsi="Cambria Math"/>
          </w:rPr>
          <m:t>〉</m:t>
        </m:r>
        <m:r>
          <w:rPr>
            <w:rFonts w:ascii="Cambria Math"/>
            <w:color w:val="000000"/>
          </w:rPr>
          <m:t>}}</m:t>
        </m:r>
      </m:oMath>
      <w:r w:rsidR="00F952D2" w:rsidRPr="00507161">
        <w:rPr>
          <w:color w:val="000000"/>
        </w:rPr>
        <w:t xml:space="preserve">, where </w:t>
      </w:r>
      <w:r w:rsidRPr="00507161">
        <w:rPr>
          <w:color w:val="000000"/>
        </w:rPr>
        <w:t>δ</w:t>
      </w:r>
      <w:r w:rsidR="00F952D2" w:rsidRPr="00507161">
        <w:rPr>
          <w:color w:val="000000"/>
        </w:rPr>
        <w:t xml:space="preserve"> represents one UK, </w:t>
      </w:r>
      <m:oMath>
        <m:r>
          <w:rPr>
            <w:rFonts w:ascii="Cambria Math" w:hAnsi="Cambria Math"/>
            <w:color w:val="000000"/>
          </w:rPr>
          <m:t>ua</m:t>
        </m:r>
      </m:oMath>
      <w:r w:rsidR="00F952D2" w:rsidRPr="00507161">
        <w:rPr>
          <w:color w:val="000000"/>
        </w:rPr>
        <w:t xml:space="preserve"> is an attribute</w:t>
      </w:r>
      <w:r w:rsidRPr="00507161">
        <w:rPr>
          <w:color w:val="000000"/>
        </w:rPr>
        <w:t xml:space="preserve"> </w:t>
      </w:r>
      <w:r w:rsidR="00F952D2" w:rsidRPr="00507161">
        <w:rPr>
          <w:color w:val="000000"/>
        </w:rPr>
        <w:t xml:space="preserve">name and </w:t>
      </w:r>
      <m:oMath>
        <m:r>
          <w:rPr>
            <w:rFonts w:ascii="Cambria Math" w:hAnsi="Cambria Math"/>
            <w:color w:val="000000"/>
          </w:rPr>
          <m:t>s</m:t>
        </m:r>
      </m:oMath>
      <w:r w:rsidR="00F952D2" w:rsidRPr="00507161">
        <w:rPr>
          <w:color w:val="000000"/>
        </w:rPr>
        <w:t xml:space="preserve"> is a sequence number. </w:t>
      </w:r>
    </w:p>
    <w:p w:rsidR="00507161" w:rsidRPr="00507161" w:rsidRDefault="00507161" w:rsidP="00781684">
      <w:pPr>
        <w:pStyle w:val="a8"/>
        <w:numPr>
          <w:ilvl w:val="0"/>
          <w:numId w:val="5"/>
        </w:numPr>
        <w:autoSpaceDE w:val="0"/>
        <w:autoSpaceDN w:val="0"/>
        <w:adjustRightInd w:val="0"/>
        <w:snapToGrid w:val="0"/>
        <w:jc w:val="both"/>
        <w:rPr>
          <w:color w:val="000000"/>
        </w:rPr>
      </w:pPr>
      <w:r w:rsidRPr="00507161">
        <w:rPr>
          <w:color w:val="000000"/>
        </w:rPr>
        <w:t xml:space="preserve">The function </w:t>
      </w:r>
      <w:proofErr w:type="spellStart"/>
      <w:r w:rsidRPr="00507161">
        <w:rPr>
          <w:i/>
          <w:color w:val="000000"/>
        </w:rPr>
        <w:t>getRSRrelation</w:t>
      </w:r>
      <w:proofErr w:type="spellEnd"/>
      <w:r w:rsidRPr="00507161">
        <w:rPr>
          <w:color w:val="000000"/>
        </w:rPr>
        <w:t>(</w:t>
      </w:r>
      <m:oMath>
        <m:r>
          <w:rPr>
            <w:rFonts w:ascii="Cambria Math" w:hAnsi="Cambria Math"/>
            <w:color w:val="000000"/>
          </w:rPr>
          <m:t>r</m:t>
        </m:r>
      </m:oMath>
      <w:r w:rsidRPr="00507161">
        <w:rPr>
          <w:color w:val="000000"/>
        </w:rPr>
        <w:t xml:space="preserve">) returns the </w:t>
      </w:r>
      <m:oMath>
        <m:r>
          <w:rPr>
            <w:rFonts w:ascii="Cambria Math" w:hAnsi="Cambria Math"/>
            <w:color w:val="000000"/>
          </w:rPr>
          <m:t>RSR</m:t>
        </m:r>
      </m:oMath>
      <w:r w:rsidRPr="00507161">
        <w:rPr>
          <w:color w:val="000000"/>
        </w:rPr>
        <w:t xml:space="preserve"> relation that corresponds to the relation name</w:t>
      </w:r>
      <w:r w:rsidRPr="00507161">
        <w:rPr>
          <w:i/>
          <w:color w:val="000000"/>
        </w:rPr>
        <w:t xml:space="preserve"> </w:t>
      </w:r>
      <m:oMath>
        <m:r>
          <w:rPr>
            <w:rFonts w:ascii="Cambria Math" w:hAnsi="Cambria Math"/>
            <w:color w:val="000000"/>
          </w:rPr>
          <m:t xml:space="preserve"> r</m:t>
        </m:r>
      </m:oMath>
      <w:r w:rsidRPr="00507161">
        <w:rPr>
          <w:color w:val="000000"/>
        </w:rPr>
        <w:t xml:space="preserve">. To get an element of a composite construct, we use “.” notation, e.g., </w:t>
      </w:r>
      <m:oMath>
        <m:r>
          <w:rPr>
            <w:rFonts w:ascii="Cambria Math" w:hAnsi="Cambria Math"/>
            <w:color w:val="000000"/>
          </w:rPr>
          <m:t>R.rn</m:t>
        </m:r>
      </m:oMath>
      <w:r w:rsidR="00D7234A">
        <w:rPr>
          <w:color w:val="000000"/>
        </w:rPr>
        <w:t>.</w:t>
      </w:r>
    </w:p>
    <w:p w:rsidR="00F952D2" w:rsidRDefault="00507161" w:rsidP="008A1FC7">
      <w:pPr>
        <w:autoSpaceDE w:val="0"/>
        <w:autoSpaceDN w:val="0"/>
        <w:adjustRightInd w:val="0"/>
        <w:snapToGrid w:val="0"/>
        <w:jc w:val="both"/>
        <w:rPr>
          <w:color w:val="000000"/>
        </w:rPr>
      </w:pPr>
      <w:r>
        <w:rPr>
          <w:color w:val="000000"/>
        </w:rPr>
        <w:t xml:space="preserve">   </w:t>
      </w:r>
      <w:r w:rsidR="00F952D2" w:rsidRPr="008404C3">
        <w:rPr>
          <w:color w:val="000000"/>
        </w:rPr>
        <w:t>The main purpose behind constructing an RSR is to read essential metadata into memory outside the database’s secondary storage.</w:t>
      </w:r>
      <w:r w:rsidR="00BD714E">
        <w:rPr>
          <w:color w:val="000000"/>
        </w:rPr>
        <w:t xml:space="preserve"> </w:t>
      </w:r>
      <w:r w:rsidR="00F952D2" w:rsidRPr="008404C3">
        <w:rPr>
          <w:color w:val="000000"/>
        </w:rPr>
        <w:t xml:space="preserve">An efficient RSR construction overcomes the complications that occur during matching keys in order to classify relations (e.g., strong or weak), attributes, e.g., non-key attribute (NK) and relationships, e.g., M:N, inheritance, etc. Each relation </w:t>
      </w:r>
      <m:oMath>
        <m:r>
          <w:rPr>
            <w:rFonts w:ascii="Cambria Math" w:hAnsi="Cambria Math"/>
            <w:color w:val="000000"/>
          </w:rPr>
          <m:t xml:space="preserve"> R</m:t>
        </m:r>
      </m:oMath>
      <w:r w:rsidR="00F952D2" w:rsidRPr="008404C3">
        <w:rPr>
          <w:color w:val="000000"/>
        </w:rPr>
        <w:t xml:space="preserve"> is constructed with </w:t>
      </w:r>
      <w:r w:rsidR="006A6D4E" w:rsidRPr="008404C3">
        <w:rPr>
          <w:color w:val="000000"/>
        </w:rPr>
        <w:t>its</w:t>
      </w:r>
      <w:r w:rsidR="006A6D4E">
        <w:rPr>
          <w:color w:val="000000"/>
        </w:rPr>
        <w:t xml:space="preserve"> semantics</w:t>
      </w:r>
      <w:r w:rsidR="00F952D2" w:rsidRPr="00F952D2">
        <w:rPr>
          <w:color w:val="000000"/>
        </w:rPr>
        <w:t xml:space="preserve"> as one element, which is easily identifiable </w:t>
      </w:r>
      <w:r w:rsidR="006A6D4E" w:rsidRPr="00F952D2">
        <w:rPr>
          <w:color w:val="000000"/>
        </w:rPr>
        <w:t>and</w:t>
      </w:r>
      <w:r w:rsidR="006A6D4E">
        <w:rPr>
          <w:color w:val="000000"/>
        </w:rPr>
        <w:t xml:space="preserve"> upon</w:t>
      </w:r>
      <w:r w:rsidR="00F952D2" w:rsidRPr="00F952D2">
        <w:rPr>
          <w:color w:val="000000"/>
        </w:rPr>
        <w:t xml:space="preserve"> which set theoretic operations can be applied for</w:t>
      </w:r>
      <w:r>
        <w:rPr>
          <w:color w:val="000000"/>
        </w:rPr>
        <w:t xml:space="preserve"> </w:t>
      </w:r>
      <w:r w:rsidR="00F952D2" w:rsidRPr="00F952D2">
        <w:rPr>
          <w:color w:val="000000"/>
        </w:rPr>
        <w:t xml:space="preserve">matching keys. Each of </w:t>
      </w:r>
      <m:oMath>
        <m:r>
          <w:rPr>
            <w:rFonts w:ascii="Cambria Math" w:hAnsi="Cambria Math"/>
            <w:color w:val="000000"/>
          </w:rPr>
          <m:t>R</m:t>
        </m:r>
      </m:oMath>
      <w:r w:rsidR="00F952D2" w:rsidRPr="00F952D2">
        <w:rPr>
          <w:color w:val="000000"/>
        </w:rPr>
        <w:t>’s elements describes a specific</w:t>
      </w:r>
      <w:r>
        <w:rPr>
          <w:color w:val="000000"/>
        </w:rPr>
        <w:t xml:space="preserve"> </w:t>
      </w:r>
      <w:r w:rsidR="006A6D4E">
        <w:rPr>
          <w:color w:val="000000"/>
        </w:rPr>
        <w:t xml:space="preserve">part of </w:t>
      </w:r>
      <m:oMath>
        <m:r>
          <w:rPr>
            <w:rFonts w:ascii="Cambria Math" w:hAnsi="Cambria Math"/>
            <w:color w:val="000000"/>
          </w:rPr>
          <m:t>R</m:t>
        </m:r>
      </m:oMath>
      <w:r w:rsidR="006A6D4E">
        <w:rPr>
          <w:color w:val="000000"/>
        </w:rPr>
        <w:t xml:space="preserve"> (e.g., </w:t>
      </w:r>
      <m:oMath>
        <m:r>
          <w:rPr>
            <w:rFonts w:ascii="Cambria Math" w:hAnsi="Cambria Math"/>
            <w:color w:val="000000"/>
          </w:rPr>
          <m:t>Arsr</m:t>
        </m:r>
      </m:oMath>
      <w:r w:rsidR="00F952D2" w:rsidRPr="00F952D2">
        <w:rPr>
          <w:color w:val="000000"/>
        </w:rPr>
        <w:t xml:space="preserve"> describes </w:t>
      </w:r>
      <m:oMath>
        <m:r>
          <w:rPr>
            <w:rFonts w:ascii="Cambria Math" w:hAnsi="Cambria Math"/>
            <w:color w:val="000000"/>
          </w:rPr>
          <m:t>R</m:t>
        </m:r>
      </m:oMath>
      <w:r w:rsidR="00F952D2" w:rsidRPr="00F952D2">
        <w:rPr>
          <w:color w:val="000000"/>
        </w:rPr>
        <w:t xml:space="preserve">’s </w:t>
      </w:r>
      <w:r w:rsidR="00F952D2">
        <w:rPr>
          <w:color w:val="000000"/>
        </w:rPr>
        <w:t xml:space="preserve">attributes). An </w:t>
      </w:r>
      <w:r w:rsidR="00F952D2" w:rsidRPr="00F952D2">
        <w:rPr>
          <w:color w:val="000000"/>
        </w:rPr>
        <w:t xml:space="preserve">important advantage of RSR is that it identifies the set </w:t>
      </w:r>
      <m:oMath>
        <m:r>
          <w:rPr>
            <w:rFonts w:ascii="Cambria Math" w:hAnsi="Cambria Math"/>
            <w:color w:val="000000"/>
          </w:rPr>
          <m:t xml:space="preserve"> EK</m:t>
        </m:r>
      </m:oMath>
      <w:r w:rsidR="00F952D2">
        <w:rPr>
          <w:color w:val="000000"/>
        </w:rPr>
        <w:t xml:space="preserve"> </w:t>
      </w:r>
      <w:r w:rsidR="00F952D2" w:rsidRPr="00F952D2">
        <w:rPr>
          <w:color w:val="000000"/>
        </w:rPr>
        <w:t>therefore adding more semantics to an RDB’s metadata.</w:t>
      </w:r>
      <w:r w:rsidR="00F952D2">
        <w:rPr>
          <w:color w:val="000000"/>
        </w:rPr>
        <w:t xml:space="preserve"> </w:t>
      </w:r>
      <w:r w:rsidR="00F952D2" w:rsidRPr="00F952D2">
        <w:rPr>
          <w:color w:val="000000"/>
        </w:rPr>
        <w:t xml:space="preserve">The </w:t>
      </w:r>
      <m:oMath>
        <m:r>
          <w:rPr>
            <w:rFonts w:ascii="Cambria Math" w:hAnsi="Cambria Math"/>
            <w:color w:val="000000"/>
          </w:rPr>
          <m:t>EK</m:t>
        </m:r>
      </m:oMath>
      <w:r w:rsidR="0027698F">
        <w:rPr>
          <w:color w:val="000000"/>
        </w:rPr>
        <w:t xml:space="preserve"> </w:t>
      </w:r>
      <w:r w:rsidR="00F952D2" w:rsidRPr="00F952D2">
        <w:rPr>
          <w:color w:val="000000"/>
        </w:rPr>
        <w:t xml:space="preserve">holds keys that are exported from </w:t>
      </w:r>
      <m:oMath>
        <m:r>
          <w:rPr>
            <w:rFonts w:ascii="Cambria Math" w:hAnsi="Cambria Math"/>
            <w:color w:val="000000"/>
          </w:rPr>
          <m:t xml:space="preserve"> R</m:t>
        </m:r>
      </m:oMath>
      <w:r w:rsidR="00F952D2" w:rsidRPr="00F952D2">
        <w:rPr>
          <w:color w:val="000000"/>
        </w:rPr>
        <w:t xml:space="preserve"> to </w:t>
      </w:r>
      <w:r w:rsidR="00206C88" w:rsidRPr="00F952D2">
        <w:rPr>
          <w:color w:val="000000"/>
        </w:rPr>
        <w:t>other</w:t>
      </w:r>
      <w:r w:rsidR="00206C88">
        <w:rPr>
          <w:color w:val="000000"/>
        </w:rPr>
        <w:t xml:space="preserve"> relations</w:t>
      </w:r>
      <w:r w:rsidR="00F952D2" w:rsidRPr="00F952D2">
        <w:rPr>
          <w:color w:val="000000"/>
        </w:rPr>
        <w:t>.</w:t>
      </w:r>
      <w:r w:rsidR="00F952D2">
        <w:rPr>
          <w:color w:val="000000"/>
        </w:rPr>
        <w:t xml:space="preserve">  </w:t>
      </w:r>
    </w:p>
    <w:p w:rsidR="00937BE2" w:rsidRDefault="00B85A9E" w:rsidP="00586126">
      <w:pPr>
        <w:autoSpaceDE w:val="0"/>
        <w:autoSpaceDN w:val="0"/>
        <w:adjustRightInd w:val="0"/>
        <w:snapToGrid w:val="0"/>
        <w:jc w:val="both"/>
        <w:rPr>
          <w:color w:val="000000"/>
        </w:rPr>
      </w:pPr>
      <w:r>
        <w:rPr>
          <w:color w:val="000000"/>
        </w:rPr>
        <w:t xml:space="preserve">  </w:t>
      </w:r>
      <w:r w:rsidR="00D7234A">
        <w:rPr>
          <w:color w:val="000000"/>
        </w:rPr>
        <w:t xml:space="preserve"> </w:t>
      </w:r>
      <w:r w:rsidR="00F952D2">
        <w:rPr>
          <w:color w:val="000000"/>
        </w:rPr>
        <w:t xml:space="preserve"> </w:t>
      </w:r>
      <w:r w:rsidR="00F952D2" w:rsidRPr="00F952D2">
        <w:rPr>
          <w:color w:val="000000"/>
        </w:rPr>
        <w:t>Consider the database</w:t>
      </w:r>
      <w:r w:rsidR="00206C88">
        <w:rPr>
          <w:color w:val="000000"/>
        </w:rPr>
        <w:t xml:space="preserve"> shown in Fig</w:t>
      </w:r>
      <w:r w:rsidR="00D7234A">
        <w:rPr>
          <w:color w:val="000000"/>
        </w:rPr>
        <w:t>.</w:t>
      </w:r>
      <w:r w:rsidR="004C68F4">
        <w:rPr>
          <w:color w:val="000000"/>
        </w:rPr>
        <w:t xml:space="preserve"> </w:t>
      </w:r>
      <w:r w:rsidR="006E23B8">
        <w:rPr>
          <w:color w:val="000000"/>
        </w:rPr>
        <w:t>2</w:t>
      </w:r>
      <w:r w:rsidR="00D7234A">
        <w:rPr>
          <w:color w:val="000000"/>
        </w:rPr>
        <w:t>.</w:t>
      </w:r>
      <w:r w:rsidR="00206C88">
        <w:rPr>
          <w:color w:val="000000"/>
        </w:rPr>
        <w:t xml:space="preserve"> PKs are </w:t>
      </w:r>
      <w:r w:rsidR="00D7234A">
        <w:rPr>
          <w:color w:val="000000"/>
        </w:rPr>
        <w:t>underlined</w:t>
      </w:r>
      <w:r w:rsidR="00586126">
        <w:rPr>
          <w:color w:val="000000"/>
        </w:rPr>
        <w:t xml:space="preserve"> </w:t>
      </w:r>
      <w:r w:rsidR="00E01510" w:rsidRPr="00F952D2">
        <w:rPr>
          <w:color w:val="000000"/>
        </w:rPr>
        <w:t>and</w:t>
      </w:r>
      <w:r w:rsidR="00E01510">
        <w:rPr>
          <w:color w:val="000000"/>
        </w:rPr>
        <w:t xml:space="preserve"> FKs</w:t>
      </w:r>
      <w:r w:rsidR="00F952D2" w:rsidRPr="00F952D2">
        <w:rPr>
          <w:color w:val="000000"/>
        </w:rPr>
        <w:t xml:space="preserve"> are marke</w:t>
      </w:r>
      <w:r w:rsidR="00586126">
        <w:rPr>
          <w:color w:val="000000"/>
        </w:rPr>
        <w:t xml:space="preserve">d by “*”. Table I gives the RSR </w:t>
      </w:r>
      <w:r w:rsidR="00F952D2" w:rsidRPr="00F952D2">
        <w:rPr>
          <w:color w:val="000000"/>
        </w:rPr>
        <w:t>constructed</w:t>
      </w:r>
      <w:r w:rsidR="00F952D2">
        <w:rPr>
          <w:color w:val="000000"/>
        </w:rPr>
        <w:t xml:space="preserve"> </w:t>
      </w:r>
      <w:r w:rsidR="00F952D2" w:rsidRPr="00F952D2">
        <w:rPr>
          <w:color w:val="000000"/>
        </w:rPr>
        <w:t>f</w:t>
      </w:r>
      <w:r w:rsidR="00D7234A">
        <w:rPr>
          <w:color w:val="000000"/>
        </w:rPr>
        <w:t>rom</w:t>
      </w:r>
      <w:r w:rsidR="00F952D2" w:rsidRPr="00F952D2">
        <w:rPr>
          <w:color w:val="000000"/>
        </w:rPr>
        <w:t xml:space="preserve"> the </w:t>
      </w:r>
      <w:r w:rsidR="00D7234A">
        <w:rPr>
          <w:color w:val="000000"/>
        </w:rPr>
        <w:t>database</w:t>
      </w:r>
      <w:r w:rsidR="00F952D2" w:rsidRPr="00F952D2">
        <w:rPr>
          <w:color w:val="000000"/>
        </w:rPr>
        <w:t xml:space="preserve"> showing only</w:t>
      </w:r>
      <w:r w:rsidR="00D7234A">
        <w:rPr>
          <w:color w:val="000000"/>
        </w:rPr>
        <w:t xml:space="preserve"> </w:t>
      </w:r>
      <w:proofErr w:type="spellStart"/>
      <w:r w:rsidR="00586126">
        <w:rPr>
          <w:color w:val="000000"/>
        </w:rPr>
        <w:t>E</w:t>
      </w:r>
      <w:r w:rsidR="00F952D2" w:rsidRPr="00226CCE">
        <w:rPr>
          <w:rFonts w:ascii="Courier New" w:hAnsi="Courier New" w:cs="Courier New"/>
          <w:color w:val="000000"/>
          <w:sz w:val="18"/>
          <w:szCs w:val="18"/>
        </w:rPr>
        <w:t>mp</w:t>
      </w:r>
      <w:proofErr w:type="spellEnd"/>
      <w:r w:rsidR="00C54E29" w:rsidRPr="00226CCE">
        <w:rPr>
          <w:rFonts w:ascii="Courier New" w:hAnsi="Courier New" w:cs="Courier New"/>
          <w:color w:val="000000"/>
          <w:sz w:val="18"/>
          <w:szCs w:val="18"/>
        </w:rPr>
        <w:t xml:space="preserve">, </w:t>
      </w:r>
      <w:proofErr w:type="spellStart"/>
      <w:r w:rsidR="00586126">
        <w:rPr>
          <w:rFonts w:ascii="Courier New" w:hAnsi="Courier New" w:cs="Courier New"/>
          <w:color w:val="000000"/>
          <w:sz w:val="18"/>
          <w:szCs w:val="18"/>
        </w:rPr>
        <w:t>S</w:t>
      </w:r>
      <w:r w:rsidR="00C54E29" w:rsidRPr="00226CCE">
        <w:rPr>
          <w:rFonts w:ascii="Courier New" w:hAnsi="Courier New" w:cs="Courier New"/>
          <w:color w:val="000000"/>
          <w:sz w:val="18"/>
          <w:szCs w:val="18"/>
        </w:rPr>
        <w:t>alaried_</w:t>
      </w:r>
      <w:r w:rsidR="004C68F4">
        <w:rPr>
          <w:rFonts w:ascii="Courier New" w:hAnsi="Courier New" w:cs="Courier New"/>
          <w:color w:val="000000"/>
          <w:sz w:val="18"/>
          <w:szCs w:val="18"/>
        </w:rPr>
        <w:t>emp</w:t>
      </w:r>
      <w:proofErr w:type="spellEnd"/>
      <w:r w:rsidR="004C68F4">
        <w:rPr>
          <w:rFonts w:ascii="Courier New" w:hAnsi="Courier New" w:cs="Courier New"/>
          <w:color w:val="000000"/>
          <w:sz w:val="18"/>
          <w:szCs w:val="18"/>
        </w:rPr>
        <w:t xml:space="preserve">, </w:t>
      </w:r>
      <w:r w:rsidR="00586126">
        <w:rPr>
          <w:rFonts w:ascii="Courier New" w:hAnsi="Courier New" w:cs="Courier New"/>
          <w:color w:val="000000"/>
          <w:sz w:val="18"/>
          <w:szCs w:val="18"/>
        </w:rPr>
        <w:t>D</w:t>
      </w:r>
      <w:r w:rsidR="00F952D2" w:rsidRPr="00226CCE">
        <w:rPr>
          <w:rFonts w:ascii="Courier New" w:hAnsi="Courier New" w:cs="Courier New"/>
          <w:color w:val="000000"/>
          <w:sz w:val="18"/>
          <w:szCs w:val="18"/>
        </w:rPr>
        <w:t>ept</w:t>
      </w:r>
      <w:r w:rsidR="00586126">
        <w:rPr>
          <w:color w:val="000000"/>
        </w:rPr>
        <w:t xml:space="preserve"> and </w:t>
      </w:r>
      <w:r w:rsidR="004C68F4">
        <w:rPr>
          <w:color w:val="000000"/>
        </w:rPr>
        <w:t xml:space="preserve"> </w:t>
      </w:r>
      <w:proofErr w:type="spellStart"/>
      <w:r w:rsidR="00586126">
        <w:rPr>
          <w:color w:val="000000"/>
        </w:rPr>
        <w:t>W</w:t>
      </w:r>
      <w:r w:rsidR="00F952D2" w:rsidRPr="00226CCE">
        <w:rPr>
          <w:rFonts w:ascii="Courier New" w:hAnsi="Courier New" w:cs="Courier New"/>
          <w:color w:val="000000"/>
          <w:sz w:val="18"/>
          <w:szCs w:val="18"/>
        </w:rPr>
        <w:t>orks</w:t>
      </w:r>
      <w:r w:rsidR="00226CCE" w:rsidRPr="00226CCE">
        <w:rPr>
          <w:rFonts w:ascii="Courier New" w:hAnsi="Courier New" w:cs="Courier New"/>
          <w:color w:val="000000"/>
          <w:sz w:val="18"/>
          <w:szCs w:val="18"/>
        </w:rPr>
        <w:t>_</w:t>
      </w:r>
      <w:r w:rsidR="00F952D2" w:rsidRPr="00226CCE">
        <w:rPr>
          <w:rFonts w:ascii="Courier New" w:hAnsi="Courier New" w:cs="Courier New"/>
          <w:color w:val="000000"/>
          <w:sz w:val="18"/>
          <w:szCs w:val="18"/>
        </w:rPr>
        <w:t>on</w:t>
      </w:r>
      <w:proofErr w:type="spellEnd"/>
      <w:r w:rsidR="00D7234A">
        <w:rPr>
          <w:rFonts w:ascii="Courier New" w:hAnsi="Courier New" w:cs="Courier New"/>
          <w:color w:val="000000"/>
          <w:sz w:val="18"/>
          <w:szCs w:val="18"/>
        </w:rPr>
        <w:t xml:space="preserve"> </w:t>
      </w:r>
      <w:r w:rsidR="00D7234A" w:rsidRPr="00F952D2">
        <w:rPr>
          <w:color w:val="000000"/>
        </w:rPr>
        <w:t>relations</w:t>
      </w:r>
      <w:r w:rsidR="00F952D2" w:rsidRPr="00F952D2">
        <w:rPr>
          <w:color w:val="000000"/>
        </w:rPr>
        <w:t>.</w:t>
      </w:r>
    </w:p>
    <w:p w:rsidR="00825ACF" w:rsidRPr="00650E93" w:rsidRDefault="00BD714E" w:rsidP="000239A0">
      <w:pPr>
        <w:pStyle w:val="1"/>
        <w:rPr>
          <w:snapToGrid w:val="0"/>
          <w:sz w:val="16"/>
          <w:szCs w:val="16"/>
        </w:rPr>
      </w:pPr>
      <w:r w:rsidRPr="003804F0">
        <w:lastRenderedPageBreak/>
        <w:t>G</w:t>
      </w:r>
      <w:r w:rsidRPr="00650E93">
        <w:rPr>
          <w:sz w:val="16"/>
          <w:szCs w:val="16"/>
        </w:rPr>
        <w:t>eneration</w:t>
      </w:r>
      <w:r w:rsidR="00825ACF" w:rsidRPr="00650E93">
        <w:rPr>
          <w:sz w:val="16"/>
          <w:szCs w:val="16"/>
        </w:rPr>
        <w:t xml:space="preserve"> of </w:t>
      </w:r>
      <w:r w:rsidRPr="00650E93">
        <w:rPr>
          <w:sz w:val="16"/>
          <w:szCs w:val="16"/>
        </w:rPr>
        <w:t>CDM from RSR</w:t>
      </w:r>
    </w:p>
    <w:p w:rsidR="00937BE2" w:rsidRPr="00937BE2" w:rsidRDefault="004735C6" w:rsidP="00C860D9">
      <w:pPr>
        <w:autoSpaceDE w:val="0"/>
        <w:autoSpaceDN w:val="0"/>
        <w:adjustRightInd w:val="0"/>
        <w:snapToGrid w:val="0"/>
        <w:ind w:left="216"/>
        <w:jc w:val="both"/>
        <w:rPr>
          <w:color w:val="000000"/>
        </w:rPr>
      </w:pPr>
      <w:r>
        <w:rPr>
          <w:color w:val="000000"/>
        </w:rPr>
        <w:t xml:space="preserve">     </w:t>
      </w:r>
      <w:r w:rsidR="00937BE2" w:rsidRPr="00937BE2">
        <w:rPr>
          <w:color w:val="000000"/>
        </w:rPr>
        <w:t xml:space="preserve">This section presents the </w:t>
      </w:r>
      <w:r w:rsidRPr="00937BE2">
        <w:rPr>
          <w:color w:val="000000"/>
        </w:rPr>
        <w:t xml:space="preserve">CDM </w:t>
      </w:r>
      <w:r w:rsidR="00937BE2" w:rsidRPr="00937BE2">
        <w:rPr>
          <w:color w:val="000000"/>
        </w:rPr>
        <w:t>de</w:t>
      </w:r>
      <w:r w:rsidR="00937BE2">
        <w:rPr>
          <w:color w:val="000000"/>
        </w:rPr>
        <w:t>fi</w:t>
      </w:r>
      <w:r w:rsidR="00937BE2" w:rsidRPr="00937BE2">
        <w:rPr>
          <w:color w:val="000000"/>
        </w:rPr>
        <w:t>nition</w:t>
      </w:r>
      <w:r>
        <w:rPr>
          <w:color w:val="000000"/>
        </w:rPr>
        <w:t xml:space="preserve"> </w:t>
      </w:r>
      <w:r w:rsidR="00937BE2" w:rsidRPr="00937BE2">
        <w:rPr>
          <w:color w:val="000000"/>
        </w:rPr>
        <w:t>and its algorithm. We concentrate on how to identify CDM constructs using information provided by RSR</w:t>
      </w:r>
      <w:r w:rsidR="00937BE2">
        <w:rPr>
          <w:color w:val="000000"/>
        </w:rPr>
        <w:t xml:space="preserve"> </w:t>
      </w:r>
      <w:r w:rsidR="00937BE2" w:rsidRPr="00937BE2">
        <w:rPr>
          <w:color w:val="000000"/>
        </w:rPr>
        <w:t>and how to generate relati</w:t>
      </w:r>
      <w:r w:rsidR="00937BE2">
        <w:rPr>
          <w:color w:val="000000"/>
        </w:rPr>
        <w:t xml:space="preserve">onships and cardinalities among </w:t>
      </w:r>
      <w:r w:rsidR="00937BE2" w:rsidRPr="00937BE2">
        <w:rPr>
          <w:color w:val="000000"/>
        </w:rPr>
        <w:t>classes using dat</w:t>
      </w:r>
      <w:r w:rsidR="00937BE2">
        <w:rPr>
          <w:color w:val="000000"/>
        </w:rPr>
        <w:t xml:space="preserve">a instances. RSR constructs are </w:t>
      </w:r>
      <w:r w:rsidR="00937BE2" w:rsidRPr="00937BE2">
        <w:rPr>
          <w:color w:val="000000"/>
        </w:rPr>
        <w:t>class</w:t>
      </w:r>
      <w:r w:rsidR="00937BE2">
        <w:rPr>
          <w:color w:val="000000"/>
        </w:rPr>
        <w:t>ified</w:t>
      </w:r>
      <w:r w:rsidR="00937BE2" w:rsidRPr="00937BE2">
        <w:rPr>
          <w:color w:val="000000"/>
        </w:rPr>
        <w:t>, enriched and translated into CDM. CDM</w:t>
      </w:r>
      <w:r w:rsidR="00937BE2">
        <w:rPr>
          <w:color w:val="000000"/>
        </w:rPr>
        <w:t xml:space="preserve"> </w:t>
      </w:r>
      <w:r w:rsidR="00937BE2" w:rsidRPr="00937BE2">
        <w:rPr>
          <w:color w:val="000000"/>
        </w:rPr>
        <w:t>speci</w:t>
      </w:r>
      <w:r w:rsidR="00937BE2">
        <w:rPr>
          <w:color w:val="000000"/>
        </w:rPr>
        <w:t>fications</w:t>
      </w:r>
      <w:r w:rsidR="00937BE2" w:rsidRPr="00937BE2">
        <w:rPr>
          <w:color w:val="000000"/>
        </w:rPr>
        <w:t xml:space="preserve"> are based o</w:t>
      </w:r>
      <w:r w:rsidR="00937BE2">
        <w:rPr>
          <w:color w:val="000000"/>
        </w:rPr>
        <w:t>n the s</w:t>
      </w:r>
      <w:r w:rsidR="001B2C82">
        <w:rPr>
          <w:color w:val="000000"/>
        </w:rPr>
        <w:t>imilarities among object-</w:t>
      </w:r>
      <w:r w:rsidR="00937BE2" w:rsidRPr="00937BE2">
        <w:rPr>
          <w:color w:val="000000"/>
        </w:rPr>
        <w:t>based and XML data</w:t>
      </w:r>
      <w:r w:rsidR="00937BE2">
        <w:rPr>
          <w:color w:val="000000"/>
        </w:rPr>
        <w:t xml:space="preserve"> </w:t>
      </w:r>
      <w:r w:rsidR="00937BE2" w:rsidRPr="00937BE2">
        <w:rPr>
          <w:color w:val="000000"/>
        </w:rPr>
        <w:t>model</w:t>
      </w:r>
      <w:r w:rsidR="00937BE2">
        <w:rPr>
          <w:color w:val="000000"/>
        </w:rPr>
        <w:t xml:space="preserve">s. Similarities produce natural </w:t>
      </w:r>
      <w:r w:rsidR="00937BE2" w:rsidRPr="00937BE2">
        <w:rPr>
          <w:color w:val="000000"/>
        </w:rPr>
        <w:t>correspondences that can be exploited to</w:t>
      </w:r>
      <w:r w:rsidR="00937BE2">
        <w:rPr>
          <w:color w:val="000000"/>
        </w:rPr>
        <w:t xml:space="preserve"> </w:t>
      </w:r>
      <w:r w:rsidR="00937BE2" w:rsidRPr="00937BE2">
        <w:rPr>
          <w:color w:val="000000"/>
        </w:rPr>
        <w:t>bridge the semantic gap among diver</w:t>
      </w:r>
      <w:r w:rsidR="00937BE2">
        <w:rPr>
          <w:color w:val="000000"/>
        </w:rPr>
        <w:t xml:space="preserve">se data models. This provides a </w:t>
      </w:r>
      <w:r w:rsidR="00937BE2" w:rsidRPr="00937BE2">
        <w:rPr>
          <w:color w:val="000000"/>
        </w:rPr>
        <w:t>basis for the</w:t>
      </w:r>
      <w:r w:rsidR="00937BE2">
        <w:rPr>
          <w:color w:val="000000"/>
        </w:rPr>
        <w:t xml:space="preserve"> CDM that can be used </w:t>
      </w:r>
      <w:r w:rsidR="00937BE2" w:rsidRPr="00937BE2">
        <w:rPr>
          <w:color w:val="000000"/>
        </w:rPr>
        <w:t>as an intermediate representation to convert an RDB into</w:t>
      </w:r>
      <w:r w:rsidR="00937BE2">
        <w:rPr>
          <w:color w:val="000000"/>
        </w:rPr>
        <w:t xml:space="preserve"> </w:t>
      </w:r>
      <w:r w:rsidR="00937BE2" w:rsidRPr="00937BE2">
        <w:rPr>
          <w:color w:val="000000"/>
        </w:rPr>
        <w:t>more than one target database. The de</w:t>
      </w:r>
      <w:r w:rsidR="00937BE2">
        <w:rPr>
          <w:color w:val="000000"/>
        </w:rPr>
        <w:t xml:space="preserve">finition of CDM is </w:t>
      </w:r>
      <w:r w:rsidR="00937BE2" w:rsidRPr="00937BE2">
        <w:rPr>
          <w:color w:val="000000"/>
        </w:rPr>
        <w:t>provided in Subsection</w:t>
      </w:r>
      <w:r w:rsidR="00937BE2">
        <w:rPr>
          <w:color w:val="000000"/>
        </w:rPr>
        <w:t xml:space="preserve"> </w:t>
      </w:r>
      <w:r>
        <w:rPr>
          <w:color w:val="000000"/>
        </w:rPr>
        <w:t>A</w:t>
      </w:r>
      <w:r w:rsidR="00937BE2">
        <w:rPr>
          <w:color w:val="000000"/>
        </w:rPr>
        <w:t xml:space="preserve">. The algorithm to generate </w:t>
      </w:r>
      <w:r w:rsidR="00937BE2" w:rsidRPr="00937BE2">
        <w:rPr>
          <w:color w:val="000000"/>
        </w:rPr>
        <w:t>CDM from an RSR and an RDB is presented</w:t>
      </w:r>
      <w:r w:rsidR="00937BE2">
        <w:rPr>
          <w:color w:val="000000"/>
        </w:rPr>
        <w:t xml:space="preserve"> </w:t>
      </w:r>
      <w:r w:rsidR="00937BE2" w:rsidRPr="00937BE2">
        <w:rPr>
          <w:color w:val="000000"/>
        </w:rPr>
        <w:t xml:space="preserve">in Subsection </w:t>
      </w:r>
      <w:r>
        <w:rPr>
          <w:color w:val="000000"/>
        </w:rPr>
        <w:t>B</w:t>
      </w:r>
      <w:r w:rsidR="00937BE2" w:rsidRPr="00937BE2">
        <w:rPr>
          <w:color w:val="000000"/>
        </w:rPr>
        <w:t>.</w:t>
      </w:r>
    </w:p>
    <w:p w:rsidR="00825ACF" w:rsidRDefault="00825ACF" w:rsidP="00825ACF">
      <w:pPr>
        <w:pStyle w:val="2"/>
        <w:rPr>
          <w:snapToGrid w:val="0"/>
        </w:rPr>
      </w:pPr>
      <w:r w:rsidRPr="00825ACF">
        <w:rPr>
          <w:snapToGrid w:val="0"/>
        </w:rPr>
        <w:t>De</w:t>
      </w:r>
      <w:r>
        <w:rPr>
          <w:snapToGrid w:val="0"/>
        </w:rPr>
        <w:t>fi</w:t>
      </w:r>
      <w:r w:rsidRPr="00825ACF">
        <w:rPr>
          <w:snapToGrid w:val="0"/>
        </w:rPr>
        <w:t>nition of CDM</w:t>
      </w:r>
    </w:p>
    <w:p w:rsidR="00937BE2" w:rsidRPr="00937BE2" w:rsidRDefault="008F0232" w:rsidP="001B2C82">
      <w:pPr>
        <w:jc w:val="both"/>
        <w:rPr>
          <w:color w:val="000000"/>
        </w:rPr>
      </w:pPr>
      <w:r>
        <w:t xml:space="preserve"> </w:t>
      </w:r>
      <w:r w:rsidR="00E01510" w:rsidRPr="00937BE2">
        <w:rPr>
          <w:color w:val="000000"/>
        </w:rPr>
        <w:t xml:space="preserve"> </w:t>
      </w:r>
      <w:r w:rsidR="00937BE2" w:rsidRPr="00937BE2">
        <w:rPr>
          <w:color w:val="000000"/>
        </w:rPr>
        <w:t xml:space="preserve">CDM has three concepts: class, attribute and </w:t>
      </w:r>
      <w:r w:rsidR="00937BE2">
        <w:rPr>
          <w:color w:val="000000"/>
        </w:rPr>
        <w:t>relationship. Attributes defi</w:t>
      </w:r>
      <w:r w:rsidR="00937BE2" w:rsidRPr="00937BE2">
        <w:rPr>
          <w:color w:val="000000"/>
        </w:rPr>
        <w:t>ne class stru</w:t>
      </w:r>
      <w:r w:rsidR="00937BE2">
        <w:rPr>
          <w:color w:val="000000"/>
        </w:rPr>
        <w:t>cture, whereas relationships defi</w:t>
      </w:r>
      <w:r w:rsidR="00937BE2" w:rsidRPr="00937BE2">
        <w:rPr>
          <w:color w:val="000000"/>
        </w:rPr>
        <w:t>ne a set of relationship types. The model is enriched by semantics from an RDB such as PKs, FKs, attributes length, etc. Besides, the model</w:t>
      </w:r>
      <w:r w:rsidR="00E01510">
        <w:rPr>
          <w:color w:val="000000"/>
        </w:rPr>
        <w:t xml:space="preserve"> </w:t>
      </w:r>
      <w:r w:rsidR="00937BE2" w:rsidRPr="00937BE2">
        <w:rPr>
          <w:color w:val="000000"/>
        </w:rPr>
        <w:t>has taken into consideration features that are provided by</w:t>
      </w:r>
      <w:r w:rsidR="00E01510">
        <w:rPr>
          <w:color w:val="000000"/>
        </w:rPr>
        <w:t xml:space="preserve"> o</w:t>
      </w:r>
      <w:r w:rsidR="00937BE2" w:rsidRPr="00937BE2">
        <w:rPr>
          <w:color w:val="000000"/>
        </w:rPr>
        <w:t xml:space="preserve">bject-based and XML </w:t>
      </w:r>
      <w:r w:rsidR="00781D1A">
        <w:rPr>
          <w:color w:val="000000"/>
        </w:rPr>
        <w:t>databases</w:t>
      </w:r>
      <w:r w:rsidR="00937BE2" w:rsidRPr="00937BE2">
        <w:rPr>
          <w:color w:val="000000"/>
        </w:rPr>
        <w:t xml:space="preserve"> such as association, aggregation and inheritance. However, the CDM is independent of an RDB, from which it has taken semantics as well as any target databases to which it might be converted. Real world entities, multi-valued and composite attributes, and relationship</w:t>
      </w:r>
      <w:r w:rsidR="001B2C82">
        <w:rPr>
          <w:color w:val="000000"/>
        </w:rPr>
        <w:t xml:space="preserve"> relation</w:t>
      </w:r>
      <w:r w:rsidR="00937BE2" w:rsidRPr="00937BE2">
        <w:rPr>
          <w:color w:val="000000"/>
        </w:rPr>
        <w:t>s are</w:t>
      </w:r>
      <w:r w:rsidR="00937BE2">
        <w:rPr>
          <w:color w:val="000000"/>
        </w:rPr>
        <w:t xml:space="preserve"> </w:t>
      </w:r>
      <w:r w:rsidR="00937BE2" w:rsidRPr="00937BE2">
        <w:rPr>
          <w:color w:val="000000"/>
        </w:rPr>
        <w:t xml:space="preserve">all represented as classes in CDM. Object-based </w:t>
      </w:r>
      <w:r w:rsidR="00781D1A">
        <w:rPr>
          <w:color w:val="000000"/>
        </w:rPr>
        <w:t>databases</w:t>
      </w:r>
      <w:r w:rsidR="00937BE2" w:rsidRPr="00937BE2">
        <w:rPr>
          <w:color w:val="000000"/>
        </w:rPr>
        <w:t xml:space="preserve"> encapsulate static</w:t>
      </w:r>
      <w:r w:rsidR="004D5CF4">
        <w:rPr>
          <w:color w:val="000000"/>
        </w:rPr>
        <w:t xml:space="preserve"> (i.e., properties)</w:t>
      </w:r>
      <w:r w:rsidR="00937BE2" w:rsidRPr="00937BE2">
        <w:rPr>
          <w:color w:val="000000"/>
        </w:rPr>
        <w:t xml:space="preserve"> and dynamic aspects</w:t>
      </w:r>
      <w:r w:rsidR="004D5CF4">
        <w:rPr>
          <w:color w:val="000000"/>
        </w:rPr>
        <w:t xml:space="preserve"> (i.e., methods)</w:t>
      </w:r>
      <w:r w:rsidR="00937BE2" w:rsidRPr="00937BE2">
        <w:rPr>
          <w:color w:val="000000"/>
        </w:rPr>
        <w:t xml:space="preserve"> of objects. However, dynamic aspects will get less attention in CDM compared to static aspects because </w:t>
      </w:r>
      <w:r w:rsidR="004D5CF4">
        <w:rPr>
          <w:color w:val="000000"/>
        </w:rPr>
        <w:t>an RDB does not support methods attached to relations</w:t>
      </w:r>
      <w:r w:rsidR="00937BE2" w:rsidRPr="00937BE2">
        <w:rPr>
          <w:color w:val="000000"/>
        </w:rPr>
        <w:t>. Static aspects involve a de</w:t>
      </w:r>
      <w:r w:rsidR="00937BE2">
        <w:rPr>
          <w:color w:val="000000"/>
        </w:rPr>
        <w:t>fi</w:t>
      </w:r>
      <w:r w:rsidR="00937BE2" w:rsidRPr="00937BE2">
        <w:rPr>
          <w:color w:val="000000"/>
        </w:rPr>
        <w:t>nition of class, and its attributes and relationships. CDM classes are connected through relationships.</w:t>
      </w:r>
    </w:p>
    <w:p w:rsidR="0042518E" w:rsidRDefault="008F0232" w:rsidP="0042518E">
      <w:pPr>
        <w:jc w:val="both"/>
      </w:pPr>
      <w:r w:rsidRPr="00937BE2">
        <w:t xml:space="preserve"> </w:t>
      </w:r>
    </w:p>
    <w:p w:rsidR="008F0232" w:rsidRPr="00F513B2" w:rsidRDefault="00C037DC" w:rsidP="0042518E">
      <w:pPr>
        <w:jc w:val="both"/>
      </w:pPr>
      <w:r w:rsidRPr="00C037DC">
        <w:rPr>
          <w:color w:val="000000"/>
          <w:lang w:val="en-US"/>
        </w:rPr>
        <w:pict>
          <v:shape id="_x0000_s1042" type="#_x0000_t202" style="position:absolute;left:0;text-align:left;margin-left:8.7pt;margin-top:-476pt;width:467.95pt;height:181.7pt;z-index:-251653120;mso-wrap-edited:f" wrapcoords="-64 0 -64 21600 21664 21600 21664 0 -64 0" strokecolor="white">
            <v:textbox style="mso-next-textbox:#_x0000_s1042">
              <w:txbxContent>
                <w:tbl>
                  <w:tblPr>
                    <w:tblStyle w:val="a9"/>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71"/>
                    <w:gridCol w:w="567"/>
                    <w:gridCol w:w="425"/>
                    <w:gridCol w:w="284"/>
                    <w:gridCol w:w="283"/>
                    <w:gridCol w:w="567"/>
                    <w:gridCol w:w="284"/>
                    <w:gridCol w:w="567"/>
                    <w:gridCol w:w="709"/>
                    <w:gridCol w:w="283"/>
                    <w:gridCol w:w="1276"/>
                    <w:gridCol w:w="709"/>
                    <w:gridCol w:w="283"/>
                    <w:gridCol w:w="567"/>
                    <w:gridCol w:w="284"/>
                  </w:tblGrid>
                  <w:tr w:rsidR="00562E1B" w:rsidRPr="006A684E" w:rsidTr="004B2E8C">
                    <w:trPr>
                      <w:trHeight w:val="240"/>
                      <w:jc w:val="center"/>
                    </w:trPr>
                    <w:tc>
                      <w:tcPr>
                        <w:tcW w:w="8993" w:type="dxa"/>
                        <w:gridSpan w:val="16"/>
                        <w:tcBorders>
                          <w:top w:val="nil"/>
                          <w:left w:val="nil"/>
                          <w:right w:val="nil"/>
                        </w:tcBorders>
                      </w:tcPr>
                      <w:p w:rsidR="00562E1B" w:rsidRPr="00650E93" w:rsidRDefault="00562E1B" w:rsidP="00E8535B">
                        <w:pPr>
                          <w:autoSpaceDE w:val="0"/>
                          <w:autoSpaceDN w:val="0"/>
                          <w:adjustRightInd w:val="0"/>
                          <w:snapToGrid w:val="0"/>
                          <w:rPr>
                            <w:rFonts w:ascii="Times New Roman" w:hAnsi="Times New Roman" w:cs="Times New Roman"/>
                            <w:iCs/>
                            <w:color w:val="000000"/>
                            <w:sz w:val="16"/>
                            <w:szCs w:val="16"/>
                          </w:rPr>
                        </w:pPr>
                        <w:r w:rsidRPr="00650E93">
                          <w:rPr>
                            <w:rFonts w:ascii="Times New Roman" w:hAnsi="Times New Roman" w:cs="Times New Roman"/>
                            <w:iCs/>
                            <w:color w:val="000000"/>
                            <w:sz w:val="16"/>
                            <w:szCs w:val="16"/>
                          </w:rPr>
                          <w:t>TABLE I</w:t>
                        </w:r>
                      </w:p>
                      <w:p w:rsidR="00562E1B" w:rsidRPr="00B85A9E" w:rsidRDefault="00562E1B" w:rsidP="00E8535B">
                        <w:pPr>
                          <w:autoSpaceDE w:val="0"/>
                          <w:autoSpaceDN w:val="0"/>
                          <w:adjustRightInd w:val="0"/>
                          <w:snapToGrid w:val="0"/>
                          <w:rPr>
                            <w:b/>
                            <w:i/>
                            <w:color w:val="000000"/>
                            <w:sz w:val="18"/>
                            <w:szCs w:val="18"/>
                          </w:rPr>
                        </w:pPr>
                        <w:r w:rsidRPr="00650E93">
                          <w:rPr>
                            <w:rFonts w:ascii="Times New Roman" w:hAnsi="Times New Roman" w:cs="Times New Roman"/>
                            <w:iCs/>
                            <w:color w:val="000000"/>
                            <w:sz w:val="16"/>
                            <w:szCs w:val="16"/>
                          </w:rPr>
                          <w:t>R</w:t>
                        </w:r>
                        <w:r w:rsidRPr="005517C9">
                          <w:rPr>
                            <w:rFonts w:ascii="Times New Roman" w:hAnsi="Times New Roman" w:cs="Times New Roman"/>
                            <w:iCs/>
                            <w:color w:val="000000"/>
                            <w:sz w:val="12"/>
                            <w:szCs w:val="12"/>
                          </w:rPr>
                          <w:t>ESULT OF RSR CONSTRACTION</w:t>
                        </w:r>
                      </w:p>
                    </w:tc>
                  </w:tr>
                  <w:tr w:rsidR="00562E1B" w:rsidRPr="006A684E" w:rsidTr="004B2E8C">
                    <w:trPr>
                      <w:trHeight w:val="70"/>
                      <w:jc w:val="center"/>
                    </w:trPr>
                    <w:tc>
                      <w:tcPr>
                        <w:tcW w:w="1134" w:type="dxa"/>
                        <w:vMerge w:val="restart"/>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r n</w:t>
                        </w:r>
                      </w:p>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p>
                    </w:tc>
                    <w:tc>
                      <w:tcPr>
                        <w:tcW w:w="2330" w:type="dxa"/>
                        <w:gridSpan w:val="5"/>
                      </w:tcPr>
                      <w:p w:rsidR="00562E1B" w:rsidRPr="008F0232" w:rsidRDefault="00562E1B" w:rsidP="00E8535B">
                        <w:pPr>
                          <w:autoSpaceDE w:val="0"/>
                          <w:autoSpaceDN w:val="0"/>
                          <w:adjustRightInd w:val="0"/>
                          <w:snapToGrid w:val="0"/>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 xml:space="preserve">A </w:t>
                        </w:r>
                        <w:proofErr w:type="spellStart"/>
                        <w:r w:rsidRPr="008F0232">
                          <w:rPr>
                            <w:rFonts w:ascii="Times New Roman" w:hAnsi="Times New Roman" w:cs="Times New Roman"/>
                            <w:i/>
                            <w:color w:val="000000"/>
                            <w:sz w:val="18"/>
                            <w:szCs w:val="18"/>
                          </w:rPr>
                          <w:t>rsr</w:t>
                        </w:r>
                        <w:proofErr w:type="spellEnd"/>
                      </w:p>
                    </w:tc>
                    <w:tc>
                      <w:tcPr>
                        <w:tcW w:w="851" w:type="dxa"/>
                        <w:gridSpan w:val="2"/>
                      </w:tcPr>
                      <w:p w:rsidR="00562E1B" w:rsidRPr="008F0232" w:rsidRDefault="00562E1B" w:rsidP="00E8535B">
                        <w:pPr>
                          <w:autoSpaceDE w:val="0"/>
                          <w:autoSpaceDN w:val="0"/>
                          <w:adjustRightInd w:val="0"/>
                          <w:snapToGrid w:val="0"/>
                          <w:ind w:left="102"/>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PK</w:t>
                        </w:r>
                      </w:p>
                    </w:tc>
                    <w:tc>
                      <w:tcPr>
                        <w:tcW w:w="1559" w:type="dxa"/>
                        <w:gridSpan w:val="3"/>
                      </w:tcPr>
                      <w:p w:rsidR="00562E1B" w:rsidRPr="008F0232" w:rsidRDefault="00562E1B" w:rsidP="00E8535B">
                        <w:pPr>
                          <w:autoSpaceDE w:val="0"/>
                          <w:autoSpaceDN w:val="0"/>
                          <w:adjustRightInd w:val="0"/>
                          <w:snapToGrid w:val="0"/>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FK</w:t>
                        </w:r>
                      </w:p>
                    </w:tc>
                    <w:tc>
                      <w:tcPr>
                        <w:tcW w:w="2268" w:type="dxa"/>
                        <w:gridSpan w:val="3"/>
                      </w:tcPr>
                      <w:p w:rsidR="00562E1B" w:rsidRPr="008F0232" w:rsidRDefault="00562E1B" w:rsidP="00E8535B">
                        <w:pPr>
                          <w:autoSpaceDE w:val="0"/>
                          <w:autoSpaceDN w:val="0"/>
                          <w:adjustRightInd w:val="0"/>
                          <w:snapToGrid w:val="0"/>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EK</w:t>
                        </w:r>
                      </w:p>
                    </w:tc>
                    <w:tc>
                      <w:tcPr>
                        <w:tcW w:w="851" w:type="dxa"/>
                        <w:gridSpan w:val="2"/>
                      </w:tcPr>
                      <w:p w:rsidR="00562E1B" w:rsidRPr="008F0232" w:rsidRDefault="00562E1B" w:rsidP="00E8535B">
                        <w:pPr>
                          <w:autoSpaceDE w:val="0"/>
                          <w:autoSpaceDN w:val="0"/>
                          <w:adjustRightInd w:val="0"/>
                          <w:snapToGrid w:val="0"/>
                          <w:ind w:left="177"/>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UK</w:t>
                        </w:r>
                      </w:p>
                    </w:tc>
                  </w:tr>
                  <w:tr w:rsidR="00562E1B" w:rsidRPr="006A684E" w:rsidTr="004B2E8C">
                    <w:trPr>
                      <w:trHeight w:val="101"/>
                      <w:jc w:val="center"/>
                    </w:trPr>
                    <w:tc>
                      <w:tcPr>
                        <w:tcW w:w="1134" w:type="dxa"/>
                        <w:vMerge/>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p>
                    </w:tc>
                    <w:tc>
                      <w:tcPr>
                        <w:tcW w:w="771"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an</w:t>
                        </w: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t</w:t>
                        </w:r>
                      </w:p>
                    </w:tc>
                    <w:tc>
                      <w:tcPr>
                        <w:tcW w:w="425"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l</w:t>
                        </w:r>
                      </w:p>
                    </w:tc>
                    <w:tc>
                      <w:tcPr>
                        <w:tcW w:w="284"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n</w:t>
                        </w:r>
                      </w:p>
                    </w:tc>
                    <w:tc>
                      <w:tcPr>
                        <w:tcW w:w="283"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d</w:t>
                        </w: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pa</w:t>
                        </w:r>
                      </w:p>
                    </w:tc>
                    <w:tc>
                      <w:tcPr>
                        <w:tcW w:w="284" w:type="dxa"/>
                      </w:tcPr>
                      <w:p w:rsidR="00562E1B" w:rsidRPr="008F0232" w:rsidRDefault="00562E1B" w:rsidP="00E8535B">
                        <w:pPr>
                          <w:autoSpaceDE w:val="0"/>
                          <w:autoSpaceDN w:val="0"/>
                          <w:adjustRightInd w:val="0"/>
                          <w:snapToGrid w:val="0"/>
                          <w:ind w:left="12"/>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s</w:t>
                        </w: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proofErr w:type="spellStart"/>
                        <w:r w:rsidRPr="008F0232">
                          <w:rPr>
                            <w:rFonts w:ascii="Times New Roman" w:hAnsi="Times New Roman" w:cs="Times New Roman"/>
                            <w:i/>
                            <w:color w:val="000000"/>
                            <w:sz w:val="18"/>
                            <w:szCs w:val="18"/>
                          </w:rPr>
                          <w:t>er</w:t>
                        </w:r>
                        <w:proofErr w:type="spellEnd"/>
                      </w:p>
                    </w:tc>
                    <w:tc>
                      <w:tcPr>
                        <w:tcW w:w="709"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proofErr w:type="spellStart"/>
                        <w:r w:rsidRPr="008F0232">
                          <w:rPr>
                            <w:rFonts w:ascii="Times New Roman" w:hAnsi="Times New Roman" w:cs="Times New Roman"/>
                            <w:i/>
                            <w:color w:val="000000"/>
                            <w:sz w:val="18"/>
                            <w:szCs w:val="18"/>
                          </w:rPr>
                          <w:t>fa</w:t>
                        </w:r>
                        <w:proofErr w:type="spellEnd"/>
                      </w:p>
                    </w:tc>
                    <w:tc>
                      <w:tcPr>
                        <w:tcW w:w="283" w:type="dxa"/>
                      </w:tcPr>
                      <w:p w:rsidR="00562E1B" w:rsidRPr="008F0232" w:rsidRDefault="00562E1B" w:rsidP="00E8535B">
                        <w:pPr>
                          <w:autoSpaceDE w:val="0"/>
                          <w:autoSpaceDN w:val="0"/>
                          <w:adjustRightInd w:val="0"/>
                          <w:snapToGrid w:val="0"/>
                          <w:ind w:left="12"/>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s</w:t>
                        </w:r>
                      </w:p>
                    </w:tc>
                    <w:tc>
                      <w:tcPr>
                        <w:tcW w:w="1276"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proofErr w:type="spellStart"/>
                        <w:r w:rsidRPr="008F0232">
                          <w:rPr>
                            <w:rFonts w:ascii="Times New Roman" w:hAnsi="Times New Roman" w:cs="Times New Roman"/>
                            <w:i/>
                            <w:color w:val="000000"/>
                            <w:sz w:val="18"/>
                            <w:szCs w:val="18"/>
                          </w:rPr>
                          <w:t>ir</w:t>
                        </w:r>
                        <w:proofErr w:type="spellEnd"/>
                      </w:p>
                    </w:tc>
                    <w:tc>
                      <w:tcPr>
                        <w:tcW w:w="709" w:type="dxa"/>
                      </w:tcPr>
                      <w:p w:rsidR="00562E1B" w:rsidRPr="008F0232" w:rsidRDefault="00562E1B" w:rsidP="00E8535B">
                        <w:pPr>
                          <w:autoSpaceDE w:val="0"/>
                          <w:autoSpaceDN w:val="0"/>
                          <w:adjustRightInd w:val="0"/>
                          <w:snapToGrid w:val="0"/>
                          <w:ind w:left="132"/>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ea</w:t>
                        </w:r>
                      </w:p>
                    </w:tc>
                    <w:tc>
                      <w:tcPr>
                        <w:tcW w:w="283"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s</w:t>
                        </w: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proofErr w:type="spellStart"/>
                        <w:r w:rsidRPr="008F0232">
                          <w:rPr>
                            <w:rFonts w:ascii="Times New Roman" w:hAnsi="Times New Roman" w:cs="Times New Roman"/>
                            <w:i/>
                            <w:color w:val="000000"/>
                            <w:sz w:val="18"/>
                            <w:szCs w:val="18"/>
                          </w:rPr>
                          <w:t>ua</w:t>
                        </w:r>
                        <w:proofErr w:type="spellEnd"/>
                      </w:p>
                    </w:tc>
                    <w:tc>
                      <w:tcPr>
                        <w:tcW w:w="284" w:type="dxa"/>
                      </w:tcPr>
                      <w:p w:rsidR="00562E1B" w:rsidRPr="008F0232" w:rsidRDefault="00562E1B" w:rsidP="00E8535B">
                        <w:pPr>
                          <w:autoSpaceDE w:val="0"/>
                          <w:autoSpaceDN w:val="0"/>
                          <w:adjustRightInd w:val="0"/>
                          <w:snapToGrid w:val="0"/>
                          <w:jc w:val="left"/>
                          <w:rPr>
                            <w:rFonts w:ascii="Times New Roman" w:hAnsi="Times New Roman" w:cs="Times New Roman"/>
                            <w:i/>
                            <w:color w:val="000000"/>
                            <w:sz w:val="18"/>
                            <w:szCs w:val="18"/>
                          </w:rPr>
                        </w:pPr>
                        <w:r w:rsidRPr="008F0232">
                          <w:rPr>
                            <w:rFonts w:ascii="Times New Roman" w:hAnsi="Times New Roman" w:cs="Times New Roman"/>
                            <w:i/>
                            <w:color w:val="000000"/>
                            <w:sz w:val="18"/>
                            <w:szCs w:val="18"/>
                          </w:rPr>
                          <w:t>s</w:t>
                        </w:r>
                      </w:p>
                    </w:tc>
                  </w:tr>
                  <w:tr w:rsidR="00562E1B" w:rsidRPr="006A684E" w:rsidTr="004B2E8C">
                    <w:trPr>
                      <w:jc w:val="center"/>
                    </w:trPr>
                    <w:tc>
                      <w:tcPr>
                        <w:tcW w:w="113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E</w:t>
                        </w:r>
                        <w:r w:rsidRPr="008F0232">
                          <w:rPr>
                            <w:rFonts w:ascii="Times New Roman" w:hAnsi="Times New Roman" w:cs="Times New Roman"/>
                            <w:color w:val="000000"/>
                            <w:sz w:val="16"/>
                            <w:szCs w:val="16"/>
                          </w:rPr>
                          <w:t>mp</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771"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eno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ename</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bdate</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address</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spreno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dno</w:t>
                        </w:r>
                        <w:proofErr w:type="spellEnd"/>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int</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char</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date</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char</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int</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int</w:t>
                        </w:r>
                        <w:proofErr w:type="spellEnd"/>
                      </w:p>
                    </w:tc>
                    <w:tc>
                      <w:tcPr>
                        <w:tcW w:w="425"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25</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40</w:t>
                        </w:r>
                      </w:p>
                      <w:p w:rsidR="00562E1B" w:rsidRPr="008F0232" w:rsidRDefault="00562E1B" w:rsidP="00E8535B">
                        <w:pPr>
                          <w:autoSpaceDE w:val="0"/>
                          <w:autoSpaceDN w:val="0"/>
                          <w:adjustRightInd w:val="0"/>
                          <w:snapToGrid w:val="0"/>
                          <w:ind w:left="11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40</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25</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n</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n</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y</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y</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y</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n</w:t>
                        </w:r>
                      </w:p>
                    </w:tc>
                    <w:tc>
                      <w:tcPr>
                        <w:tcW w:w="283"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ind w:left="8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ind w:left="72"/>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ind w:left="17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ind w:left="32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eno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ind w:left="8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ind w:left="23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E</w:t>
                        </w:r>
                        <w:r w:rsidRPr="008F0232">
                          <w:rPr>
                            <w:rFonts w:ascii="Times New Roman" w:hAnsi="Times New Roman" w:cs="Times New Roman"/>
                            <w:color w:val="000000"/>
                            <w:sz w:val="16"/>
                            <w:szCs w:val="16"/>
                          </w:rPr>
                          <w:t>mp</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Pr>
                            <w:rFonts w:ascii="Times New Roman" w:hAnsi="Times New Roman" w:cs="Times New Roman"/>
                            <w:color w:val="000000"/>
                            <w:sz w:val="16"/>
                            <w:szCs w:val="16"/>
                          </w:rPr>
                          <w:t>D</w:t>
                        </w:r>
                        <w:r w:rsidRPr="008F0232">
                          <w:rPr>
                            <w:rFonts w:ascii="Times New Roman" w:hAnsi="Times New Roman" w:cs="Times New Roman"/>
                            <w:color w:val="000000"/>
                            <w:sz w:val="16"/>
                            <w:szCs w:val="16"/>
                          </w:rPr>
                          <w:t>ept</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709"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spreno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dno</w:t>
                        </w:r>
                        <w:proofErr w:type="spellEnd"/>
                      </w:p>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3"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tc>
                    <w:tc>
                      <w:tcPr>
                        <w:tcW w:w="1276"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S</w:t>
                        </w:r>
                        <w:r w:rsidRPr="008F0232">
                          <w:rPr>
                            <w:rFonts w:ascii="Times New Roman" w:hAnsi="Times New Roman" w:cs="Times New Roman"/>
                            <w:color w:val="000000"/>
                            <w:sz w:val="16"/>
                            <w:szCs w:val="16"/>
                          </w:rPr>
                          <w:t>alaried_emp</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H</w:t>
                        </w:r>
                        <w:r w:rsidRPr="008F0232">
                          <w:rPr>
                            <w:rFonts w:ascii="Times New Roman" w:hAnsi="Times New Roman" w:cs="Times New Roman"/>
                            <w:color w:val="000000"/>
                            <w:sz w:val="16"/>
                            <w:szCs w:val="16"/>
                          </w:rPr>
                          <w:t>ourly_emp</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Works_</w:t>
                        </w:r>
                        <w:r w:rsidRPr="008F0232">
                          <w:rPr>
                            <w:rFonts w:ascii="Times New Roman" w:hAnsi="Times New Roman" w:cs="Times New Roman"/>
                            <w:color w:val="000000"/>
                            <w:sz w:val="16"/>
                            <w:szCs w:val="16"/>
                          </w:rPr>
                          <w:t>on</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Pr>
                            <w:rFonts w:ascii="Times New Roman" w:hAnsi="Times New Roman" w:cs="Times New Roman"/>
                            <w:color w:val="000000"/>
                            <w:sz w:val="16"/>
                            <w:szCs w:val="16"/>
                          </w:rPr>
                          <w:t>D</w:t>
                        </w:r>
                        <w:r w:rsidRPr="008F0232">
                          <w:rPr>
                            <w:rFonts w:ascii="Times New Roman" w:hAnsi="Times New Roman" w:cs="Times New Roman"/>
                            <w:color w:val="000000"/>
                            <w:sz w:val="16"/>
                            <w:szCs w:val="16"/>
                          </w:rPr>
                          <w:t>ept</w:t>
                        </w:r>
                      </w:p>
                      <w:p w:rsidR="00562E1B" w:rsidRDefault="00562E1B" w:rsidP="00E8535B">
                        <w:pPr>
                          <w:autoSpaceDE w:val="0"/>
                          <w:autoSpaceDN w:val="0"/>
                          <w:adjustRightInd w:val="0"/>
                          <w:snapToGrid w:val="0"/>
                          <w:jc w:val="left"/>
                          <w:rPr>
                            <w:rFonts w:ascii="Times New Roman" w:hAnsi="Times New Roman" w:cs="Times New Roman"/>
                            <w:color w:val="000000"/>
                            <w:sz w:val="16"/>
                            <w:szCs w:val="16"/>
                          </w:rPr>
                        </w:pPr>
                        <w:r>
                          <w:rPr>
                            <w:rFonts w:ascii="Times New Roman" w:hAnsi="Times New Roman" w:cs="Times New Roman"/>
                            <w:color w:val="000000"/>
                            <w:sz w:val="16"/>
                            <w:szCs w:val="16"/>
                          </w:rPr>
                          <w:t>K</w:t>
                        </w:r>
                        <w:r w:rsidRPr="008F0232">
                          <w:rPr>
                            <w:rFonts w:ascii="Times New Roman" w:hAnsi="Times New Roman" w:cs="Times New Roman"/>
                            <w:color w:val="000000"/>
                            <w:sz w:val="16"/>
                            <w:szCs w:val="16"/>
                          </w:rPr>
                          <w:t>ids</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Emp</w:t>
                        </w:r>
                        <w:proofErr w:type="spellEnd"/>
                      </w:p>
                    </w:tc>
                    <w:tc>
                      <w:tcPr>
                        <w:tcW w:w="709" w:type="dxa"/>
                      </w:tcPr>
                      <w:p w:rsidR="00562E1B" w:rsidRPr="00FA49AF" w:rsidRDefault="00562E1B" w:rsidP="00E8535B">
                        <w:pPr>
                          <w:autoSpaceDE w:val="0"/>
                          <w:autoSpaceDN w:val="0"/>
                          <w:adjustRightInd w:val="0"/>
                          <w:snapToGrid w:val="0"/>
                          <w:jc w:val="left"/>
                          <w:rPr>
                            <w:rFonts w:ascii="Times New Roman" w:hAnsi="Times New Roman" w:cs="Times New Roman"/>
                            <w:color w:val="000000"/>
                            <w:sz w:val="16"/>
                            <w:szCs w:val="16"/>
                            <w:lang w:val="es-ES_tradnl"/>
                          </w:rPr>
                        </w:pPr>
                        <w:r w:rsidRPr="00FA49AF">
                          <w:rPr>
                            <w:rFonts w:ascii="Times New Roman" w:hAnsi="Times New Roman" w:cs="Times New Roman"/>
                            <w:color w:val="000000"/>
                            <w:sz w:val="16"/>
                            <w:szCs w:val="16"/>
                            <w:lang w:val="es-ES_tradnl"/>
                          </w:rPr>
                          <w:t>eno</w:t>
                        </w:r>
                      </w:p>
                      <w:p w:rsidR="00562E1B" w:rsidRPr="00FA49AF" w:rsidRDefault="00562E1B" w:rsidP="00E8535B">
                        <w:pPr>
                          <w:autoSpaceDE w:val="0"/>
                          <w:autoSpaceDN w:val="0"/>
                          <w:adjustRightInd w:val="0"/>
                          <w:snapToGrid w:val="0"/>
                          <w:jc w:val="left"/>
                          <w:rPr>
                            <w:rFonts w:ascii="Times New Roman" w:hAnsi="Times New Roman" w:cs="Times New Roman"/>
                            <w:color w:val="000000"/>
                            <w:sz w:val="16"/>
                            <w:szCs w:val="16"/>
                            <w:lang w:val="es-ES_tradnl"/>
                          </w:rPr>
                        </w:pPr>
                        <w:r w:rsidRPr="00FA49AF">
                          <w:rPr>
                            <w:rFonts w:ascii="Times New Roman" w:hAnsi="Times New Roman" w:cs="Times New Roman"/>
                            <w:color w:val="000000"/>
                            <w:sz w:val="16"/>
                            <w:szCs w:val="16"/>
                            <w:lang w:val="es-ES_tradnl"/>
                          </w:rPr>
                          <w:t>eno</w:t>
                        </w:r>
                      </w:p>
                      <w:p w:rsidR="00562E1B" w:rsidRPr="00FA49AF" w:rsidRDefault="00562E1B" w:rsidP="00E8535B">
                        <w:pPr>
                          <w:autoSpaceDE w:val="0"/>
                          <w:autoSpaceDN w:val="0"/>
                          <w:adjustRightInd w:val="0"/>
                          <w:snapToGrid w:val="0"/>
                          <w:jc w:val="left"/>
                          <w:rPr>
                            <w:rFonts w:ascii="Times New Roman" w:hAnsi="Times New Roman" w:cs="Times New Roman"/>
                            <w:color w:val="000000"/>
                            <w:sz w:val="16"/>
                            <w:szCs w:val="16"/>
                            <w:lang w:val="es-ES_tradnl"/>
                          </w:rPr>
                        </w:pPr>
                        <w:r w:rsidRPr="00FA49AF">
                          <w:rPr>
                            <w:rFonts w:ascii="Times New Roman" w:hAnsi="Times New Roman" w:cs="Times New Roman"/>
                            <w:color w:val="000000"/>
                            <w:sz w:val="16"/>
                            <w:szCs w:val="16"/>
                            <w:lang w:val="es-ES_tradnl"/>
                          </w:rPr>
                          <w:t>eno</w:t>
                        </w:r>
                      </w:p>
                      <w:p w:rsidR="00562E1B" w:rsidRPr="00FA49AF" w:rsidRDefault="00562E1B" w:rsidP="00E8535B">
                        <w:pPr>
                          <w:autoSpaceDE w:val="0"/>
                          <w:autoSpaceDN w:val="0"/>
                          <w:adjustRightInd w:val="0"/>
                          <w:snapToGrid w:val="0"/>
                          <w:jc w:val="left"/>
                          <w:rPr>
                            <w:rFonts w:ascii="Times New Roman" w:hAnsi="Times New Roman" w:cs="Times New Roman"/>
                            <w:color w:val="000000"/>
                            <w:sz w:val="16"/>
                            <w:szCs w:val="16"/>
                            <w:lang w:val="es-ES_tradnl"/>
                          </w:rPr>
                        </w:pPr>
                        <w:r w:rsidRPr="00FA49AF">
                          <w:rPr>
                            <w:rFonts w:ascii="Times New Roman" w:hAnsi="Times New Roman" w:cs="Times New Roman"/>
                            <w:color w:val="000000"/>
                            <w:sz w:val="16"/>
                            <w:szCs w:val="16"/>
                            <w:lang w:val="es-ES_tradnl"/>
                          </w:rPr>
                          <w:t>mgr</w:t>
                        </w:r>
                      </w:p>
                      <w:p w:rsidR="00562E1B" w:rsidRDefault="00562E1B" w:rsidP="00E8535B">
                        <w:pPr>
                          <w:autoSpaceDE w:val="0"/>
                          <w:autoSpaceDN w:val="0"/>
                          <w:adjustRightInd w:val="0"/>
                          <w:snapToGrid w:val="0"/>
                          <w:jc w:val="left"/>
                          <w:rPr>
                            <w:rFonts w:ascii="Times New Roman" w:hAnsi="Times New Roman" w:cs="Times New Roman"/>
                            <w:color w:val="000000"/>
                            <w:sz w:val="16"/>
                            <w:szCs w:val="16"/>
                            <w:lang w:val="es-ES_tradnl"/>
                          </w:rPr>
                        </w:pPr>
                        <w:r w:rsidRPr="00FA49AF">
                          <w:rPr>
                            <w:rFonts w:ascii="Times New Roman" w:hAnsi="Times New Roman" w:cs="Times New Roman"/>
                            <w:color w:val="000000"/>
                            <w:sz w:val="16"/>
                            <w:szCs w:val="16"/>
                            <w:lang w:val="es-ES_tradnl"/>
                          </w:rPr>
                          <w:t>eno</w:t>
                        </w:r>
                      </w:p>
                      <w:p w:rsidR="00562E1B" w:rsidRPr="00FA49AF" w:rsidRDefault="00562E1B" w:rsidP="00E8535B">
                        <w:pPr>
                          <w:autoSpaceDE w:val="0"/>
                          <w:autoSpaceDN w:val="0"/>
                          <w:adjustRightInd w:val="0"/>
                          <w:snapToGrid w:val="0"/>
                          <w:jc w:val="left"/>
                          <w:rPr>
                            <w:rFonts w:ascii="Times New Roman" w:hAnsi="Times New Roman" w:cs="Times New Roman"/>
                            <w:color w:val="000000"/>
                            <w:sz w:val="16"/>
                            <w:szCs w:val="16"/>
                            <w:lang w:val="es-ES_tradnl"/>
                          </w:rPr>
                        </w:pPr>
                        <w:r>
                          <w:rPr>
                            <w:rFonts w:ascii="Times New Roman" w:hAnsi="Times New Roman" w:cs="Times New Roman"/>
                            <w:color w:val="000000"/>
                            <w:sz w:val="16"/>
                            <w:szCs w:val="16"/>
                            <w:lang w:val="es-ES_tradnl"/>
                          </w:rPr>
                          <w:t>spreno</w:t>
                        </w:r>
                      </w:p>
                    </w:tc>
                    <w:tc>
                      <w:tcPr>
                        <w:tcW w:w="283"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567" w:type="dxa"/>
                      </w:tcPr>
                      <w:p w:rsidR="00562E1B" w:rsidRPr="008F0232" w:rsidRDefault="00562E1B" w:rsidP="00E8535B">
                        <w:pPr>
                          <w:jc w:val="left"/>
                          <w:rPr>
                            <w:rFonts w:ascii="Times New Roman" w:hAnsi="Times New Roman" w:cs="Times New Roman"/>
                            <w:color w:val="000000"/>
                            <w:sz w:val="16"/>
                            <w:szCs w:val="16"/>
                            <w:highlight w:val="yellow"/>
                          </w:rPr>
                        </w:pPr>
                      </w:p>
                      <w:p w:rsidR="00562E1B" w:rsidRPr="008F0232" w:rsidRDefault="00562E1B" w:rsidP="00E8535B">
                        <w:pPr>
                          <w:jc w:val="left"/>
                          <w:rPr>
                            <w:rFonts w:ascii="Times New Roman" w:hAnsi="Times New Roman" w:cs="Times New Roman"/>
                            <w:color w:val="000000"/>
                            <w:sz w:val="16"/>
                            <w:szCs w:val="16"/>
                            <w:highlight w:val="yellow"/>
                          </w:rPr>
                        </w:pPr>
                      </w:p>
                      <w:p w:rsidR="00562E1B" w:rsidRPr="008F0232" w:rsidRDefault="00562E1B" w:rsidP="00E8535B">
                        <w:pPr>
                          <w:jc w:val="left"/>
                          <w:rPr>
                            <w:rFonts w:ascii="Times New Roman" w:hAnsi="Times New Roman" w:cs="Times New Roman"/>
                            <w:color w:val="000000"/>
                            <w:sz w:val="16"/>
                            <w:szCs w:val="16"/>
                            <w:highlight w:val="yellow"/>
                          </w:rPr>
                        </w:pPr>
                      </w:p>
                      <w:p w:rsidR="00562E1B" w:rsidRPr="008F0232" w:rsidRDefault="00562E1B" w:rsidP="00E8535B">
                        <w:pPr>
                          <w:jc w:val="left"/>
                          <w:rPr>
                            <w:rFonts w:ascii="Times New Roman" w:hAnsi="Times New Roman" w:cs="Times New Roman"/>
                            <w:color w:val="000000"/>
                            <w:sz w:val="16"/>
                            <w:szCs w:val="16"/>
                            <w:highlight w:val="yellow"/>
                          </w:rPr>
                        </w:pPr>
                      </w:p>
                      <w:p w:rsidR="00562E1B" w:rsidRPr="008F0232" w:rsidRDefault="00562E1B" w:rsidP="00E8535B">
                        <w:pPr>
                          <w:jc w:val="left"/>
                          <w:rPr>
                            <w:rFonts w:ascii="Times New Roman" w:hAnsi="Times New Roman" w:cs="Times New Roman"/>
                            <w:color w:val="000000"/>
                            <w:sz w:val="16"/>
                            <w:szCs w:val="16"/>
                            <w:highlight w:val="yellow"/>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highlight w:val="yellow"/>
                          </w:rPr>
                        </w:pPr>
                      </w:p>
                    </w:tc>
                    <w:tc>
                      <w:tcPr>
                        <w:tcW w:w="28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8"/>
                            <w:szCs w:val="18"/>
                          </w:rPr>
                        </w:pPr>
                      </w:p>
                    </w:tc>
                  </w:tr>
                  <w:tr w:rsidR="00562E1B" w:rsidRPr="006A684E" w:rsidTr="004B2E8C">
                    <w:trPr>
                      <w:jc w:val="center"/>
                    </w:trPr>
                    <w:tc>
                      <w:tcPr>
                        <w:tcW w:w="113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S</w:t>
                        </w:r>
                        <w:r w:rsidRPr="008F0232">
                          <w:rPr>
                            <w:rFonts w:ascii="Times New Roman" w:hAnsi="Times New Roman" w:cs="Times New Roman"/>
                            <w:color w:val="000000"/>
                            <w:sz w:val="16"/>
                            <w:szCs w:val="16"/>
                          </w:rPr>
                          <w:t>alaried_emp</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771"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eno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salary</w:t>
                        </w: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int</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int</w:t>
                        </w:r>
                        <w:proofErr w:type="spellEnd"/>
                      </w:p>
                    </w:tc>
                    <w:tc>
                      <w:tcPr>
                        <w:tcW w:w="425"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25</w:t>
                        </w:r>
                      </w:p>
                      <w:p w:rsidR="00562E1B" w:rsidRPr="008F0232" w:rsidRDefault="00562E1B" w:rsidP="00E8535B">
                        <w:pPr>
                          <w:autoSpaceDE w:val="0"/>
                          <w:autoSpaceDN w:val="0"/>
                          <w:adjustRightInd w:val="0"/>
                          <w:snapToGrid w:val="0"/>
                          <w:ind w:left="42"/>
                          <w:jc w:val="left"/>
                          <w:rPr>
                            <w:rFonts w:ascii="Times New Roman" w:hAnsi="Times New Roman" w:cs="Times New Roman"/>
                            <w:color w:val="000000"/>
                            <w:sz w:val="16"/>
                            <w:szCs w:val="16"/>
                          </w:rPr>
                        </w:pPr>
                      </w:p>
                    </w:tc>
                    <w:tc>
                      <w:tcPr>
                        <w:tcW w:w="28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n</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y</w:t>
                        </w:r>
                      </w:p>
                    </w:tc>
                    <w:tc>
                      <w:tcPr>
                        <w:tcW w:w="283" w:type="dxa"/>
                      </w:tcPr>
                      <w:p w:rsidR="00562E1B" w:rsidRPr="008F0232" w:rsidRDefault="00562E1B" w:rsidP="00E8535B">
                        <w:pPr>
                          <w:autoSpaceDE w:val="0"/>
                          <w:autoSpaceDN w:val="0"/>
                          <w:adjustRightInd w:val="0"/>
                          <w:snapToGrid w:val="0"/>
                          <w:ind w:left="38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eno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E</w:t>
                        </w:r>
                        <w:r w:rsidRPr="008F0232">
                          <w:rPr>
                            <w:rFonts w:ascii="Times New Roman" w:hAnsi="Times New Roman" w:cs="Times New Roman"/>
                            <w:color w:val="000000"/>
                            <w:sz w:val="16"/>
                            <w:szCs w:val="16"/>
                          </w:rPr>
                          <w:t>mp</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709"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eno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3"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1276"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709"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3"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8"/>
                            <w:szCs w:val="18"/>
                          </w:rPr>
                        </w:pPr>
                      </w:p>
                    </w:tc>
                  </w:tr>
                  <w:tr w:rsidR="00562E1B" w:rsidRPr="006A684E" w:rsidTr="004B2E8C">
                    <w:trPr>
                      <w:jc w:val="center"/>
                    </w:trPr>
                    <w:tc>
                      <w:tcPr>
                        <w:tcW w:w="113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Pr>
                            <w:rFonts w:ascii="Times New Roman" w:hAnsi="Times New Roman" w:cs="Times New Roman"/>
                            <w:color w:val="000000"/>
                            <w:sz w:val="16"/>
                            <w:szCs w:val="16"/>
                          </w:rPr>
                          <w:t>D</w:t>
                        </w:r>
                        <w:r w:rsidRPr="008F0232">
                          <w:rPr>
                            <w:rFonts w:ascii="Times New Roman" w:hAnsi="Times New Roman" w:cs="Times New Roman"/>
                            <w:color w:val="000000"/>
                            <w:sz w:val="16"/>
                            <w:szCs w:val="16"/>
                          </w:rPr>
                          <w:t>ept</w:t>
                        </w:r>
                      </w:p>
                    </w:tc>
                    <w:tc>
                      <w:tcPr>
                        <w:tcW w:w="771"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dno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dname</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mgr</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startd</w:t>
                        </w:r>
                        <w:proofErr w:type="spellEnd"/>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int</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char</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int</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date</w:t>
                        </w:r>
                      </w:p>
                    </w:tc>
                    <w:tc>
                      <w:tcPr>
                        <w:tcW w:w="425"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40</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25</w:t>
                        </w:r>
                      </w:p>
                      <w:p w:rsidR="00562E1B" w:rsidRPr="008F0232" w:rsidRDefault="00562E1B" w:rsidP="00E8535B">
                        <w:pPr>
                          <w:autoSpaceDE w:val="0"/>
                          <w:autoSpaceDN w:val="0"/>
                          <w:adjustRightInd w:val="0"/>
                          <w:snapToGrid w:val="0"/>
                          <w:ind w:left="177"/>
                          <w:jc w:val="left"/>
                          <w:rPr>
                            <w:rFonts w:ascii="Times New Roman" w:hAnsi="Times New Roman" w:cs="Times New Roman"/>
                            <w:color w:val="000000"/>
                            <w:sz w:val="16"/>
                            <w:szCs w:val="16"/>
                          </w:rPr>
                        </w:pPr>
                      </w:p>
                    </w:tc>
                    <w:tc>
                      <w:tcPr>
                        <w:tcW w:w="28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n</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n</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n</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y</w:t>
                        </w:r>
                      </w:p>
                    </w:tc>
                    <w:tc>
                      <w:tcPr>
                        <w:tcW w:w="283" w:type="dxa"/>
                      </w:tcPr>
                      <w:p w:rsidR="00562E1B" w:rsidRPr="008F0232" w:rsidRDefault="00562E1B" w:rsidP="00E8535B">
                        <w:pPr>
                          <w:autoSpaceDE w:val="0"/>
                          <w:autoSpaceDN w:val="0"/>
                          <w:adjustRightInd w:val="0"/>
                          <w:snapToGrid w:val="0"/>
                          <w:ind w:left="504"/>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ind w:left="38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ind w:left="32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dn</w:t>
                        </w:r>
                        <w:r>
                          <w:rPr>
                            <w:rFonts w:ascii="Times New Roman" w:hAnsi="Times New Roman" w:cs="Times New Roman"/>
                            <w:color w:val="000000"/>
                            <w:sz w:val="16"/>
                            <w:szCs w:val="16"/>
                          </w:rPr>
                          <w:t>o</w:t>
                        </w:r>
                        <w:proofErr w:type="spellEnd"/>
                      </w:p>
                      <w:p w:rsidR="00562E1B" w:rsidRPr="008F0232" w:rsidRDefault="00562E1B" w:rsidP="00E8535B">
                        <w:pPr>
                          <w:autoSpaceDE w:val="0"/>
                          <w:autoSpaceDN w:val="0"/>
                          <w:adjustRightInd w:val="0"/>
                          <w:snapToGrid w:val="0"/>
                          <w:ind w:left="29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ind w:left="23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E</w:t>
                        </w:r>
                        <w:r w:rsidRPr="008F0232">
                          <w:rPr>
                            <w:rFonts w:ascii="Times New Roman" w:hAnsi="Times New Roman" w:cs="Times New Roman"/>
                            <w:color w:val="000000"/>
                            <w:sz w:val="16"/>
                            <w:szCs w:val="16"/>
                          </w:rPr>
                          <w:t>mp</w:t>
                        </w:r>
                        <w:proofErr w:type="spellEnd"/>
                      </w:p>
                    </w:tc>
                    <w:tc>
                      <w:tcPr>
                        <w:tcW w:w="709"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mgr</w:t>
                        </w:r>
                      </w:p>
                      <w:p w:rsidR="00562E1B" w:rsidRPr="008F0232" w:rsidRDefault="00562E1B" w:rsidP="00E8535B">
                        <w:pPr>
                          <w:autoSpaceDE w:val="0"/>
                          <w:autoSpaceDN w:val="0"/>
                          <w:adjustRightInd w:val="0"/>
                          <w:snapToGrid w:val="0"/>
                          <w:ind w:left="54"/>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3"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1276"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E</w:t>
                        </w:r>
                        <w:r w:rsidRPr="008F0232">
                          <w:rPr>
                            <w:rFonts w:ascii="Times New Roman" w:hAnsi="Times New Roman" w:cs="Times New Roman"/>
                            <w:color w:val="000000"/>
                            <w:sz w:val="16"/>
                            <w:szCs w:val="16"/>
                          </w:rPr>
                          <w:t>mp</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P</w:t>
                        </w:r>
                        <w:r w:rsidRPr="008F0232">
                          <w:rPr>
                            <w:rFonts w:ascii="Times New Roman" w:hAnsi="Times New Roman" w:cs="Times New Roman"/>
                            <w:color w:val="000000"/>
                            <w:sz w:val="16"/>
                            <w:szCs w:val="16"/>
                          </w:rPr>
                          <w:t>roj</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D</w:t>
                        </w:r>
                        <w:r w:rsidRPr="008F0232">
                          <w:rPr>
                            <w:rFonts w:ascii="Times New Roman" w:hAnsi="Times New Roman" w:cs="Times New Roman"/>
                            <w:color w:val="000000"/>
                            <w:sz w:val="16"/>
                            <w:szCs w:val="16"/>
                          </w:rPr>
                          <w:t>ept_locations</w:t>
                        </w:r>
                        <w:proofErr w:type="spellEnd"/>
                      </w:p>
                    </w:tc>
                    <w:tc>
                      <w:tcPr>
                        <w:tcW w:w="709"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dno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dnum</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dno</w:t>
                        </w:r>
                        <w:proofErr w:type="spellEnd"/>
                      </w:p>
                    </w:tc>
                    <w:tc>
                      <w:tcPr>
                        <w:tcW w:w="283"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tc>
                    <w:tc>
                      <w:tcPr>
                        <w:tcW w:w="567"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mgr</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4" w:type="dxa"/>
                      </w:tcPr>
                      <w:p w:rsidR="00562E1B" w:rsidRPr="008F0232" w:rsidRDefault="00562E1B" w:rsidP="00E8535B">
                        <w:pPr>
                          <w:autoSpaceDE w:val="0"/>
                          <w:autoSpaceDN w:val="0"/>
                          <w:adjustRightInd w:val="0"/>
                          <w:snapToGrid w:val="0"/>
                          <w:jc w:val="left"/>
                          <w:rPr>
                            <w:rFonts w:ascii="Times New Roman" w:hAnsi="Times New Roman" w:cs="Times New Roman"/>
                            <w:color w:val="000000"/>
                            <w:sz w:val="18"/>
                            <w:szCs w:val="18"/>
                          </w:rPr>
                        </w:pPr>
                        <w:r w:rsidRPr="008F0232">
                          <w:rPr>
                            <w:rFonts w:ascii="Times New Roman" w:hAnsi="Times New Roman" w:cs="Times New Roman"/>
                            <w:color w:val="000000"/>
                            <w:sz w:val="18"/>
                            <w:szCs w:val="18"/>
                          </w:rPr>
                          <w:t>1</w:t>
                        </w:r>
                      </w:p>
                      <w:p w:rsidR="00562E1B" w:rsidRPr="008F0232" w:rsidRDefault="00562E1B" w:rsidP="00E8535B">
                        <w:pPr>
                          <w:jc w:val="left"/>
                          <w:rPr>
                            <w:rFonts w:ascii="Times New Roman" w:hAnsi="Times New Roman" w:cs="Times New Roman"/>
                            <w:color w:val="000000"/>
                            <w:sz w:val="18"/>
                            <w:szCs w:val="18"/>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8"/>
                            <w:szCs w:val="18"/>
                          </w:rPr>
                        </w:pPr>
                      </w:p>
                    </w:tc>
                  </w:tr>
                  <w:tr w:rsidR="00562E1B" w:rsidRPr="006A684E" w:rsidTr="004B2E8C">
                    <w:trPr>
                      <w:jc w:val="center"/>
                    </w:trPr>
                    <w:tc>
                      <w:tcPr>
                        <w:tcW w:w="1134" w:type="dxa"/>
                        <w:tcBorders>
                          <w:bottom w:val="single" w:sz="4" w:space="0" w:color="auto"/>
                        </w:tcBorders>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W</w:t>
                        </w:r>
                        <w:r w:rsidRPr="008F0232">
                          <w:rPr>
                            <w:rFonts w:ascii="Times New Roman" w:hAnsi="Times New Roman" w:cs="Times New Roman"/>
                            <w:color w:val="000000"/>
                            <w:sz w:val="16"/>
                            <w:szCs w:val="16"/>
                          </w:rPr>
                          <w:t>orks</w:t>
                        </w:r>
                        <w:r>
                          <w:rPr>
                            <w:rFonts w:ascii="Times New Roman" w:hAnsi="Times New Roman" w:cs="Times New Roman"/>
                            <w:color w:val="000000"/>
                            <w:sz w:val="16"/>
                            <w:szCs w:val="16"/>
                          </w:rPr>
                          <w:t>_</w:t>
                        </w:r>
                        <w:r w:rsidRPr="008F0232">
                          <w:rPr>
                            <w:rFonts w:ascii="Times New Roman" w:hAnsi="Times New Roman" w:cs="Times New Roman"/>
                            <w:color w:val="000000"/>
                            <w:sz w:val="16"/>
                            <w:szCs w:val="16"/>
                          </w:rPr>
                          <w:t>on</w:t>
                        </w:r>
                        <w:proofErr w:type="spellEnd"/>
                      </w:p>
                    </w:tc>
                    <w:tc>
                      <w:tcPr>
                        <w:tcW w:w="771" w:type="dxa"/>
                        <w:tcBorders>
                          <w:bottom w:val="single" w:sz="4" w:space="0" w:color="auto"/>
                        </w:tcBorders>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eno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pno</w:t>
                        </w:r>
                        <w:proofErr w:type="spellEnd"/>
                      </w:p>
                    </w:tc>
                    <w:tc>
                      <w:tcPr>
                        <w:tcW w:w="567" w:type="dxa"/>
                        <w:tcBorders>
                          <w:bottom w:val="single" w:sz="4" w:space="0" w:color="auto"/>
                        </w:tcBorders>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int</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int</w:t>
                        </w:r>
                        <w:proofErr w:type="spellEnd"/>
                      </w:p>
                    </w:tc>
                    <w:tc>
                      <w:tcPr>
                        <w:tcW w:w="425" w:type="dxa"/>
                        <w:tcBorders>
                          <w:bottom w:val="single" w:sz="4" w:space="0" w:color="auto"/>
                        </w:tcBorders>
                      </w:tcPr>
                      <w:p w:rsidR="00562E1B" w:rsidRPr="008F0232" w:rsidRDefault="00562E1B" w:rsidP="00E8535B">
                        <w:pPr>
                          <w:autoSpaceDE w:val="0"/>
                          <w:autoSpaceDN w:val="0"/>
                          <w:adjustRightInd w:val="0"/>
                          <w:snapToGrid w:val="0"/>
                          <w:ind w:left="42"/>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25</w:t>
                        </w:r>
                      </w:p>
                    </w:tc>
                    <w:tc>
                      <w:tcPr>
                        <w:tcW w:w="284" w:type="dxa"/>
                        <w:tcBorders>
                          <w:bottom w:val="single" w:sz="4" w:space="0" w:color="auto"/>
                        </w:tcBorders>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n</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n</w:t>
                        </w:r>
                      </w:p>
                    </w:tc>
                    <w:tc>
                      <w:tcPr>
                        <w:tcW w:w="283" w:type="dxa"/>
                        <w:tcBorders>
                          <w:bottom w:val="single" w:sz="4" w:space="0" w:color="auto"/>
                        </w:tcBorders>
                      </w:tcPr>
                      <w:p w:rsidR="00562E1B" w:rsidRPr="008F0232" w:rsidRDefault="00562E1B" w:rsidP="00E8535B">
                        <w:pPr>
                          <w:autoSpaceDE w:val="0"/>
                          <w:autoSpaceDN w:val="0"/>
                          <w:adjustRightInd w:val="0"/>
                          <w:snapToGrid w:val="0"/>
                          <w:ind w:left="387"/>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567" w:type="dxa"/>
                        <w:tcBorders>
                          <w:bottom w:val="single" w:sz="4" w:space="0" w:color="auto"/>
                        </w:tcBorders>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eno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pno</w:t>
                        </w:r>
                        <w:proofErr w:type="spellEnd"/>
                      </w:p>
                    </w:tc>
                    <w:tc>
                      <w:tcPr>
                        <w:tcW w:w="284" w:type="dxa"/>
                        <w:tcBorders>
                          <w:bottom w:val="single" w:sz="4" w:space="0" w:color="auto"/>
                        </w:tcBorders>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2</w:t>
                        </w:r>
                      </w:p>
                    </w:tc>
                    <w:tc>
                      <w:tcPr>
                        <w:tcW w:w="567" w:type="dxa"/>
                        <w:tcBorders>
                          <w:bottom w:val="single" w:sz="4" w:space="0" w:color="auto"/>
                        </w:tcBorders>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E</w:t>
                        </w:r>
                        <w:r w:rsidRPr="008F0232">
                          <w:rPr>
                            <w:rFonts w:ascii="Times New Roman" w:hAnsi="Times New Roman" w:cs="Times New Roman"/>
                            <w:color w:val="000000"/>
                            <w:sz w:val="16"/>
                            <w:szCs w:val="16"/>
                          </w:rPr>
                          <w:t>mp</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P</w:t>
                        </w:r>
                        <w:r w:rsidRPr="008F0232">
                          <w:rPr>
                            <w:rFonts w:ascii="Times New Roman" w:hAnsi="Times New Roman" w:cs="Times New Roman"/>
                            <w:color w:val="000000"/>
                            <w:sz w:val="16"/>
                            <w:szCs w:val="16"/>
                          </w:rPr>
                          <w:t>roj</w:t>
                        </w:r>
                        <w:proofErr w:type="spellEnd"/>
                      </w:p>
                    </w:tc>
                    <w:tc>
                      <w:tcPr>
                        <w:tcW w:w="709" w:type="dxa"/>
                        <w:tcBorders>
                          <w:bottom w:val="single" w:sz="4" w:space="0" w:color="auto"/>
                        </w:tcBorders>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eno</w:t>
                        </w:r>
                        <w:proofErr w:type="spellEnd"/>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roofErr w:type="spellStart"/>
                        <w:r w:rsidRPr="008F0232">
                          <w:rPr>
                            <w:rFonts w:ascii="Times New Roman" w:hAnsi="Times New Roman" w:cs="Times New Roman"/>
                            <w:color w:val="000000"/>
                            <w:sz w:val="16"/>
                            <w:szCs w:val="16"/>
                          </w:rPr>
                          <w:t>pno</w:t>
                        </w:r>
                        <w:proofErr w:type="spellEnd"/>
                      </w:p>
                    </w:tc>
                    <w:tc>
                      <w:tcPr>
                        <w:tcW w:w="283" w:type="dxa"/>
                        <w:tcBorders>
                          <w:bottom w:val="single" w:sz="4" w:space="0" w:color="auto"/>
                        </w:tcBorders>
                      </w:tcPr>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r w:rsidRPr="008F0232">
                          <w:rPr>
                            <w:rFonts w:ascii="Times New Roman" w:hAnsi="Times New Roman" w:cs="Times New Roman"/>
                            <w:color w:val="000000"/>
                            <w:sz w:val="16"/>
                            <w:szCs w:val="16"/>
                          </w:rPr>
                          <w:t>1</w:t>
                        </w:r>
                      </w:p>
                    </w:tc>
                    <w:tc>
                      <w:tcPr>
                        <w:tcW w:w="1276" w:type="dxa"/>
                        <w:tcBorders>
                          <w:bottom w:val="single" w:sz="4" w:space="0" w:color="auto"/>
                        </w:tcBorders>
                      </w:tcPr>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709" w:type="dxa"/>
                        <w:tcBorders>
                          <w:bottom w:val="single" w:sz="4" w:space="0" w:color="auto"/>
                        </w:tcBorders>
                      </w:tcPr>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3" w:type="dxa"/>
                        <w:tcBorders>
                          <w:bottom w:val="single" w:sz="4" w:space="0" w:color="auto"/>
                        </w:tcBorders>
                      </w:tcPr>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567" w:type="dxa"/>
                        <w:tcBorders>
                          <w:bottom w:val="single" w:sz="4" w:space="0" w:color="auto"/>
                        </w:tcBorders>
                      </w:tcPr>
                      <w:p w:rsidR="00562E1B" w:rsidRPr="008F0232" w:rsidRDefault="00562E1B" w:rsidP="00E8535B">
                        <w:pPr>
                          <w:jc w:val="left"/>
                          <w:rPr>
                            <w:rFonts w:ascii="Times New Roman" w:hAnsi="Times New Roman" w:cs="Times New Roman"/>
                            <w:color w:val="000000"/>
                            <w:sz w:val="16"/>
                            <w:szCs w:val="16"/>
                          </w:rPr>
                        </w:pPr>
                      </w:p>
                      <w:p w:rsidR="00562E1B" w:rsidRPr="008F0232" w:rsidRDefault="00562E1B" w:rsidP="00E8535B">
                        <w:pPr>
                          <w:autoSpaceDE w:val="0"/>
                          <w:autoSpaceDN w:val="0"/>
                          <w:adjustRightInd w:val="0"/>
                          <w:snapToGrid w:val="0"/>
                          <w:jc w:val="left"/>
                          <w:rPr>
                            <w:rFonts w:ascii="Times New Roman" w:hAnsi="Times New Roman" w:cs="Times New Roman"/>
                            <w:color w:val="000000"/>
                            <w:sz w:val="16"/>
                            <w:szCs w:val="16"/>
                          </w:rPr>
                        </w:pPr>
                      </w:p>
                    </w:tc>
                    <w:tc>
                      <w:tcPr>
                        <w:tcW w:w="284" w:type="dxa"/>
                        <w:tcBorders>
                          <w:bottom w:val="single" w:sz="4" w:space="0" w:color="auto"/>
                        </w:tcBorders>
                      </w:tcPr>
                      <w:p w:rsidR="00562E1B" w:rsidRPr="008F0232" w:rsidRDefault="00562E1B" w:rsidP="00E8535B">
                        <w:pPr>
                          <w:autoSpaceDE w:val="0"/>
                          <w:autoSpaceDN w:val="0"/>
                          <w:adjustRightInd w:val="0"/>
                          <w:snapToGrid w:val="0"/>
                          <w:jc w:val="left"/>
                          <w:rPr>
                            <w:rFonts w:ascii="Times New Roman" w:hAnsi="Times New Roman" w:cs="Times New Roman"/>
                            <w:color w:val="000000"/>
                            <w:sz w:val="18"/>
                            <w:szCs w:val="18"/>
                          </w:rPr>
                        </w:pPr>
                      </w:p>
                    </w:tc>
                  </w:tr>
                  <w:tr w:rsidR="00562E1B" w:rsidRPr="006A684E" w:rsidTr="004B2E8C">
                    <w:trPr>
                      <w:jc w:val="center"/>
                    </w:trPr>
                    <w:tc>
                      <w:tcPr>
                        <w:tcW w:w="8993" w:type="dxa"/>
                        <w:gridSpan w:val="16"/>
                        <w:tcBorders>
                          <w:left w:val="nil"/>
                          <w:bottom w:val="nil"/>
                          <w:right w:val="nil"/>
                        </w:tcBorders>
                      </w:tcPr>
                      <w:p w:rsidR="00562E1B" w:rsidRPr="00B85A9E" w:rsidRDefault="00562E1B" w:rsidP="00E8535B">
                        <w:pPr>
                          <w:jc w:val="left"/>
                          <w:rPr>
                            <w:b/>
                            <w:i/>
                            <w:color w:val="000000"/>
                            <w:sz w:val="18"/>
                            <w:szCs w:val="18"/>
                          </w:rPr>
                        </w:pPr>
                      </w:p>
                    </w:tc>
                  </w:tr>
                </w:tbl>
                <w:p w:rsidR="00562E1B" w:rsidRDefault="00562E1B" w:rsidP="00E8535B">
                  <w:pPr>
                    <w:pStyle w:val="figurecaption"/>
                    <w:numPr>
                      <w:ilvl w:val="0"/>
                      <w:numId w:val="0"/>
                    </w:numPr>
                    <w:jc w:val="left"/>
                  </w:pPr>
                </w:p>
              </w:txbxContent>
            </v:textbox>
            <w10:wrap type="tight"/>
          </v:shape>
        </w:pict>
      </w:r>
      <w:r w:rsidR="008F0232" w:rsidRPr="00937BE2">
        <w:t xml:space="preserve"> </w:t>
      </w:r>
      <w:r w:rsidR="008F0232" w:rsidRPr="00221789">
        <w:rPr>
          <w:b/>
          <w:bCs/>
        </w:rPr>
        <w:t>Definition 2:</w:t>
      </w:r>
      <w:r w:rsidR="008F0232" w:rsidRPr="00F513B2">
        <w:t xml:space="preserve"> </w:t>
      </w:r>
      <w:r w:rsidR="0027698F">
        <w:t xml:space="preserve">The </w:t>
      </w:r>
      <w:r w:rsidR="008F0232" w:rsidRPr="00F513B2">
        <w:t>CDM is de</w:t>
      </w:r>
      <w:r w:rsidR="008F0232">
        <w:t>fi</w:t>
      </w:r>
      <w:r w:rsidR="008F0232" w:rsidRPr="00F513B2">
        <w:t xml:space="preserve">ned as a set of classes, </w:t>
      </w:r>
      <m:oMath>
        <m:r>
          <w:rPr>
            <w:rFonts w:ascii="Cambria Math" w:hAnsi="Cambria Math"/>
          </w:rPr>
          <m:t>CDM:=</m:t>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 xml:space="preserve">C </m:t>
            </m:r>
            <m:ctrlPr>
              <w:rPr>
                <w:rFonts w:ascii="Cambria Math" w:hAnsi="Cambria Math"/>
                <w:lang w:val="en-US"/>
              </w:rPr>
            </m:ctrlPr>
          </m:e>
        </m:d>
        <m:r>
          <w:rPr>
            <w:rFonts w:ascii="Cambria Math" w:hAnsi="Cambria Math"/>
            <w:lang w:val="en-US"/>
          </w:rPr>
          <m:t xml:space="preserve"> </m:t>
        </m:r>
        <m:r>
          <w:rPr>
            <w:rFonts w:ascii="Cambria Math" w:hAnsi="Cambria Math"/>
          </w:rPr>
          <m:t>C:= 〈cn, cls, abs, A</m:t>
        </m:r>
        <m:r>
          <w:rPr>
            <w:rFonts w:ascii="Cambria Math" w:hAnsi="Cambria Math"/>
            <w:sz w:val="18"/>
            <w:szCs w:val="18"/>
          </w:rPr>
          <m:t>cdm</m:t>
        </m:r>
        <m:r>
          <w:rPr>
            <w:rFonts w:ascii="Cambria Math" w:hAnsi="Cambria Math"/>
          </w:rPr>
          <m:t>, Rel, UK〉},</m:t>
        </m:r>
      </m:oMath>
      <w:r w:rsidR="008F0232" w:rsidRPr="00F513B2">
        <w:t xml:space="preserve"> where each class </w:t>
      </w:r>
      <m:oMath>
        <m:r>
          <w:rPr>
            <w:rFonts w:ascii="Cambria Math" w:hAnsi="Cambria Math"/>
          </w:rPr>
          <m:t>C</m:t>
        </m:r>
      </m:oMath>
      <w:r w:rsidR="008F0232" w:rsidRPr="00F513B2">
        <w:rPr>
          <w:i/>
          <w:iCs/>
        </w:rPr>
        <w:t xml:space="preserve"> </w:t>
      </w:r>
      <w:r w:rsidR="008F0232" w:rsidRPr="00F513B2">
        <w:t>has a name</w:t>
      </w:r>
      <m:oMath>
        <m:r>
          <w:rPr>
            <w:rFonts w:ascii="Cambria Math" w:hAnsi="Cambria Math"/>
          </w:rPr>
          <m:t xml:space="preserve"> cn</m:t>
        </m:r>
      </m:oMath>
      <w:r w:rsidR="008F0232" w:rsidRPr="00F513B2">
        <w:t>, a classi</w:t>
      </w:r>
      <w:r w:rsidR="008F0232">
        <w:t>fi</w:t>
      </w:r>
      <w:r w:rsidR="008F0232" w:rsidRPr="00F513B2">
        <w:t xml:space="preserve">cation </w:t>
      </w:r>
      <m:oMath>
        <m:r>
          <w:rPr>
            <w:rFonts w:ascii="Cambria Math" w:hAnsi="Cambria Math"/>
          </w:rPr>
          <m:t>cls</m:t>
        </m:r>
      </m:oMath>
      <w:r w:rsidR="008F0232" w:rsidRPr="00F513B2">
        <w:rPr>
          <w:i/>
          <w:iCs/>
        </w:rPr>
        <w:t xml:space="preserve"> </w:t>
      </w:r>
      <w:r w:rsidR="008F0232" w:rsidRPr="00F513B2">
        <w:t>and whether it is abstract or not</w:t>
      </w:r>
      <w:r w:rsidR="00781D1A">
        <w:t xml:space="preserve"> </w:t>
      </w:r>
      <w:r w:rsidR="00781D1A">
        <w:rPr>
          <w:i/>
          <w:iCs/>
        </w:rPr>
        <w:t>abs</w:t>
      </w:r>
      <w:r w:rsidR="008F0232" w:rsidRPr="00F513B2">
        <w:t xml:space="preserve">. Each </w:t>
      </w:r>
      <m:oMath>
        <m:r>
          <w:rPr>
            <w:rFonts w:ascii="Cambria Math" w:hAnsi="Cambria Math"/>
          </w:rPr>
          <m:t>C</m:t>
        </m:r>
      </m:oMath>
      <w:r w:rsidR="008F0232" w:rsidRPr="00F513B2">
        <w:rPr>
          <w:i/>
          <w:iCs/>
        </w:rPr>
        <w:t xml:space="preserve"> </w:t>
      </w:r>
      <w:r w:rsidR="008F0232" w:rsidRPr="00F513B2">
        <w:t>has a set of attributes</w:t>
      </w:r>
      <m:oMath>
        <m:r>
          <w:rPr>
            <w:rFonts w:ascii="Cambria Math" w:hAnsi="Cambria Math"/>
          </w:rPr>
          <m:t xml:space="preserve"> A</m:t>
        </m:r>
        <m:r>
          <w:rPr>
            <w:rFonts w:ascii="Cambria Math" w:hAnsi="Cambria Math"/>
            <w:sz w:val="18"/>
            <w:szCs w:val="18"/>
          </w:rPr>
          <m:t>cdm</m:t>
        </m:r>
      </m:oMath>
      <w:r w:rsidR="008F0232" w:rsidRPr="00F513B2">
        <w:t>, a set of relationship</w:t>
      </w:r>
      <w:r w:rsidR="00781D1A">
        <w:t>s</w:t>
      </w:r>
      <w:r w:rsidR="008F0232" w:rsidRPr="00F513B2">
        <w:t xml:space="preserve"> </w:t>
      </w:r>
      <m:oMath>
        <m:r>
          <w:rPr>
            <w:rFonts w:ascii="Cambria Math" w:hAnsi="Cambria Math"/>
          </w:rPr>
          <m:t>Rel</m:t>
        </m:r>
      </m:oMath>
      <w:r w:rsidR="008F0232" w:rsidRPr="00F513B2">
        <w:rPr>
          <w:i/>
          <w:iCs/>
        </w:rPr>
        <w:t xml:space="preserve"> </w:t>
      </w:r>
      <w:r w:rsidR="008F0232" w:rsidRPr="00F513B2">
        <w:t>and a set of UKs</w:t>
      </w:r>
      <m:oMath>
        <m:r>
          <w:rPr>
            <w:rFonts w:ascii="Cambria Math" w:hAnsi="Cambria Math"/>
          </w:rPr>
          <m:t xml:space="preserve"> UK</m:t>
        </m:r>
      </m:oMath>
      <w:r w:rsidR="008F0232" w:rsidRPr="00F513B2">
        <w:t>.</w:t>
      </w:r>
    </w:p>
    <w:p w:rsidR="008F0232" w:rsidRDefault="008F0232" w:rsidP="00586126">
      <w:pPr>
        <w:pStyle w:val="a8"/>
        <w:numPr>
          <w:ilvl w:val="0"/>
          <w:numId w:val="8"/>
        </w:numPr>
        <w:autoSpaceDE w:val="0"/>
        <w:autoSpaceDN w:val="0"/>
        <w:adjustRightInd w:val="0"/>
        <w:jc w:val="both"/>
      </w:pPr>
      <w:r w:rsidRPr="00446D6F">
        <w:t>Classi</w:t>
      </w:r>
      <w:r>
        <w:t>fi</w:t>
      </w:r>
      <w:r w:rsidRPr="00446D6F">
        <w:t>cation (</w:t>
      </w:r>
      <w:proofErr w:type="spellStart"/>
      <w:r w:rsidRPr="00FF23CC">
        <w:rPr>
          <w:i/>
          <w:iCs/>
        </w:rPr>
        <w:t>cls</w:t>
      </w:r>
      <w:proofErr w:type="spellEnd"/>
      <w:r w:rsidRPr="00446D6F">
        <w:t xml:space="preserve">): A class </w:t>
      </w:r>
      <m:oMath>
        <m:r>
          <w:rPr>
            <w:rFonts w:ascii="Cambria Math" w:hAnsi="Cambria Math"/>
          </w:rPr>
          <m:t>C</m:t>
        </m:r>
      </m:oMath>
      <w:r w:rsidRPr="00FF23CC">
        <w:rPr>
          <w:i/>
          <w:iCs/>
        </w:rPr>
        <w:t xml:space="preserve"> </w:t>
      </w:r>
      <w:r w:rsidRPr="00446D6F">
        <w:t>is classi</w:t>
      </w:r>
      <w:r>
        <w:t>fi</w:t>
      </w:r>
      <w:r w:rsidRPr="00446D6F">
        <w:t xml:space="preserve">ed into </w:t>
      </w:r>
      <w:r w:rsidR="004735C6">
        <w:t xml:space="preserve">nine </w:t>
      </w:r>
      <w:r w:rsidRPr="00446D6F">
        <w:t>different kinds of classes</w:t>
      </w:r>
      <w:r w:rsidR="004735C6">
        <w:t xml:space="preserve"> (according to relationship participations)</w:t>
      </w:r>
      <w:r w:rsidRPr="00446D6F">
        <w:t xml:space="preserve">, which facilitate its translation into </w:t>
      </w:r>
      <w:r>
        <w:t>target schema</w:t>
      </w:r>
      <w:r w:rsidR="004D5CF4">
        <w:t>s</w:t>
      </w:r>
      <w:r>
        <w:t>:</w:t>
      </w:r>
    </w:p>
    <w:p w:rsidR="008F0232" w:rsidRDefault="008F0232" w:rsidP="004D5CF4">
      <w:pPr>
        <w:pStyle w:val="a8"/>
        <w:numPr>
          <w:ilvl w:val="0"/>
          <w:numId w:val="17"/>
        </w:numPr>
        <w:jc w:val="both"/>
      </w:pPr>
      <w:r>
        <w:t>Regular</w:t>
      </w:r>
      <w:r w:rsidR="004735C6">
        <w:t xml:space="preserve"> Strong Class (RST): main class,</w:t>
      </w:r>
    </w:p>
    <w:p w:rsidR="008F0232" w:rsidRDefault="008F0232" w:rsidP="004D5CF4">
      <w:pPr>
        <w:pStyle w:val="a8"/>
        <w:numPr>
          <w:ilvl w:val="0"/>
          <w:numId w:val="17"/>
        </w:numPr>
        <w:jc w:val="both"/>
      </w:pPr>
      <w:r>
        <w:t>Secondary Strong Class (SST): su</w:t>
      </w:r>
      <w:r w:rsidR="004735C6">
        <w:t>per-class,</w:t>
      </w:r>
    </w:p>
    <w:p w:rsidR="008F0232" w:rsidRDefault="004735C6" w:rsidP="004D5CF4">
      <w:pPr>
        <w:pStyle w:val="a8"/>
        <w:numPr>
          <w:ilvl w:val="0"/>
          <w:numId w:val="17"/>
        </w:numPr>
        <w:jc w:val="both"/>
      </w:pPr>
      <w:r>
        <w:t>Subclass (SUB): subclass,</w:t>
      </w:r>
    </w:p>
    <w:p w:rsidR="008F0232" w:rsidRDefault="008F0232" w:rsidP="004D5CF4">
      <w:pPr>
        <w:pStyle w:val="a8"/>
        <w:numPr>
          <w:ilvl w:val="0"/>
          <w:numId w:val="17"/>
        </w:numPr>
        <w:jc w:val="both"/>
      </w:pPr>
      <w:r>
        <w:t xml:space="preserve">Secondary Subclass (SSC): </w:t>
      </w:r>
      <w:r w:rsidR="004735C6">
        <w:t>inherited subclass,</w:t>
      </w:r>
    </w:p>
    <w:p w:rsidR="008F0232" w:rsidRDefault="008F0232" w:rsidP="004D5CF4">
      <w:pPr>
        <w:pStyle w:val="a8"/>
        <w:numPr>
          <w:ilvl w:val="0"/>
          <w:numId w:val="17"/>
        </w:numPr>
        <w:jc w:val="left"/>
      </w:pPr>
      <w:r>
        <w:t>Regular Relationship Class (RRC): M</w:t>
      </w:r>
      <w:r w:rsidR="004D5CF4">
        <w:t xml:space="preserve">:N </w:t>
      </w:r>
      <w:r>
        <w:t>relati</w:t>
      </w:r>
      <w:r w:rsidR="004735C6">
        <w:t>onship class without attributes,</w:t>
      </w:r>
    </w:p>
    <w:p w:rsidR="008F0232" w:rsidRDefault="008F0232" w:rsidP="004D5CF4">
      <w:pPr>
        <w:pStyle w:val="a8"/>
        <w:numPr>
          <w:ilvl w:val="0"/>
          <w:numId w:val="17"/>
        </w:numPr>
        <w:jc w:val="both"/>
      </w:pPr>
      <w:r>
        <w:t>Secondary Relationship Class (SRC): referenced RRC, M</w:t>
      </w:r>
      <w:r w:rsidR="001B2C82">
        <w:t>:</w:t>
      </w:r>
      <w:r w:rsidR="004735C6">
        <w:t>N</w:t>
      </w:r>
      <w:r>
        <w:t xml:space="preserve"> relationship with attributes,</w:t>
      </w:r>
      <w:r w:rsidR="004735C6">
        <w:t xml:space="preserve"> or</w:t>
      </w:r>
      <w:r>
        <w:t xml:space="preserve"> n-</w:t>
      </w:r>
      <w:proofErr w:type="spellStart"/>
      <w:r>
        <w:t>ary</w:t>
      </w:r>
      <w:proofErr w:type="spellEnd"/>
      <w:r>
        <w:t xml:space="preserve"> relationships,</w:t>
      </w:r>
      <w:r w:rsidR="004735C6">
        <w:t xml:space="preserve"> where n&gt;2,</w:t>
      </w:r>
    </w:p>
    <w:p w:rsidR="008F0232" w:rsidRDefault="008F0232" w:rsidP="004D5CF4">
      <w:pPr>
        <w:pStyle w:val="a8"/>
        <w:numPr>
          <w:ilvl w:val="0"/>
          <w:numId w:val="17"/>
        </w:numPr>
        <w:jc w:val="left"/>
      </w:pPr>
      <w:r>
        <w:t>Multi-valu</w:t>
      </w:r>
      <w:r w:rsidR="004D5CF4">
        <w:t xml:space="preserve">ed Attribute Class (MAC): class </w:t>
      </w:r>
      <w:r>
        <w:t>rep</w:t>
      </w:r>
      <w:r w:rsidR="004735C6">
        <w:t>resents multi-valued attributes,</w:t>
      </w:r>
    </w:p>
    <w:p w:rsidR="00E01510" w:rsidRDefault="008F0232" w:rsidP="004D5CF4">
      <w:pPr>
        <w:pStyle w:val="a8"/>
        <w:numPr>
          <w:ilvl w:val="0"/>
          <w:numId w:val="17"/>
        </w:numPr>
        <w:jc w:val="both"/>
      </w:pPr>
      <w:r>
        <w:t xml:space="preserve">Composite Attribute Class (CAC): class </w:t>
      </w:r>
      <w:r w:rsidR="004735C6">
        <w:t>represents composite attributes, and</w:t>
      </w:r>
    </w:p>
    <w:p w:rsidR="008F0232" w:rsidRDefault="008F0232" w:rsidP="004D5CF4">
      <w:pPr>
        <w:pStyle w:val="a8"/>
        <w:numPr>
          <w:ilvl w:val="0"/>
          <w:numId w:val="17"/>
        </w:numPr>
        <w:jc w:val="both"/>
      </w:pPr>
      <w:r>
        <w:t>Regular C</w:t>
      </w:r>
      <w:r w:rsidR="004D5CF4">
        <w:t xml:space="preserve">omponent Class (RCC): component </w:t>
      </w:r>
      <w:r>
        <w:t xml:space="preserve">class in </w:t>
      </w:r>
      <w:r w:rsidR="004735C6">
        <w:t xml:space="preserve">a </w:t>
      </w:r>
      <w:r>
        <w:t>relationship</w:t>
      </w:r>
      <w:r w:rsidR="004735C6">
        <w:t xml:space="preserve"> </w:t>
      </w:r>
      <w:r>
        <w:t>rather than its whole</w:t>
      </w:r>
      <w:r w:rsidR="004735C6">
        <w:t xml:space="preserve"> class</w:t>
      </w:r>
      <w:r>
        <w:t>.</w:t>
      </w:r>
    </w:p>
    <w:p w:rsidR="00E01510" w:rsidRDefault="008F0232" w:rsidP="001B2C82">
      <w:pPr>
        <w:pStyle w:val="a8"/>
        <w:numPr>
          <w:ilvl w:val="0"/>
          <w:numId w:val="7"/>
        </w:numPr>
        <w:autoSpaceDE w:val="0"/>
        <w:autoSpaceDN w:val="0"/>
        <w:adjustRightInd w:val="0"/>
        <w:jc w:val="both"/>
      </w:pPr>
      <w:r w:rsidRPr="00446D6F">
        <w:t>Abstraction (</w:t>
      </w:r>
      <w:r w:rsidRPr="00FF23CC">
        <w:rPr>
          <w:i/>
          <w:iCs/>
        </w:rPr>
        <w:t>abs</w:t>
      </w:r>
      <w:r w:rsidRPr="00446D6F">
        <w:t xml:space="preserve">): A </w:t>
      </w:r>
      <w:proofErr w:type="spellStart"/>
      <w:r w:rsidRPr="00446D6F">
        <w:t>superclass</w:t>
      </w:r>
      <w:proofErr w:type="spellEnd"/>
      <w:r w:rsidRPr="00446D6F">
        <w:t xml:space="preserve"> is abstract (i.e., </w:t>
      </w:r>
      <w:r w:rsidR="00C84B2D">
        <w:rPr>
          <w:i/>
          <w:iCs/>
        </w:rPr>
        <w:t xml:space="preserve">abs </w:t>
      </w:r>
      <w:r w:rsidRPr="00FF23CC">
        <w:rPr>
          <w:i/>
          <w:iCs/>
        </w:rPr>
        <w:t xml:space="preserve"> </w:t>
      </w:r>
      <w:r w:rsidR="00C84B2D" w:rsidRPr="00C84B2D">
        <w:t>:</w:t>
      </w:r>
      <w:r w:rsidRPr="00C84B2D">
        <w:t xml:space="preserve">= </w:t>
      </w:r>
      <w:r w:rsidRPr="00046D2B">
        <w:rPr>
          <w:rFonts w:ascii="Courier New" w:hAnsi="Courier New" w:cs="Courier New"/>
          <w:sz w:val="18"/>
          <w:szCs w:val="18"/>
        </w:rPr>
        <w:t>true</w:t>
      </w:r>
      <w:r w:rsidRPr="00446D6F">
        <w:t>) when all its obj</w:t>
      </w:r>
      <w:r>
        <w:t>ects are members of its subtype</w:t>
      </w:r>
      <w:r w:rsidR="005D17E9">
        <w:t>s</w:t>
      </w:r>
      <w:r w:rsidRPr="00446D6F">
        <w:t>. Instances of an abstract type cannot appear</w:t>
      </w:r>
      <w:r>
        <w:t xml:space="preserve"> </w:t>
      </w:r>
      <w:r w:rsidRPr="00446D6F">
        <w:t>in database extension but are subsumed into instances</w:t>
      </w:r>
      <w:r>
        <w:t xml:space="preserve"> </w:t>
      </w:r>
      <w:r w:rsidRPr="00446D6F">
        <w:t xml:space="preserve">of its subtypes. A class is not abstract (i.e., </w:t>
      </w:r>
      <w:r w:rsidR="005D17E9">
        <w:rPr>
          <w:i/>
          <w:iCs/>
        </w:rPr>
        <w:t xml:space="preserve">abs </w:t>
      </w:r>
      <w:r w:rsidR="005D17E9" w:rsidRPr="005D17E9">
        <w:t>:</w:t>
      </w:r>
      <w:r w:rsidRPr="005D17E9">
        <w:t>=</w:t>
      </w:r>
      <w:r w:rsidR="005D17E9" w:rsidRPr="005D17E9">
        <w:t xml:space="preserve"> </w:t>
      </w:r>
      <w:r w:rsidRPr="005D17E9">
        <w:rPr>
          <w:rFonts w:ascii="Courier New" w:hAnsi="Courier New" w:cs="Courier New"/>
          <w:sz w:val="18"/>
          <w:szCs w:val="18"/>
        </w:rPr>
        <w:t>false</w:t>
      </w:r>
      <w:r w:rsidRPr="00446D6F">
        <w:t>) when all (or some of) its corresponding RDB</w:t>
      </w:r>
      <w:r>
        <w:t xml:space="preserve"> </w:t>
      </w:r>
      <w:r w:rsidRPr="00446D6F">
        <w:t xml:space="preserve">table rows are not members of other </w:t>
      </w:r>
      <w:proofErr w:type="spellStart"/>
      <w:r w:rsidRPr="00446D6F">
        <w:t>subtable</w:t>
      </w:r>
      <w:r w:rsidR="001B2C82">
        <w:t>s</w:t>
      </w:r>
      <w:proofErr w:type="spellEnd"/>
      <w:r w:rsidRPr="00446D6F">
        <w:t>.</w:t>
      </w:r>
      <w:r>
        <w:t xml:space="preserve"> </w:t>
      </w:r>
    </w:p>
    <w:p w:rsidR="00937BE2" w:rsidRDefault="008F0232" w:rsidP="008F0232">
      <w:pPr>
        <w:pStyle w:val="a8"/>
        <w:numPr>
          <w:ilvl w:val="0"/>
          <w:numId w:val="7"/>
        </w:numPr>
        <w:autoSpaceDE w:val="0"/>
        <w:autoSpaceDN w:val="0"/>
        <w:adjustRightInd w:val="0"/>
        <w:jc w:val="both"/>
      </w:pPr>
      <w:r w:rsidRPr="00446D6F">
        <w:t>Attributes (</w:t>
      </w:r>
      <w:proofErr w:type="spellStart"/>
      <w:r w:rsidRPr="00937BE2">
        <w:rPr>
          <w:i/>
          <w:iCs/>
        </w:rPr>
        <w:t>A</w:t>
      </w:r>
      <w:r w:rsidRPr="00937BE2">
        <w:rPr>
          <w:i/>
          <w:iCs/>
          <w:sz w:val="18"/>
          <w:szCs w:val="18"/>
        </w:rPr>
        <w:t>cdm</w:t>
      </w:r>
      <w:proofErr w:type="spellEnd"/>
      <w:r w:rsidRPr="00446D6F">
        <w:t xml:space="preserve">): A class </w:t>
      </w:r>
      <m:oMath>
        <m:r>
          <w:rPr>
            <w:rFonts w:ascii="Cambria Math" w:hAnsi="Cambria Math"/>
          </w:rPr>
          <m:t>C</m:t>
        </m:r>
      </m:oMath>
      <w:r w:rsidRPr="00937BE2">
        <w:rPr>
          <w:i/>
          <w:iCs/>
        </w:rPr>
        <w:t xml:space="preserve"> </w:t>
      </w:r>
      <w:r w:rsidRPr="00446D6F">
        <w:t>has a set of attributes of</w:t>
      </w:r>
      <w:r>
        <w:t xml:space="preserve"> </w:t>
      </w:r>
      <w:r w:rsidRPr="00446D6F">
        <w:t>primitive data type</w:t>
      </w:r>
      <w:r w:rsidR="00937BE2">
        <w:t xml:space="preserve">, </w:t>
      </w:r>
    </w:p>
    <w:p w:rsidR="0042518E" w:rsidRDefault="008F0232" w:rsidP="00C84B2D">
      <w:pPr>
        <w:pStyle w:val="a8"/>
        <w:autoSpaceDE w:val="0"/>
        <w:autoSpaceDN w:val="0"/>
        <w:adjustRightInd w:val="0"/>
        <w:ind w:left="360"/>
        <w:jc w:val="both"/>
      </w:pPr>
      <m:oMath>
        <m:r>
          <w:rPr>
            <w:rFonts w:ascii="Cambria Math" w:hAnsi="Cambria Math"/>
          </w:rPr>
          <m:t>A</m:t>
        </m:r>
        <m:r>
          <w:rPr>
            <w:rFonts w:ascii="Cambria Math" w:hAnsi="Cambria Math"/>
            <w:sz w:val="18"/>
            <w:szCs w:val="18"/>
          </w:rPr>
          <m:t>cdm</m:t>
        </m:r>
        <m:r>
          <w:rPr>
            <w:rFonts w:ascii="Cambria Math" w:hAnsi="Cambria Math"/>
          </w:rPr>
          <m:t xml:space="preserve"> := {a </m:t>
        </m:r>
        <m:r>
          <w:rPr>
            <w:rFonts w:ascii="Cambria Math" w:hAnsi="Cambria Math" w:hint="cs"/>
            <w:rtl/>
          </w:rPr>
          <m:t>|</m:t>
        </m:r>
        <m:r>
          <w:rPr>
            <w:rFonts w:ascii="Cambria Math" w:hAnsi="Cambria Math"/>
          </w:rPr>
          <m:t xml:space="preserve"> a := 〈an, t, tag, l, n, d〉}</m:t>
        </m:r>
      </m:oMath>
      <w:r w:rsidRPr="00216F02">
        <w:t>,</w:t>
      </w:r>
      <w:r>
        <w:t xml:space="preserve"> </w:t>
      </w:r>
      <w:r w:rsidRPr="00446D6F">
        <w:t>where each</w:t>
      </w:r>
      <w:r>
        <w:t xml:space="preserve"> </w:t>
      </w:r>
      <w:r w:rsidRPr="00446D6F">
        <w:t xml:space="preserve">attribute </w:t>
      </w:r>
      <m:oMath>
        <m:r>
          <w:rPr>
            <w:rFonts w:ascii="Cambria Math" w:hAnsi="Cambria Math"/>
          </w:rPr>
          <m:t>a</m:t>
        </m:r>
      </m:oMath>
      <w:r w:rsidRPr="00937BE2">
        <w:rPr>
          <w:i/>
          <w:iCs/>
        </w:rPr>
        <w:t xml:space="preserve"> </w:t>
      </w:r>
      <w:r w:rsidRPr="00446D6F">
        <w:t xml:space="preserve">has a name </w:t>
      </w:r>
      <m:oMath>
        <m:r>
          <w:rPr>
            <w:rFonts w:ascii="Cambria Math" w:hAnsi="Cambria Math"/>
          </w:rPr>
          <m:t>an</m:t>
        </m:r>
      </m:oMath>
      <w:r w:rsidRPr="00446D6F">
        <w:t xml:space="preserve">, data type </w:t>
      </w:r>
      <m:oMath>
        <m:r>
          <w:rPr>
            <w:rFonts w:ascii="Cambria Math" w:hAnsi="Cambria Math"/>
          </w:rPr>
          <m:t>t</m:t>
        </m:r>
      </m:oMath>
      <w:r w:rsidRPr="00937BE2">
        <w:rPr>
          <w:i/>
          <w:iCs/>
        </w:rPr>
        <w:t xml:space="preserve"> </w:t>
      </w:r>
      <w:r w:rsidRPr="00446D6F">
        <w:t xml:space="preserve">and a </w:t>
      </w:r>
      <m:oMath>
        <m:r>
          <w:rPr>
            <w:rFonts w:ascii="Cambria Math" w:hAnsi="Cambria Math"/>
          </w:rPr>
          <m:t>tag,</m:t>
        </m:r>
      </m:oMath>
      <w:r w:rsidRPr="00446D6F">
        <w:t xml:space="preserve"> which</w:t>
      </w:r>
      <w:r>
        <w:t xml:space="preserve"> </w:t>
      </w:r>
      <w:r w:rsidRPr="00446D6F">
        <w:t>classi</w:t>
      </w:r>
      <w:r>
        <w:t>fi</w:t>
      </w:r>
      <w:r w:rsidRPr="00446D6F">
        <w:t>es attributes into a non-key 'NK', 'PK', 'FK'</w:t>
      </w:r>
      <w:r>
        <w:t xml:space="preserve"> </w:t>
      </w:r>
      <w:r w:rsidRPr="00446D6F">
        <w:t xml:space="preserve">or both PK and FK attribute 'PF'. Each </w:t>
      </w:r>
      <m:oMath>
        <m:r>
          <w:rPr>
            <w:rFonts w:ascii="Cambria Math" w:hAnsi="Cambria Math"/>
          </w:rPr>
          <m:t>a</m:t>
        </m:r>
      </m:oMath>
      <w:r w:rsidRPr="00937BE2">
        <w:rPr>
          <w:i/>
          <w:iCs/>
        </w:rPr>
        <w:t xml:space="preserve"> </w:t>
      </w:r>
      <w:r w:rsidRPr="00446D6F">
        <w:t>can have</w:t>
      </w:r>
      <w:r>
        <w:t xml:space="preserve"> </w:t>
      </w:r>
      <w:r w:rsidRPr="00446D6F">
        <w:t xml:space="preserve">a length </w:t>
      </w:r>
      <m:oMath>
        <m:r>
          <w:rPr>
            <w:rFonts w:ascii="Cambria Math" w:hAnsi="Cambria Math"/>
          </w:rPr>
          <m:t>l</m:t>
        </m:r>
      </m:oMath>
      <w:r w:rsidRPr="00937BE2">
        <w:rPr>
          <w:i/>
          <w:iCs/>
        </w:rPr>
        <w:t xml:space="preserve"> </w:t>
      </w:r>
      <w:r w:rsidRPr="00446D6F">
        <w:t xml:space="preserve">and may have a default value </w:t>
      </w:r>
      <m:oMath>
        <m:r>
          <w:rPr>
            <w:rFonts w:ascii="Cambria Math" w:hAnsi="Cambria Math"/>
          </w:rPr>
          <m:t>d</m:t>
        </m:r>
      </m:oMath>
      <w:r w:rsidRPr="00937BE2">
        <w:rPr>
          <w:i/>
          <w:iCs/>
        </w:rPr>
        <w:t xml:space="preserve"> </w:t>
      </w:r>
      <w:r w:rsidRPr="00446D6F">
        <w:t xml:space="preserve">whereas </w:t>
      </w:r>
      <m:oMath>
        <m:r>
          <w:rPr>
            <w:rFonts w:ascii="Cambria Math" w:hAnsi="Cambria Math"/>
          </w:rPr>
          <m:t>n</m:t>
        </m:r>
      </m:oMath>
      <w:r w:rsidRPr="00937BE2">
        <w:rPr>
          <w:i/>
          <w:iCs/>
        </w:rPr>
        <w:t xml:space="preserve"> </w:t>
      </w:r>
      <w:r w:rsidRPr="00446D6F">
        <w:t xml:space="preserve">indicates that </w:t>
      </w:r>
      <m:oMath>
        <m:r>
          <w:rPr>
            <w:rFonts w:ascii="Cambria Math" w:hAnsi="Cambria Math"/>
          </w:rPr>
          <m:t>a</m:t>
        </m:r>
      </m:oMath>
      <w:r w:rsidR="00C84B2D">
        <w:rPr>
          <w:i/>
          <w:iCs/>
        </w:rPr>
        <w:t xml:space="preserve"> </w:t>
      </w:r>
      <w:r w:rsidRPr="00937BE2">
        <w:rPr>
          <w:i/>
          <w:iCs/>
        </w:rPr>
        <w:t xml:space="preserve"> </w:t>
      </w:r>
      <w:r w:rsidRPr="00446D6F">
        <w:t xml:space="preserve">is </w:t>
      </w:r>
      <w:proofErr w:type="spellStart"/>
      <w:r w:rsidRPr="00446D6F">
        <w:t>nullable</w:t>
      </w:r>
      <w:proofErr w:type="spellEnd"/>
      <w:r w:rsidRPr="00446D6F">
        <w:t xml:space="preserve"> or not.</w:t>
      </w:r>
    </w:p>
    <w:p w:rsidR="00825ACF" w:rsidRPr="00825ACF" w:rsidRDefault="00CC4E35" w:rsidP="001B2C82">
      <w:pPr>
        <w:pStyle w:val="a8"/>
        <w:numPr>
          <w:ilvl w:val="0"/>
          <w:numId w:val="15"/>
        </w:numPr>
        <w:autoSpaceDE w:val="0"/>
        <w:autoSpaceDN w:val="0"/>
        <w:adjustRightInd w:val="0"/>
        <w:jc w:val="both"/>
      </w:pPr>
      <w:r w:rsidRPr="00115703">
        <w:rPr>
          <w:color w:val="000000"/>
        </w:rPr>
        <w:t>Relationships</w:t>
      </w:r>
      <w:r w:rsidR="004735C6" w:rsidRPr="00115703">
        <w:rPr>
          <w:color w:val="000000"/>
        </w:rPr>
        <w:t xml:space="preserve"> (</w:t>
      </w:r>
      <w:proofErr w:type="spellStart"/>
      <w:r w:rsidR="004735C6" w:rsidRPr="00115703">
        <w:rPr>
          <w:i/>
          <w:iCs/>
          <w:color w:val="000000"/>
        </w:rPr>
        <w:t>Rel</w:t>
      </w:r>
      <w:proofErr w:type="spellEnd"/>
      <w:r w:rsidR="004735C6" w:rsidRPr="00115703">
        <w:rPr>
          <w:color w:val="000000"/>
        </w:rPr>
        <w:t>)</w:t>
      </w:r>
      <w:r w:rsidRPr="00115703">
        <w:rPr>
          <w:color w:val="000000"/>
        </w:rPr>
        <w:t xml:space="preserve">: Each class </w:t>
      </w:r>
      <m:oMath>
        <m:r>
          <w:rPr>
            <w:rFonts w:ascii="Cambria Math" w:hAnsi="Cambria Math"/>
            <w:color w:val="000000"/>
          </w:rPr>
          <m:t>C</m:t>
        </m:r>
      </m:oMath>
      <w:r w:rsidRPr="00115703">
        <w:rPr>
          <w:color w:val="000000"/>
        </w:rPr>
        <w:t xml:space="preserve"> has a set of relationships</w:t>
      </w:r>
      <w:r w:rsidR="004735C6" w:rsidRPr="00115703">
        <w:rPr>
          <w:color w:val="000000"/>
        </w:rPr>
        <w:t xml:space="preserve"> </w:t>
      </w:r>
      <m:oMath>
        <m:r>
          <w:rPr>
            <w:rFonts w:ascii="Cambria Math" w:hAnsi="Cambria Math"/>
          </w:rPr>
          <m:t>Rel:=</m:t>
        </m:r>
        <m:d>
          <m:dPr>
            <m:begChr m:val="{"/>
            <m:endChr m:val="|"/>
            <m:ctrlPr>
              <w:rPr>
                <w:rFonts w:ascii="Cambria Math" w:hAnsi="Cambria Math"/>
                <w:i/>
              </w:rPr>
            </m:ctrlPr>
          </m:dPr>
          <m:e>
            <m:r>
              <w:rPr>
                <w:rFonts w:ascii="Cambria Math" w:hAnsi="Cambria Math"/>
              </w:rPr>
              <m:t xml:space="preserve">rel </m:t>
            </m:r>
          </m:e>
        </m:d>
        <m:r>
          <w:rPr>
            <w:rFonts w:ascii="Cambria Math" w:hAnsi="Cambria Math"/>
          </w:rPr>
          <m:t xml:space="preserve"> rel:= 〈RelType,  dirC,  dirAs,  c,  invAs〉}. </m:t>
        </m:r>
      </m:oMath>
      <w:r w:rsidRPr="00CC4E35">
        <w:t xml:space="preserve"> </w:t>
      </w:r>
      <w:r>
        <w:t xml:space="preserve">Each </w:t>
      </w:r>
      <w:r w:rsidRPr="00115703">
        <w:rPr>
          <w:color w:val="000000"/>
        </w:rPr>
        <w:t xml:space="preserve">relationship </w:t>
      </w:r>
      <m:oMath>
        <m:r>
          <w:rPr>
            <w:rFonts w:ascii="Cambria Math" w:hAnsi="Cambria Math"/>
            <w:color w:val="000000"/>
          </w:rPr>
          <m:t>rel</m:t>
        </m:r>
      </m:oMath>
      <w:r w:rsidR="006D7B88" w:rsidRPr="00115703">
        <w:rPr>
          <w:color w:val="000000"/>
        </w:rPr>
        <w:t xml:space="preserve"> </w:t>
      </w:r>
      <w:r w:rsidRPr="00115703">
        <w:rPr>
          <w:color w:val="000000"/>
        </w:rPr>
        <w:t xml:space="preserve">is defined in </w:t>
      </w:r>
      <m:oMath>
        <m:r>
          <w:rPr>
            <w:rFonts w:ascii="Cambria Math" w:hAnsi="Cambria Math"/>
            <w:color w:val="000000"/>
          </w:rPr>
          <m:t>C</m:t>
        </m:r>
      </m:oMath>
      <w:r w:rsidRPr="00115703">
        <w:rPr>
          <w:color w:val="000000"/>
        </w:rPr>
        <w:t xml:space="preserve"> with another class </w:t>
      </w:r>
      <m:oMath>
        <m:r>
          <w:rPr>
            <w:rFonts w:ascii="Cambria Math" w:hAnsi="Cambria Math"/>
            <w:color w:val="000000"/>
          </w:rPr>
          <m:t>C’</m:t>
        </m:r>
      </m:oMath>
      <w:r w:rsidRPr="00115703">
        <w:rPr>
          <w:color w:val="000000"/>
        </w:rPr>
        <w:t xml:space="preserve">, through a set of attributes </w:t>
      </w:r>
      <m:oMath>
        <m:r>
          <w:rPr>
            <w:rFonts w:ascii="Cambria Math" w:hAnsi="Cambria Math"/>
          </w:rPr>
          <m:t>dirAs</m:t>
        </m:r>
      </m:oMath>
      <w:r w:rsidRPr="00115703">
        <w:rPr>
          <w:color w:val="000000"/>
        </w:rPr>
        <w:t xml:space="preserve"> using relationship type </w:t>
      </w:r>
      <m:oMath>
        <m:r>
          <w:rPr>
            <w:rFonts w:ascii="Cambria Math" w:hAnsi="Cambria Math"/>
          </w:rPr>
          <m:t>RelType</m:t>
        </m:r>
      </m:oMath>
      <w:r w:rsidRPr="00115703">
        <w:rPr>
          <w:color w:val="000000"/>
        </w:rPr>
        <w:t xml:space="preserve">  and cardinalities </w:t>
      </w:r>
      <m:oMath>
        <m:r>
          <w:rPr>
            <w:rFonts w:ascii="Cambria Math" w:hAnsi="Cambria Math"/>
            <w:color w:val="000000"/>
          </w:rPr>
          <m:t>c.</m:t>
        </m:r>
      </m:oMath>
      <w:r w:rsidRPr="00115703">
        <w:rPr>
          <w:color w:val="000000"/>
        </w:rPr>
        <w:t xml:space="preserve"> </w:t>
      </w:r>
      <m:oMath>
        <m:r>
          <w:rPr>
            <w:rFonts w:ascii="Cambria Math" w:hAnsi="Cambria Math"/>
          </w:rPr>
          <m:t>RelType</m:t>
        </m:r>
      </m:oMath>
      <w:r w:rsidRPr="00115703">
        <w:rPr>
          <w:color w:val="000000"/>
        </w:rPr>
        <w:t>can have the following values: ‘</w:t>
      </w:r>
      <w:r w:rsidRPr="00115703">
        <w:rPr>
          <w:i/>
          <w:color w:val="000000"/>
        </w:rPr>
        <w:t>associated with</w:t>
      </w:r>
      <w:r w:rsidRPr="00115703">
        <w:rPr>
          <w:color w:val="000000"/>
        </w:rPr>
        <w:t>’ for association, ‘</w:t>
      </w:r>
      <w:r w:rsidRPr="00115703">
        <w:rPr>
          <w:i/>
          <w:color w:val="000000"/>
        </w:rPr>
        <w:t>aggregates</w:t>
      </w:r>
      <w:r w:rsidRPr="00115703">
        <w:rPr>
          <w:color w:val="000000"/>
        </w:rPr>
        <w:t>’ for aggregation, and ‘</w:t>
      </w:r>
      <w:r w:rsidRPr="00115703">
        <w:rPr>
          <w:i/>
          <w:color w:val="000000"/>
        </w:rPr>
        <w:t>inherits</w:t>
      </w:r>
      <w:r w:rsidRPr="00115703">
        <w:rPr>
          <w:color w:val="000000"/>
        </w:rPr>
        <w:t xml:space="preserve">’ or </w:t>
      </w:r>
      <w:r w:rsidRPr="00115703">
        <w:rPr>
          <w:color w:val="000000"/>
        </w:rPr>
        <w:lastRenderedPageBreak/>
        <w:t>‘</w:t>
      </w:r>
      <w:r w:rsidRPr="00115703">
        <w:rPr>
          <w:i/>
          <w:color w:val="000000"/>
        </w:rPr>
        <w:t>inherited by</w:t>
      </w:r>
      <w:r w:rsidRPr="00115703">
        <w:rPr>
          <w:color w:val="000000"/>
        </w:rPr>
        <w:t xml:space="preserve">’ for inheritance. CDM does not support multiple </w:t>
      </w:r>
      <w:r w:rsidR="004735C6" w:rsidRPr="00115703">
        <w:rPr>
          <w:color w:val="000000"/>
        </w:rPr>
        <w:t>inheritances</w:t>
      </w:r>
      <w:r w:rsidRPr="00115703">
        <w:rPr>
          <w:color w:val="000000"/>
        </w:rPr>
        <w:t>, as target database</w:t>
      </w:r>
      <w:r w:rsidR="001B2C82">
        <w:rPr>
          <w:color w:val="000000"/>
        </w:rPr>
        <w:t xml:space="preserve"> standard</w:t>
      </w:r>
      <w:r w:rsidR="001B2C82" w:rsidRPr="00115703">
        <w:rPr>
          <w:color w:val="000000"/>
        </w:rPr>
        <w:t>s</w:t>
      </w:r>
      <w:r w:rsidRPr="00115703">
        <w:rPr>
          <w:color w:val="000000"/>
        </w:rPr>
        <w:t xml:space="preserve"> do not allow </w:t>
      </w:r>
      <w:r w:rsidR="001B2C82">
        <w:rPr>
          <w:color w:val="000000"/>
        </w:rPr>
        <w:t>a concrete subtype to have more than one concrete super-type</w:t>
      </w:r>
      <w:r w:rsidRPr="00115703">
        <w:rPr>
          <w:color w:val="000000"/>
        </w:rPr>
        <w:t xml:space="preserve">; hence, a subclass inherits only from one </w:t>
      </w:r>
      <w:proofErr w:type="spellStart"/>
      <w:r w:rsidRPr="00115703">
        <w:rPr>
          <w:color w:val="000000"/>
        </w:rPr>
        <w:t>superclass</w:t>
      </w:r>
      <w:proofErr w:type="spellEnd"/>
      <w:r w:rsidRPr="00115703">
        <w:rPr>
          <w:color w:val="000000"/>
        </w:rPr>
        <w:t xml:space="preserve">. The </w:t>
      </w:r>
      <m:oMath>
        <m:r>
          <w:rPr>
            <w:rFonts w:ascii="Cambria Math" w:hAnsi="Cambria Math"/>
          </w:rPr>
          <m:t>dirC</m:t>
        </m:r>
      </m:oMath>
      <w:r w:rsidRPr="00115703">
        <w:rPr>
          <w:color w:val="000000"/>
        </w:rPr>
        <w:t xml:space="preserve"> is the name of the related class </w:t>
      </w:r>
      <m:oMath>
        <m:r>
          <w:rPr>
            <w:rFonts w:ascii="Cambria Math" w:hAnsi="Cambria Math"/>
            <w:color w:val="000000"/>
          </w:rPr>
          <m:t xml:space="preserve">C’ </m:t>
        </m:r>
      </m:oMath>
      <w:r w:rsidRPr="00115703">
        <w:rPr>
          <w:color w:val="000000"/>
        </w:rPr>
        <w:t xml:space="preserve">participating in the relationship, and </w:t>
      </w:r>
      <m:oMath>
        <m:r>
          <w:rPr>
            <w:rFonts w:ascii="Cambria Math" w:hAnsi="Cambria Math"/>
          </w:rPr>
          <m:t>dirAs</m:t>
        </m:r>
      </m:oMath>
      <w:r w:rsidRPr="00115703">
        <w:rPr>
          <w:color w:val="000000"/>
        </w:rPr>
        <w:t xml:space="preserve"> is a set containing the attribute names representing the relationship in </w:t>
      </w:r>
      <m:oMath>
        <m:r>
          <w:rPr>
            <w:rFonts w:ascii="Cambria Math" w:hAnsi="Cambria Math"/>
            <w:color w:val="000000"/>
          </w:rPr>
          <m:t>C’</m:t>
        </m:r>
      </m:oMath>
      <w:r w:rsidRPr="00115703">
        <w:rPr>
          <w:color w:val="000000"/>
        </w:rPr>
        <w:t xml:space="preserve">, whereas the inverse relationship attribute names in </w:t>
      </w:r>
      <m:oMath>
        <m:r>
          <w:rPr>
            <w:rFonts w:ascii="Cambria Math" w:hAnsi="Cambria Math"/>
            <w:color w:val="000000"/>
          </w:rPr>
          <m:t>C</m:t>
        </m:r>
      </m:oMath>
      <w:r w:rsidRPr="00115703">
        <w:rPr>
          <w:color w:val="000000"/>
        </w:rPr>
        <w:t xml:space="preserve"> are contained in the set </w:t>
      </w:r>
      <m:oMath>
        <m:r>
          <w:rPr>
            <w:rFonts w:ascii="Cambria Math" w:hAnsi="Cambria Math"/>
          </w:rPr>
          <m:t>invAs</m:t>
        </m:r>
      </m:oMath>
      <w:r w:rsidRPr="00115703">
        <w:rPr>
          <w:color w:val="000000"/>
        </w:rPr>
        <w:t xml:space="preserve">. </w:t>
      </w:r>
      <w:r w:rsidR="00206C88" w:rsidRPr="00446D6F">
        <w:t xml:space="preserve">Cardinality </w:t>
      </w:r>
      <m:oMath>
        <m:r>
          <w:rPr>
            <w:rFonts w:ascii="Cambria Math" w:hAnsi="Cambria Math"/>
          </w:rPr>
          <m:t>c</m:t>
        </m:r>
      </m:oMath>
      <w:r w:rsidR="00206C88" w:rsidRPr="00115703">
        <w:rPr>
          <w:i/>
          <w:iCs/>
        </w:rPr>
        <w:t xml:space="preserve"> </w:t>
      </w:r>
      <w:r w:rsidR="00206C88" w:rsidRPr="00446D6F">
        <w:t>is de</w:t>
      </w:r>
      <w:r w:rsidR="00206C88">
        <w:t>fi</w:t>
      </w:r>
      <w:r w:rsidR="00206C88" w:rsidRPr="00446D6F">
        <w:t xml:space="preserve">ned by </w:t>
      </w:r>
      <w:r w:rsidR="00206C88" w:rsidRPr="00115703">
        <w:rPr>
          <w:i/>
          <w:iCs/>
        </w:rPr>
        <w:t>mi</w:t>
      </w:r>
      <w:r w:rsidR="005D17E9">
        <w:rPr>
          <w:i/>
          <w:iCs/>
        </w:rPr>
        <w:t>n</w:t>
      </w:r>
      <w:r w:rsidR="00206C88" w:rsidRPr="00115703">
        <w:rPr>
          <w:i/>
          <w:iCs/>
        </w:rPr>
        <w:t xml:space="preserve">..max </w:t>
      </w:r>
      <w:r w:rsidR="00206C88" w:rsidRPr="00446D6F">
        <w:t>notation to indicate</w:t>
      </w:r>
      <w:r w:rsidR="00206C88">
        <w:t xml:space="preserve"> </w:t>
      </w:r>
      <w:r w:rsidR="00206C88" w:rsidRPr="00446D6F">
        <w:t xml:space="preserve">the </w:t>
      </w:r>
      <w:r w:rsidR="009D37C3" w:rsidRPr="00446D6F">
        <w:t xml:space="preserve">minimum </w:t>
      </w:r>
      <w:r w:rsidR="009D37C3">
        <w:t xml:space="preserve">and </w:t>
      </w:r>
      <w:r w:rsidR="009D37C3" w:rsidRPr="00446D6F">
        <w:t xml:space="preserve">maximum </w:t>
      </w:r>
      <w:r w:rsidR="00206C88" w:rsidRPr="00446D6F">
        <w:t xml:space="preserve">occurrence of </w:t>
      </w:r>
      <m:oMath>
        <m:r>
          <w:rPr>
            <w:rFonts w:ascii="Cambria Math" w:hAnsi="Cambria Math"/>
          </w:rPr>
          <m:t>C'</m:t>
        </m:r>
      </m:oMath>
      <w:r w:rsidR="00206C88" w:rsidRPr="00115703">
        <w:rPr>
          <w:i/>
          <w:iCs/>
        </w:rPr>
        <w:t xml:space="preserve"> </w:t>
      </w:r>
      <w:r w:rsidR="00206C88" w:rsidRPr="00446D6F">
        <w:t xml:space="preserve">object(s) within </w:t>
      </w:r>
      <m:oMath>
        <m:r>
          <w:rPr>
            <w:rFonts w:ascii="Cambria Math" w:hAnsi="Cambria Math"/>
          </w:rPr>
          <m:t>C</m:t>
        </m:r>
      </m:oMath>
      <w:r w:rsidR="00206C88" w:rsidRPr="00115703">
        <w:rPr>
          <w:i/>
          <w:iCs/>
        </w:rPr>
        <w:t xml:space="preserve"> </w:t>
      </w:r>
      <w:r w:rsidR="00206C88" w:rsidRPr="00446D6F">
        <w:t>objects</w:t>
      </w:r>
      <w:r w:rsidR="009D37C3">
        <w:t>.</w:t>
      </w:r>
      <w:r w:rsidR="00206C88" w:rsidRPr="00446D6F">
        <w:t xml:space="preserve"> </w:t>
      </w:r>
    </w:p>
    <w:p w:rsidR="00825ACF" w:rsidRDefault="00C037DC" w:rsidP="00825ACF">
      <w:pPr>
        <w:pStyle w:val="2"/>
        <w:rPr>
          <w:rFonts w:eastAsia="MS Mincho"/>
          <w:noProof w:val="0"/>
        </w:rPr>
      </w:pPr>
      <w:r w:rsidRPr="00C037DC">
        <w:rPr>
          <w:lang w:val="en-US"/>
        </w:rPr>
        <w:pict>
          <v:shape id="_x0000_s1043" type="#_x0000_t202" style="position:absolute;left:0;text-align:left;margin-left:240.05pt;margin-top:-115pt;width:255.55pt;height:526.1pt;z-index:-251652096;mso-wrap-edited:f" wrapcoords="-64 0 -64 21600 21664 21600 21664 0 -64 0" strokecolor="white">
            <v:textbox style="mso-next-textbox:#_x0000_s1043">
              <w:txbxContent>
                <w:p w:rsidR="00562E1B" w:rsidRPr="007D0CFE" w:rsidRDefault="00562E1B" w:rsidP="00A14289">
                  <w:pPr>
                    <w:autoSpaceDE w:val="0"/>
                    <w:autoSpaceDN w:val="0"/>
                    <w:adjustRightInd w:val="0"/>
                    <w:snapToGrid w:val="0"/>
                    <w:jc w:val="left"/>
                    <w:rPr>
                      <w:color w:val="000000"/>
                      <w:sz w:val="18"/>
                      <w:szCs w:val="18"/>
                    </w:rPr>
                  </w:pPr>
                  <w:r w:rsidRPr="007D0CFE">
                    <w:rPr>
                      <w:b/>
                      <w:color w:val="000000"/>
                      <w:sz w:val="18"/>
                      <w:szCs w:val="18"/>
                    </w:rPr>
                    <w:t>algorithm</w:t>
                  </w:r>
                  <w:r w:rsidRPr="007D0CFE">
                    <w:rPr>
                      <w:color w:val="000000"/>
                      <w:sz w:val="18"/>
                      <w:szCs w:val="18"/>
                    </w:rPr>
                    <w:t xml:space="preserve"> </w:t>
                  </w:r>
                  <w:proofErr w:type="spellStart"/>
                  <w:r w:rsidRPr="007D0CFE">
                    <w:rPr>
                      <w:b/>
                      <w:color w:val="000000"/>
                      <w:sz w:val="18"/>
                      <w:szCs w:val="18"/>
                    </w:rPr>
                    <w:t>GenerateCDM</w:t>
                  </w:r>
                  <w:proofErr w:type="spellEnd"/>
                  <w:r w:rsidRPr="007D0CFE">
                    <w:rPr>
                      <w:color w:val="000000"/>
                      <w:sz w:val="18"/>
                      <w:szCs w:val="18"/>
                    </w:rPr>
                    <w:t>(</w:t>
                  </w:r>
                  <m:oMath>
                    <m:r>
                      <w:rPr>
                        <w:rFonts w:ascii="Cambria Math" w:hAnsi="Cambria Math"/>
                        <w:color w:val="000000"/>
                        <w:sz w:val="18"/>
                        <w:szCs w:val="18"/>
                      </w:rPr>
                      <m:t>rsr</m:t>
                    </m:r>
                  </m:oMath>
                  <w:r>
                    <w:rPr>
                      <w:color w:val="000000"/>
                      <w:sz w:val="18"/>
                      <w:szCs w:val="18"/>
                    </w:rPr>
                    <w:t xml:space="preserve">: </w:t>
                  </w:r>
                  <w:r w:rsidRPr="007D0CFE">
                    <w:rPr>
                      <w:color w:val="000000"/>
                      <w:sz w:val="18"/>
                      <w:szCs w:val="18"/>
                    </w:rPr>
                    <w:t xml:space="preserve">RSR) </w:t>
                  </w:r>
                  <w:r w:rsidRPr="007D0CFE">
                    <w:rPr>
                      <w:b/>
                      <w:color w:val="000000"/>
                      <w:sz w:val="18"/>
                      <w:szCs w:val="18"/>
                    </w:rPr>
                    <w:t>return</w:t>
                  </w:r>
                  <w:r w:rsidRPr="007D0CFE">
                    <w:rPr>
                      <w:color w:val="000000"/>
                      <w:sz w:val="18"/>
                      <w:szCs w:val="18"/>
                    </w:rPr>
                    <w:t xml:space="preserve"> CDM</w:t>
                  </w:r>
                </w:p>
                <w:p w:rsidR="00562E1B" w:rsidRPr="007D0CFE" w:rsidRDefault="00562E1B" w:rsidP="0011722C">
                  <w:pPr>
                    <w:autoSpaceDE w:val="0"/>
                    <w:autoSpaceDN w:val="0"/>
                    <w:adjustRightInd w:val="0"/>
                    <w:snapToGrid w:val="0"/>
                    <w:jc w:val="left"/>
                    <w:rPr>
                      <w:color w:val="000000"/>
                      <w:sz w:val="18"/>
                      <w:szCs w:val="18"/>
                    </w:rPr>
                  </w:pPr>
                  <w:r w:rsidRPr="007D0CFE">
                    <w:rPr>
                      <w:color w:val="000000"/>
                      <w:sz w:val="18"/>
                      <w:szCs w:val="18"/>
                    </w:rPr>
                    <w:t xml:space="preserve">    </w:t>
                  </w:r>
                  <m:oMath>
                    <m:r>
                      <w:rPr>
                        <w:rFonts w:ascii="Cambria Math" w:hAnsi="Cambria Math"/>
                        <w:color w:val="000000"/>
                        <w:sz w:val="18"/>
                        <w:szCs w:val="18"/>
                      </w:rPr>
                      <m:t>cdm</m:t>
                    </m:r>
                  </m:oMath>
                  <w:r>
                    <w:rPr>
                      <w:color w:val="000000"/>
                      <w:sz w:val="18"/>
                      <w:szCs w:val="18"/>
                    </w:rPr>
                    <w:t xml:space="preserve"> : </w:t>
                  </w:r>
                  <w:r w:rsidRPr="007D0CFE">
                    <w:rPr>
                      <w:color w:val="000000"/>
                      <w:sz w:val="18"/>
                      <w:szCs w:val="18"/>
                    </w:rPr>
                    <w:t xml:space="preserve">CDM := </w:t>
                  </w:r>
                  <m:oMath>
                    <m:r>
                      <w:rPr>
                        <w:rFonts w:hAnsi="Cambria Math"/>
                        <w:color w:val="000000"/>
                        <w:sz w:val="18"/>
                        <w:szCs w:val="18"/>
                      </w:rPr>
                      <m:t>∅</m:t>
                    </m:r>
                  </m:oMath>
                </w:p>
                <w:p w:rsidR="00562E1B" w:rsidRPr="007D0CFE" w:rsidRDefault="00562E1B" w:rsidP="00A14289">
                  <w:pPr>
                    <w:autoSpaceDE w:val="0"/>
                    <w:autoSpaceDN w:val="0"/>
                    <w:adjustRightInd w:val="0"/>
                    <w:snapToGrid w:val="0"/>
                    <w:jc w:val="left"/>
                    <w:rPr>
                      <w:color w:val="000000"/>
                      <w:sz w:val="18"/>
                      <w:szCs w:val="18"/>
                    </w:rPr>
                  </w:pPr>
                  <w:r w:rsidRPr="007D0CFE">
                    <w:rPr>
                      <w:color w:val="000000"/>
                      <w:sz w:val="18"/>
                      <w:szCs w:val="18"/>
                    </w:rPr>
                    <w:t xml:space="preserve">1. </w:t>
                  </w:r>
                  <w:proofErr w:type="spellStart"/>
                  <w:r w:rsidRPr="007D0CFE">
                    <w:rPr>
                      <w:b/>
                      <w:color w:val="000000"/>
                      <w:sz w:val="18"/>
                      <w:szCs w:val="18"/>
                    </w:rPr>
                    <w:t>foreach</w:t>
                  </w:r>
                  <w:proofErr w:type="spellEnd"/>
                  <w:r>
                    <w:rPr>
                      <w:b/>
                      <w:color w:val="000000"/>
                      <w:sz w:val="18"/>
                      <w:szCs w:val="18"/>
                    </w:rPr>
                    <w:t xml:space="preserve"> </w:t>
                  </w:r>
                  <w:r w:rsidRPr="00A14289">
                    <w:rPr>
                      <w:bCs/>
                      <w:color w:val="000000"/>
                      <w:sz w:val="18"/>
                      <w:szCs w:val="18"/>
                    </w:rPr>
                    <w:t>relation</w:t>
                  </w:r>
                  <w:r w:rsidRPr="007D0CFE">
                    <w:rPr>
                      <w:color w:val="000000"/>
                      <w:sz w:val="18"/>
                      <w:szCs w:val="18"/>
                    </w:rPr>
                    <w:t xml:space="preserve"> </w:t>
                  </w:r>
                  <m:oMath>
                    <m:r>
                      <w:rPr>
                        <w:rFonts w:ascii="Cambria Math"/>
                        <w:color w:val="000000"/>
                        <w:sz w:val="18"/>
                        <w:szCs w:val="18"/>
                      </w:rPr>
                      <m:t xml:space="preserve"> </m:t>
                    </m:r>
                    <m:r>
                      <w:rPr>
                        <w:rFonts w:ascii="Cambria Math" w:hAnsi="Cambria Math"/>
                        <w:color w:val="000000"/>
                        <w:sz w:val="18"/>
                        <w:szCs w:val="18"/>
                      </w:rPr>
                      <m:t>R</m:t>
                    </m:r>
                  </m:oMath>
                  <w:r w:rsidRPr="007D0CFE">
                    <w:rPr>
                      <w:rFonts w:eastAsiaTheme="minorEastAsia"/>
                      <w:color w:val="000000"/>
                      <w:sz w:val="18"/>
                      <w:szCs w:val="18"/>
                    </w:rPr>
                    <w:t xml:space="preserve"> </w:t>
                  </w:r>
                  <w:r w:rsidRPr="007D0CFE">
                    <w:rPr>
                      <w:rFonts w:ascii="Cambria Math" w:eastAsiaTheme="minorEastAsia" w:hAnsi="Cambria Math"/>
                      <w:color w:val="000000"/>
                      <w:sz w:val="18"/>
                      <w:szCs w:val="18"/>
                    </w:rPr>
                    <w:t>∈</w:t>
                  </w:r>
                  <w:r>
                    <w:rPr>
                      <w:rFonts w:ascii="Cambria Math" w:eastAsiaTheme="minorEastAsia" w:hAnsi="Cambria Math"/>
                      <w:color w:val="000000"/>
                      <w:sz w:val="18"/>
                      <w:szCs w:val="18"/>
                    </w:rPr>
                    <w:t xml:space="preserve"> </w:t>
                  </w:r>
                  <w:r w:rsidRPr="007D0CFE">
                    <w:rPr>
                      <w:rFonts w:eastAsiaTheme="minorEastAsia"/>
                      <w:color w:val="000000"/>
                      <w:sz w:val="18"/>
                      <w:szCs w:val="18"/>
                    </w:rPr>
                    <w:t xml:space="preserve"> </w:t>
                  </w:r>
                  <m:oMath>
                    <m:r>
                      <w:rPr>
                        <w:rFonts w:ascii="Cambria Math" w:hAnsi="Cambria Math"/>
                        <w:color w:val="000000"/>
                        <w:sz w:val="18"/>
                        <w:szCs w:val="18"/>
                      </w:rPr>
                      <m:t>rsr</m:t>
                    </m:r>
                  </m:oMath>
                  <w:r w:rsidRPr="007D0CFE">
                    <w:rPr>
                      <w:b/>
                      <w:color w:val="000000"/>
                      <w:sz w:val="18"/>
                      <w:szCs w:val="18"/>
                    </w:rPr>
                    <w:t xml:space="preserve"> do </w:t>
                  </w:r>
                </w:p>
                <w:p w:rsidR="00562E1B" w:rsidRPr="007D0CFE" w:rsidRDefault="00562E1B" w:rsidP="00A14289">
                  <w:pPr>
                    <w:autoSpaceDE w:val="0"/>
                    <w:autoSpaceDN w:val="0"/>
                    <w:adjustRightInd w:val="0"/>
                    <w:snapToGrid w:val="0"/>
                    <w:jc w:val="left"/>
                    <w:rPr>
                      <w:color w:val="000000"/>
                      <w:sz w:val="18"/>
                      <w:szCs w:val="18"/>
                    </w:rPr>
                  </w:pPr>
                  <w:r>
                    <w:rPr>
                      <w:color w:val="000000"/>
                      <w:sz w:val="18"/>
                      <w:szCs w:val="18"/>
                    </w:rPr>
                    <w:t xml:space="preserve">      </w:t>
                  </w:r>
                  <w:r w:rsidRPr="007D0CFE">
                    <w:rPr>
                      <w:i/>
                      <w:color w:val="000000"/>
                      <w:sz w:val="18"/>
                      <w:szCs w:val="18"/>
                    </w:rPr>
                    <w:t xml:space="preserve"> </w:t>
                  </w:r>
                  <m:oMath>
                    <m:r>
                      <w:rPr>
                        <w:rFonts w:ascii="Cambria Math" w:hAnsi="Cambria Math"/>
                        <w:color w:val="000000"/>
                        <w:sz w:val="18"/>
                        <w:szCs w:val="18"/>
                      </w:rPr>
                      <m:t>r</m:t>
                    </m:r>
                    <m:r>
                      <w:rPr>
                        <w:rFonts w:ascii="Cambria Math"/>
                        <w:color w:val="000000"/>
                        <w:sz w:val="18"/>
                        <w:szCs w:val="18"/>
                      </w:rPr>
                      <m:t xml:space="preserve"> </m:t>
                    </m:r>
                  </m:oMath>
                  <w:r w:rsidRPr="007D0CFE">
                    <w:rPr>
                      <w:color w:val="000000"/>
                      <w:sz w:val="18"/>
                      <w:szCs w:val="18"/>
                    </w:rPr>
                    <w:t xml:space="preserve">:  relation name := </w:t>
                  </w:r>
                  <m:oMath>
                    <m:r>
                      <w:rPr>
                        <w:rFonts w:ascii="Cambria Math" w:hAnsi="Cambria Math"/>
                        <w:color w:val="000000"/>
                        <w:sz w:val="18"/>
                        <w:szCs w:val="18"/>
                      </w:rPr>
                      <m:t>R</m:t>
                    </m:r>
                    <m:r>
                      <w:rPr>
                        <w:rFonts w:ascii="Cambria Math"/>
                        <w:color w:val="000000"/>
                        <w:sz w:val="18"/>
                        <w:szCs w:val="18"/>
                      </w:rPr>
                      <m:t>.</m:t>
                    </m:r>
                    <m:r>
                      <w:rPr>
                        <w:rFonts w:ascii="Cambria Math" w:hAnsi="Cambria Math"/>
                        <w:color w:val="000000"/>
                        <w:sz w:val="18"/>
                        <w:szCs w:val="18"/>
                      </w:rPr>
                      <m:t>rn</m:t>
                    </m:r>
                  </m:oMath>
                </w:p>
                <w:p w:rsidR="00562E1B" w:rsidRPr="007D0CFE" w:rsidRDefault="00562E1B" w:rsidP="007778FF">
                  <w:pPr>
                    <w:autoSpaceDE w:val="0"/>
                    <w:autoSpaceDN w:val="0"/>
                    <w:adjustRightInd w:val="0"/>
                    <w:snapToGrid w:val="0"/>
                    <w:jc w:val="left"/>
                    <w:rPr>
                      <w:color w:val="000000"/>
                      <w:sz w:val="18"/>
                      <w:szCs w:val="18"/>
                    </w:rPr>
                  </w:pPr>
                  <w:r w:rsidRPr="007D0CFE">
                    <w:rPr>
                      <w:color w:val="000000"/>
                      <w:sz w:val="18"/>
                      <w:szCs w:val="18"/>
                    </w:rPr>
                    <w:t xml:space="preserve">      </w:t>
                  </w:r>
                  <m:oMath>
                    <m:r>
                      <w:rPr>
                        <w:rFonts w:ascii="Cambria Math" w:hAnsi="Cambria Math"/>
                        <w:color w:val="000000"/>
                        <w:sz w:val="18"/>
                        <w:szCs w:val="18"/>
                      </w:rPr>
                      <m:t>A</m:t>
                    </m:r>
                    <m:r>
                      <w:rPr>
                        <w:rFonts w:ascii="Cambria Math"/>
                        <w:color w:val="000000"/>
                        <w:sz w:val="18"/>
                        <w:szCs w:val="18"/>
                      </w:rPr>
                      <m:t>’</m:t>
                    </m:r>
                  </m:oMath>
                  <w:r w:rsidRPr="007D0CFE">
                    <w:rPr>
                      <w:i/>
                      <w:color w:val="000000"/>
                      <w:sz w:val="18"/>
                      <w:szCs w:val="18"/>
                    </w:rPr>
                    <w:t xml:space="preserve"> </w:t>
                  </w:r>
                  <w:r>
                    <w:rPr>
                      <w:color w:val="000000"/>
                      <w:sz w:val="18"/>
                      <w:szCs w:val="18"/>
                    </w:rPr>
                    <w:t>:  set[</w:t>
                  </w:r>
                  <w:proofErr w:type="spellStart"/>
                  <w:r>
                    <w:rPr>
                      <w:color w:val="000000"/>
                      <w:sz w:val="18"/>
                      <w:szCs w:val="18"/>
                    </w:rPr>
                    <w:t>non</w:t>
                  </w:r>
                  <w:r w:rsidRPr="007D0CFE">
                    <w:rPr>
                      <w:color w:val="000000"/>
                      <w:sz w:val="18"/>
                      <w:szCs w:val="18"/>
                    </w:rPr>
                    <w:t>Key</w:t>
                  </w:r>
                  <w:proofErr w:type="spellEnd"/>
                  <w:r>
                    <w:rPr>
                      <w:color w:val="000000"/>
                      <w:sz w:val="18"/>
                      <w:szCs w:val="18"/>
                    </w:rPr>
                    <w:t xml:space="preserve"> a</w:t>
                  </w:r>
                  <w:r w:rsidRPr="007D0CFE">
                    <w:rPr>
                      <w:color w:val="000000"/>
                      <w:sz w:val="18"/>
                      <w:szCs w:val="18"/>
                    </w:rPr>
                    <w:t xml:space="preserve">ttribute] := </w:t>
                  </w:r>
                  <m:oMath>
                    <m:r>
                      <w:rPr>
                        <w:rFonts w:ascii="Cambria Math" w:hAnsi="Cambria Math"/>
                        <w:color w:val="000000"/>
                        <w:sz w:val="18"/>
                        <w:szCs w:val="18"/>
                      </w:rPr>
                      <m:t>A</m:t>
                    </m:r>
                    <m:d>
                      <m:dPr>
                        <m:ctrlPr>
                          <w:rPr>
                            <w:rFonts w:ascii="Cambria Math" w:hAnsi="Cambria Math"/>
                            <w:i/>
                            <w:color w:val="000000"/>
                            <w:sz w:val="18"/>
                            <w:szCs w:val="18"/>
                          </w:rPr>
                        </m:ctrlPr>
                      </m:dPr>
                      <m:e>
                        <m:r>
                          <w:rPr>
                            <w:rFonts w:ascii="Cambria Math" w:hAnsi="Cambria Math"/>
                            <w:color w:val="000000"/>
                            <w:sz w:val="18"/>
                            <w:szCs w:val="18"/>
                          </w:rPr>
                          <m:t>R</m:t>
                        </m:r>
                      </m:e>
                    </m:d>
                    <m:r>
                      <w:rPr>
                        <w:color w:val="000000"/>
                        <w:sz w:val="18"/>
                        <w:szCs w:val="18"/>
                      </w:rPr>
                      <m:t>-</m:t>
                    </m:r>
                    <m:r>
                      <w:rPr>
                        <w:rFonts w:ascii="Cambria Math"/>
                        <w:color w:val="000000"/>
                        <w:sz w:val="18"/>
                        <w:szCs w:val="18"/>
                      </w:rPr>
                      <m:t>(</m:t>
                    </m:r>
                    <m:r>
                      <w:rPr>
                        <w:rFonts w:ascii="Cambria Math" w:hAnsi="Cambria Math"/>
                        <w:color w:val="000000"/>
                        <w:sz w:val="18"/>
                        <w:szCs w:val="18"/>
                      </w:rPr>
                      <m:t>P</m:t>
                    </m:r>
                    <m:d>
                      <m:dPr>
                        <m:ctrlPr>
                          <w:rPr>
                            <w:rFonts w:ascii="Cambria Math" w:hAnsi="Cambria Math"/>
                            <w:i/>
                            <w:color w:val="000000"/>
                            <w:sz w:val="18"/>
                            <w:szCs w:val="18"/>
                          </w:rPr>
                        </m:ctrlPr>
                      </m:dPr>
                      <m:e>
                        <m:r>
                          <w:rPr>
                            <w:rFonts w:ascii="Cambria Math" w:hAnsi="Cambria Math"/>
                            <w:color w:val="000000"/>
                            <w:sz w:val="18"/>
                            <w:szCs w:val="18"/>
                          </w:rPr>
                          <m:t>R</m:t>
                        </m:r>
                      </m:e>
                    </m:d>
                    <m:r>
                      <w:rPr>
                        <w:rFonts w:ascii="Cambria Math" w:hAnsi="Cambria Math"/>
                        <w:color w:val="000000"/>
                        <w:sz w:val="18"/>
                        <w:szCs w:val="18"/>
                      </w:rPr>
                      <m:t>∪F</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m:t>
                    </m:r>
                  </m:oMath>
                  <w:r>
                    <w:rPr>
                      <w:color w:val="000000"/>
                      <w:sz w:val="18"/>
                      <w:szCs w:val="18"/>
                    </w:rPr>
                    <w:t>)</w:t>
                  </w:r>
                </w:p>
                <w:p w:rsidR="00562E1B" w:rsidRPr="007D0CFE" w:rsidRDefault="00562E1B" w:rsidP="005F1FA8">
                  <w:pPr>
                    <w:autoSpaceDE w:val="0"/>
                    <w:autoSpaceDN w:val="0"/>
                    <w:adjustRightInd w:val="0"/>
                    <w:snapToGrid w:val="0"/>
                    <w:jc w:val="left"/>
                    <w:rPr>
                      <w:color w:val="000000"/>
                      <w:sz w:val="18"/>
                      <w:szCs w:val="18"/>
                    </w:rPr>
                  </w:pPr>
                  <w:r w:rsidRPr="007D0CFE">
                    <w:rPr>
                      <w:color w:val="000000"/>
                      <w:sz w:val="18"/>
                      <w:szCs w:val="18"/>
                    </w:rPr>
                    <w:t xml:space="preserve">2.   </w:t>
                  </w:r>
                  <w:r w:rsidRPr="007D0CFE">
                    <w:rPr>
                      <w:b/>
                      <w:color w:val="000000"/>
                      <w:sz w:val="18"/>
                      <w:szCs w:val="18"/>
                    </w:rPr>
                    <w:t>if</w:t>
                  </w:r>
                  <w:r w:rsidRPr="007D0CFE">
                    <w:rPr>
                      <w:color w:val="000000"/>
                      <w:sz w:val="18"/>
                      <w:szCs w:val="18"/>
                    </w:rPr>
                    <w:t xml:space="preserve"> (</w:t>
                  </w:r>
                  <m:oMath>
                    <m:r>
                      <w:rPr>
                        <w:rFonts w:ascii="Cambria Math" w:hAnsi="Cambria Math"/>
                        <w:color w:val="000000"/>
                        <w:sz w:val="18"/>
                        <w:szCs w:val="18"/>
                      </w:rPr>
                      <m:t>P</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m:t>
                    </m:r>
                    <m:r>
                      <w:rPr>
                        <w:rFonts w:ascii="Cambria Math" w:eastAsiaTheme="minorEastAsia"/>
                        <w:color w:val="000000"/>
                        <w:sz w:val="18"/>
                        <w:szCs w:val="18"/>
                      </w:rPr>
                      <m:t>∩</m:t>
                    </m:r>
                    <m:r>
                      <w:rPr>
                        <w:rFonts w:ascii="Cambria Math" w:hAnsi="Cambria Math"/>
                        <w:color w:val="000000"/>
                        <w:sz w:val="18"/>
                        <w:szCs w:val="18"/>
                      </w:rPr>
                      <m:t>F</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m:t>
                    </m:r>
                    <m:r>
                      <w:rPr>
                        <w:rFonts w:ascii="Cambria Math" w:hAnsi="Cambria Math"/>
                        <w:color w:val="000000"/>
                        <w:sz w:val="18"/>
                        <w:szCs w:val="18"/>
                      </w:rPr>
                      <m:t>∅</m:t>
                    </m:r>
                  </m:oMath>
                  <w:r w:rsidRPr="007D0CFE">
                    <w:rPr>
                      <w:color w:val="000000"/>
                      <w:sz w:val="18"/>
                      <w:szCs w:val="18"/>
                    </w:rPr>
                    <w:t xml:space="preserve">)  </w:t>
                  </w:r>
                  <w:r w:rsidRPr="007D0CFE">
                    <w:rPr>
                      <w:b/>
                      <w:color w:val="000000"/>
                      <w:sz w:val="18"/>
                      <w:szCs w:val="18"/>
                    </w:rPr>
                    <w:t>then</w:t>
                  </w:r>
                  <w:r w:rsidRPr="007D0CFE">
                    <w:rPr>
                      <w:color w:val="000000"/>
                      <w:sz w:val="18"/>
                      <w:szCs w:val="18"/>
                    </w:rPr>
                    <w:t xml:space="preserve"> </w:t>
                  </w:r>
                  <m:oMath>
                    <m:r>
                      <w:rPr>
                        <w:rFonts w:ascii="Cambria Math" w:hAnsi="Cambria Math"/>
                        <w:color w:val="000000"/>
                        <w:sz w:val="18"/>
                        <w:szCs w:val="18"/>
                      </w:rPr>
                      <m:t xml:space="preserve"> cls</m:t>
                    </m:r>
                    <m:r>
                      <w:rPr>
                        <w:rFonts w:ascii="Cambria Math"/>
                        <w:color w:val="000000"/>
                        <w:sz w:val="18"/>
                        <w:szCs w:val="18"/>
                      </w:rPr>
                      <m:t xml:space="preserve"> </m:t>
                    </m:r>
                  </m:oMath>
                  <w:r w:rsidRPr="007D0CFE">
                    <w:rPr>
                      <w:color w:val="000000"/>
                      <w:sz w:val="18"/>
                      <w:szCs w:val="18"/>
                    </w:rPr>
                    <w:t>:= RST</w:t>
                  </w:r>
                  <w:r>
                    <w:rPr>
                      <w:color w:val="000000"/>
                      <w:sz w:val="18"/>
                      <w:szCs w:val="18"/>
                    </w:rPr>
                    <w:t xml:space="preserve"> // classify classes</w:t>
                  </w:r>
                </w:p>
                <w:p w:rsidR="00562E1B" w:rsidRPr="007D0CFE" w:rsidRDefault="00562E1B" w:rsidP="007778FF">
                  <w:pPr>
                    <w:autoSpaceDE w:val="0"/>
                    <w:autoSpaceDN w:val="0"/>
                    <w:adjustRightInd w:val="0"/>
                    <w:snapToGrid w:val="0"/>
                    <w:jc w:val="left"/>
                    <w:rPr>
                      <w:color w:val="000000"/>
                      <w:sz w:val="18"/>
                      <w:szCs w:val="18"/>
                    </w:rPr>
                  </w:pPr>
                  <w:r w:rsidRPr="007D0CFE">
                    <w:rPr>
                      <w:color w:val="000000"/>
                      <w:sz w:val="18"/>
                      <w:szCs w:val="18"/>
                    </w:rPr>
                    <w:t xml:space="preserve">      </w:t>
                  </w:r>
                  <w:r w:rsidRPr="007D0CFE">
                    <w:rPr>
                      <w:b/>
                      <w:color w:val="000000"/>
                      <w:sz w:val="18"/>
                      <w:szCs w:val="18"/>
                    </w:rPr>
                    <w:t>else if</w:t>
                  </w:r>
                  <w:r w:rsidRPr="007D0CFE">
                    <w:rPr>
                      <w:color w:val="000000"/>
                      <w:sz w:val="18"/>
                      <w:szCs w:val="18"/>
                    </w:rPr>
                    <w:t xml:space="preserve"> (</w:t>
                  </w:r>
                  <m:oMath>
                    <m:r>
                      <w:rPr>
                        <w:rFonts w:ascii="Cambria Math" w:hAnsi="Cambria Math"/>
                        <w:color w:val="000000"/>
                        <w:sz w:val="18"/>
                        <w:szCs w:val="18"/>
                      </w:rPr>
                      <m:t>DFK</m:t>
                    </m:r>
                    <m:r>
                      <w:rPr>
                        <w:rFonts w:ascii="Cambria Math"/>
                        <w:color w:val="000000"/>
                        <w:sz w:val="18"/>
                        <w:szCs w:val="18"/>
                      </w:rPr>
                      <m:t>(</m:t>
                    </m:r>
                    <m:r>
                      <w:rPr>
                        <w:rFonts w:ascii="Cambria Math" w:hAnsi="Cambria Math"/>
                        <w:color w:val="000000"/>
                        <w:sz w:val="18"/>
                        <w:szCs w:val="18"/>
                      </w:rPr>
                      <m:t>R</m:t>
                    </m:r>
                  </m:oMath>
                  <w:r w:rsidRPr="007D0CFE">
                    <w:rPr>
                      <w:i/>
                      <w:color w:val="000000"/>
                      <w:sz w:val="18"/>
                      <w:szCs w:val="18"/>
                    </w:rPr>
                    <w:t>)&gt;</w:t>
                  </w:r>
                  <w:r w:rsidRPr="007D0CFE">
                    <w:rPr>
                      <w:color w:val="000000"/>
                      <w:sz w:val="18"/>
                      <w:szCs w:val="18"/>
                    </w:rPr>
                    <w:t xml:space="preserve">1) </w:t>
                  </w:r>
                  <w:r w:rsidRPr="007D0CFE">
                    <w:rPr>
                      <w:b/>
                      <w:color w:val="000000"/>
                      <w:sz w:val="18"/>
                      <w:szCs w:val="18"/>
                    </w:rPr>
                    <w:t>then</w:t>
                  </w:r>
                </w:p>
                <w:p w:rsidR="00562E1B" w:rsidRPr="007D0CFE" w:rsidRDefault="00562E1B" w:rsidP="004630CC">
                  <w:pPr>
                    <w:autoSpaceDE w:val="0"/>
                    <w:autoSpaceDN w:val="0"/>
                    <w:adjustRightInd w:val="0"/>
                    <w:snapToGrid w:val="0"/>
                    <w:jc w:val="left"/>
                    <w:rPr>
                      <w:color w:val="000000"/>
                      <w:sz w:val="18"/>
                      <w:szCs w:val="18"/>
                    </w:rPr>
                  </w:pPr>
                  <w:r w:rsidRPr="007D0CFE">
                    <w:rPr>
                      <w:color w:val="000000"/>
                      <w:sz w:val="18"/>
                      <w:szCs w:val="18"/>
                    </w:rPr>
                    <w:t xml:space="preserve">         </w:t>
                  </w:r>
                  <w:r>
                    <w:rPr>
                      <w:color w:val="000000"/>
                      <w:sz w:val="18"/>
                      <w:szCs w:val="18"/>
                    </w:rPr>
                    <w:t xml:space="preserve">   </w:t>
                  </w:r>
                  <w:r w:rsidRPr="007D0CFE">
                    <w:rPr>
                      <w:color w:val="000000"/>
                      <w:sz w:val="18"/>
                      <w:szCs w:val="18"/>
                    </w:rPr>
                    <w:t xml:space="preserve"> </w:t>
                  </w:r>
                  <w:r w:rsidRPr="007D0CFE">
                    <w:rPr>
                      <w:b/>
                      <w:color w:val="000000"/>
                      <w:sz w:val="18"/>
                      <w:szCs w:val="18"/>
                    </w:rPr>
                    <w:t>if</w:t>
                  </w:r>
                  <w:r w:rsidRPr="007D0CFE">
                    <w:rPr>
                      <w:color w:val="000000"/>
                      <w:sz w:val="18"/>
                      <w:szCs w:val="18"/>
                    </w:rPr>
                    <w:t xml:space="preserve"> (</w:t>
                  </w:r>
                  <m:oMath>
                    <m:r>
                      <w:rPr>
                        <w:rFonts w:ascii="Cambria Math" w:hAnsi="Cambria Math"/>
                        <w:color w:val="000000"/>
                        <w:sz w:val="18"/>
                        <w:szCs w:val="18"/>
                      </w:rPr>
                      <m:t>DFK</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m:t>
                    </m:r>
                  </m:oMath>
                  <w:r w:rsidRPr="007D0CFE">
                    <w:rPr>
                      <w:color w:val="000000"/>
                      <w:sz w:val="18"/>
                      <w:szCs w:val="18"/>
                    </w:rPr>
                    <w:t xml:space="preserve"> = 2</w:t>
                  </w:r>
                  <w:r>
                    <w:rPr>
                      <w:color w:val="000000"/>
                      <w:sz w:val="18"/>
                      <w:szCs w:val="18"/>
                    </w:rPr>
                    <w:t xml:space="preserve"> </w:t>
                  </w:r>
                  <w:r w:rsidRPr="007D0CFE">
                    <w:rPr>
                      <w:color w:val="000000"/>
                      <w:sz w:val="18"/>
                      <w:szCs w:val="18"/>
                    </w:rPr>
                    <w:t xml:space="preserve"> </w:t>
                  </w:r>
                  <w:r w:rsidRPr="007D0CFE">
                    <w:rPr>
                      <w:b/>
                      <w:color w:val="000000"/>
                      <w:sz w:val="18"/>
                      <w:szCs w:val="18"/>
                    </w:rPr>
                    <w:t>and</w:t>
                  </w:r>
                  <w:r w:rsidRPr="007D0CFE">
                    <w:rPr>
                      <w:color w:val="000000"/>
                      <w:sz w:val="18"/>
                      <w:szCs w:val="18"/>
                    </w:rPr>
                    <w:t xml:space="preserve"> </w:t>
                  </w:r>
                  <w:r w:rsidRPr="007D0CFE">
                    <w:rPr>
                      <w:i/>
                      <w:color w:val="000000"/>
                      <w:sz w:val="18"/>
                      <w:szCs w:val="18"/>
                    </w:rPr>
                    <w:t xml:space="preserve"> </w:t>
                  </w:r>
                  <m:oMath>
                    <m:r>
                      <w:rPr>
                        <w:rFonts w:ascii="Cambria Math" w:hAnsi="Cambria Math"/>
                        <w:color w:val="000000"/>
                        <w:sz w:val="18"/>
                        <w:szCs w:val="18"/>
                      </w:rPr>
                      <m:t>A</m:t>
                    </m:r>
                    <m:r>
                      <w:rPr>
                        <w:rFonts w:ascii="Cambria Math"/>
                        <w:color w:val="000000"/>
                        <w:sz w:val="18"/>
                        <w:szCs w:val="18"/>
                      </w:rPr>
                      <m:t>’</m:t>
                    </m:r>
                    <m:r>
                      <w:rPr>
                        <w:rFonts w:ascii="Cambria Math"/>
                        <w:color w:val="000000"/>
                        <w:sz w:val="18"/>
                        <w:szCs w:val="18"/>
                      </w:rPr>
                      <m:t xml:space="preserve"> = </m:t>
                    </m:r>
                    <m:r>
                      <w:rPr>
                        <w:rFonts w:ascii="Cambria Math" w:hAnsi="Cambria Math"/>
                        <w:color w:val="000000"/>
                        <w:sz w:val="18"/>
                        <w:szCs w:val="18"/>
                      </w:rPr>
                      <m:t>∅</m:t>
                    </m:r>
                    <m:r>
                      <w:rPr>
                        <w:rFonts w:ascii="Cambria Math"/>
                        <w:color w:val="000000"/>
                        <w:sz w:val="18"/>
                        <w:szCs w:val="18"/>
                      </w:rPr>
                      <m:t xml:space="preserve">  </m:t>
                    </m:r>
                  </m:oMath>
                  <w:r w:rsidRPr="007D0CFE">
                    <w:rPr>
                      <w:b/>
                      <w:color w:val="000000"/>
                      <w:sz w:val="18"/>
                      <w:szCs w:val="18"/>
                    </w:rPr>
                    <w:t>and</w:t>
                  </w:r>
                  <w:r w:rsidRPr="007D0CFE">
                    <w:rPr>
                      <w:color w:val="000000"/>
                      <w:sz w:val="18"/>
                      <w:szCs w:val="18"/>
                    </w:rPr>
                    <w:t xml:space="preserve">  </w:t>
                  </w:r>
                  <m:oMath>
                    <m:r>
                      <w:rPr>
                        <w:rFonts w:ascii="Cambria Math" w:hAnsi="Cambria Math"/>
                        <w:color w:val="000000"/>
                        <w:sz w:val="18"/>
                        <w:szCs w:val="18"/>
                      </w:rPr>
                      <m:t>E</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 xml:space="preserve">) = </m:t>
                    </m:r>
                    <m:r>
                      <w:rPr>
                        <w:rFonts w:ascii="Cambria Math" w:hAnsi="Cambria Math"/>
                        <w:color w:val="000000"/>
                        <w:sz w:val="18"/>
                        <w:szCs w:val="18"/>
                      </w:rPr>
                      <m:t>∅</m:t>
                    </m:r>
                    <m:r>
                      <w:rPr>
                        <w:rFonts w:ascii="Cambria Math"/>
                        <w:color w:val="000000"/>
                        <w:sz w:val="18"/>
                        <w:szCs w:val="18"/>
                      </w:rPr>
                      <m:t>)</m:t>
                    </m:r>
                  </m:oMath>
                  <w:r w:rsidRPr="007D0CFE">
                    <w:rPr>
                      <w:color w:val="000000"/>
                      <w:sz w:val="18"/>
                      <w:szCs w:val="18"/>
                    </w:rPr>
                    <w:t xml:space="preserve">  </w:t>
                  </w:r>
                  <w:r w:rsidRPr="007D0CFE">
                    <w:rPr>
                      <w:b/>
                      <w:color w:val="000000"/>
                      <w:sz w:val="18"/>
                      <w:szCs w:val="18"/>
                    </w:rPr>
                    <w:t>then</w:t>
                  </w:r>
                </w:p>
                <w:p w:rsidR="00562E1B" w:rsidRPr="007D0CFE" w:rsidRDefault="00562E1B" w:rsidP="005F1FA8">
                  <w:pPr>
                    <w:autoSpaceDE w:val="0"/>
                    <w:autoSpaceDN w:val="0"/>
                    <w:adjustRightInd w:val="0"/>
                    <w:snapToGrid w:val="0"/>
                    <w:jc w:val="left"/>
                    <w:rPr>
                      <w:color w:val="000000"/>
                      <w:sz w:val="18"/>
                      <w:szCs w:val="18"/>
                    </w:rPr>
                  </w:pPr>
                  <w:r w:rsidRPr="007D0CFE">
                    <w:rPr>
                      <w:color w:val="000000"/>
                      <w:sz w:val="18"/>
                      <w:szCs w:val="18"/>
                    </w:rPr>
                    <w:t xml:space="preserve">               </w:t>
                  </w:r>
                  <w:r>
                    <w:rPr>
                      <w:color w:val="000000"/>
                      <w:sz w:val="18"/>
                      <w:szCs w:val="18"/>
                    </w:rPr>
                    <w:t xml:space="preserve">  </w:t>
                  </w:r>
                  <w:r w:rsidRPr="007D0CFE">
                    <w:rPr>
                      <w:color w:val="000000"/>
                      <w:sz w:val="18"/>
                      <w:szCs w:val="18"/>
                    </w:rPr>
                    <w:t xml:space="preserve"> </w:t>
                  </w:r>
                  <m:oMath>
                    <m:r>
                      <w:rPr>
                        <w:rFonts w:ascii="Cambria Math" w:hAnsi="Cambria Math"/>
                        <w:color w:val="000000"/>
                        <w:sz w:val="18"/>
                        <w:szCs w:val="18"/>
                      </w:rPr>
                      <m:t>cls</m:t>
                    </m:r>
                    <m:r>
                      <w:rPr>
                        <w:rFonts w:ascii="Cambria Math"/>
                        <w:color w:val="000000"/>
                        <w:sz w:val="18"/>
                        <w:szCs w:val="18"/>
                      </w:rPr>
                      <m:t xml:space="preserve"> </m:t>
                    </m:r>
                  </m:oMath>
                  <w:r w:rsidRPr="007D0CFE">
                    <w:rPr>
                      <w:color w:val="000000"/>
                      <w:sz w:val="18"/>
                      <w:szCs w:val="18"/>
                    </w:rPr>
                    <w:t xml:space="preserve">:= RRC </w:t>
                  </w:r>
                  <w:r>
                    <w:rPr>
                      <w:color w:val="000000"/>
                      <w:sz w:val="18"/>
                      <w:szCs w:val="18"/>
                    </w:rPr>
                    <w:t xml:space="preserve">  </w:t>
                  </w:r>
                  <w:r w:rsidRPr="007D0CFE">
                    <w:rPr>
                      <w:b/>
                      <w:color w:val="000000"/>
                      <w:sz w:val="18"/>
                      <w:szCs w:val="18"/>
                    </w:rPr>
                    <w:t>else</w:t>
                  </w:r>
                  <w:r w:rsidRPr="007D0CFE">
                    <w:rPr>
                      <w:color w:val="000000"/>
                      <w:sz w:val="18"/>
                      <w:szCs w:val="18"/>
                    </w:rPr>
                    <w:t xml:space="preserve"> </w:t>
                  </w:r>
                  <w:r w:rsidRPr="007D0CFE">
                    <w:rPr>
                      <w:i/>
                      <w:color w:val="000000"/>
                      <w:sz w:val="18"/>
                      <w:szCs w:val="18"/>
                    </w:rPr>
                    <w:t xml:space="preserve"> </w:t>
                  </w:r>
                  <m:oMath>
                    <m:r>
                      <w:rPr>
                        <w:rFonts w:ascii="Cambria Math" w:hAnsi="Cambria Math"/>
                        <w:color w:val="000000"/>
                        <w:sz w:val="18"/>
                        <w:szCs w:val="18"/>
                      </w:rPr>
                      <m:t>cls</m:t>
                    </m:r>
                    <m:r>
                      <w:rPr>
                        <w:rFonts w:ascii="Cambria Math"/>
                        <w:color w:val="000000"/>
                        <w:sz w:val="18"/>
                        <w:szCs w:val="18"/>
                      </w:rPr>
                      <m:t xml:space="preserve"> </m:t>
                    </m:r>
                  </m:oMath>
                  <w:r w:rsidRPr="007D0CFE">
                    <w:rPr>
                      <w:color w:val="000000"/>
                      <w:sz w:val="18"/>
                      <w:szCs w:val="18"/>
                    </w:rPr>
                    <w:t xml:space="preserve"> := SRC</w:t>
                  </w:r>
                </w:p>
                <w:p w:rsidR="00562E1B" w:rsidRPr="007D0CFE" w:rsidRDefault="00562E1B" w:rsidP="005F1FA8">
                  <w:pPr>
                    <w:autoSpaceDE w:val="0"/>
                    <w:autoSpaceDN w:val="0"/>
                    <w:adjustRightInd w:val="0"/>
                    <w:snapToGrid w:val="0"/>
                    <w:jc w:val="left"/>
                    <w:rPr>
                      <w:color w:val="000000"/>
                      <w:sz w:val="18"/>
                      <w:szCs w:val="18"/>
                    </w:rPr>
                  </w:pPr>
                  <w:r w:rsidRPr="007D0CFE">
                    <w:rPr>
                      <w:color w:val="000000"/>
                      <w:sz w:val="18"/>
                      <w:szCs w:val="18"/>
                    </w:rPr>
                    <w:t xml:space="preserve">       </w:t>
                  </w:r>
                  <w:r w:rsidRPr="007D0CFE">
                    <w:rPr>
                      <w:b/>
                      <w:color w:val="000000"/>
                      <w:sz w:val="18"/>
                      <w:szCs w:val="18"/>
                    </w:rPr>
                    <w:t>else if</w:t>
                  </w:r>
                  <w:r w:rsidRPr="007D0CFE">
                    <w:rPr>
                      <w:color w:val="000000"/>
                      <w:sz w:val="18"/>
                      <w:szCs w:val="18"/>
                    </w:rPr>
                    <w:t xml:space="preserve"> </w:t>
                  </w:r>
                  <m:oMath>
                    <m:r>
                      <w:rPr>
                        <w:rFonts w:ascii="Cambria Math"/>
                        <w:color w:val="000000"/>
                        <w:sz w:val="18"/>
                        <w:szCs w:val="18"/>
                      </w:rPr>
                      <m:t>(</m:t>
                    </m:r>
                    <m:r>
                      <w:rPr>
                        <w:rFonts w:ascii="Cambria Math" w:hAnsi="Cambria Math"/>
                        <w:color w:val="000000"/>
                        <w:sz w:val="18"/>
                        <w:szCs w:val="18"/>
                      </w:rPr>
                      <m:t>P</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m:t>
                    </m:r>
                    <m:r>
                      <w:rPr>
                        <w:rFonts w:ascii="Cambria Math" w:hAnsi="Cambria Math"/>
                        <w:color w:val="000000"/>
                        <w:sz w:val="18"/>
                        <w:szCs w:val="18"/>
                      </w:rPr>
                      <m:t>⊆F</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m:t>
                    </m:r>
                  </m:oMath>
                  <w:r w:rsidRPr="007D0CFE">
                    <w:rPr>
                      <w:color w:val="000000"/>
                      <w:sz w:val="18"/>
                      <w:szCs w:val="18"/>
                    </w:rPr>
                    <w:t xml:space="preserve"> </w:t>
                  </w:r>
                  <w:r w:rsidRPr="007D0CFE">
                    <w:rPr>
                      <w:b/>
                      <w:color w:val="000000"/>
                      <w:sz w:val="18"/>
                      <w:szCs w:val="18"/>
                    </w:rPr>
                    <w:t>then</w:t>
                  </w:r>
                  <w:r w:rsidRPr="007D0CFE">
                    <w:rPr>
                      <w:color w:val="000000"/>
                      <w:sz w:val="18"/>
                      <w:szCs w:val="18"/>
                    </w:rPr>
                    <w:t xml:space="preserve"> </w:t>
                  </w:r>
                  <m:oMath>
                    <m:r>
                      <w:rPr>
                        <w:rFonts w:ascii="Cambria Math" w:hAnsi="Cambria Math"/>
                        <w:color w:val="000000"/>
                        <w:sz w:val="18"/>
                        <w:szCs w:val="18"/>
                      </w:rPr>
                      <m:t xml:space="preserve"> cls</m:t>
                    </m:r>
                    <m:r>
                      <w:rPr>
                        <w:rFonts w:ascii="Cambria Math"/>
                        <w:color w:val="000000"/>
                        <w:sz w:val="18"/>
                        <w:szCs w:val="18"/>
                      </w:rPr>
                      <m:t xml:space="preserve"> </m:t>
                    </m:r>
                  </m:oMath>
                  <w:r w:rsidRPr="007D0CFE">
                    <w:rPr>
                      <w:color w:val="000000"/>
                      <w:sz w:val="18"/>
                      <w:szCs w:val="18"/>
                    </w:rPr>
                    <w:t>:= SUB</w:t>
                  </w:r>
                </w:p>
                <w:p w:rsidR="00562E1B" w:rsidRPr="007D0CFE" w:rsidRDefault="00562E1B" w:rsidP="002D586C">
                  <w:pPr>
                    <w:autoSpaceDE w:val="0"/>
                    <w:autoSpaceDN w:val="0"/>
                    <w:adjustRightInd w:val="0"/>
                    <w:snapToGrid w:val="0"/>
                    <w:jc w:val="left"/>
                    <w:rPr>
                      <w:b/>
                      <w:color w:val="000000"/>
                      <w:sz w:val="18"/>
                      <w:szCs w:val="18"/>
                    </w:rPr>
                  </w:pPr>
                  <w:r w:rsidRPr="007D0CFE">
                    <w:rPr>
                      <w:color w:val="000000"/>
                      <w:sz w:val="18"/>
                      <w:szCs w:val="18"/>
                    </w:rPr>
                    <w:t xml:space="preserve">       </w:t>
                  </w:r>
                  <w:r w:rsidRPr="007D0CFE">
                    <w:rPr>
                      <w:b/>
                      <w:color w:val="000000"/>
                      <w:sz w:val="18"/>
                      <w:szCs w:val="18"/>
                    </w:rPr>
                    <w:t>else if</w:t>
                  </w:r>
                  <w:r w:rsidRPr="007D0CFE">
                    <w:rPr>
                      <w:color w:val="000000"/>
                      <w:sz w:val="18"/>
                      <w:szCs w:val="18"/>
                    </w:rPr>
                    <w:t xml:space="preserve"> </w:t>
                  </w:r>
                  <m:oMath>
                    <m:r>
                      <w:rPr>
                        <w:rFonts w:ascii="Cambria Math"/>
                        <w:color w:val="000000"/>
                        <w:sz w:val="18"/>
                        <w:szCs w:val="18"/>
                      </w:rPr>
                      <m:t>(</m:t>
                    </m:r>
                    <m:r>
                      <w:rPr>
                        <w:rFonts w:ascii="Cambria Math" w:hAnsi="Cambria Math"/>
                        <w:color w:val="000000"/>
                        <w:sz w:val="18"/>
                        <w:szCs w:val="18"/>
                      </w:rPr>
                      <m:t>F</m:t>
                    </m:r>
                    <m:d>
                      <m:dPr>
                        <m:ctrlPr>
                          <w:rPr>
                            <w:rFonts w:ascii="Cambria Math" w:hAnsi="Cambria Math"/>
                            <w:i/>
                            <w:color w:val="000000"/>
                            <w:sz w:val="18"/>
                            <w:szCs w:val="18"/>
                          </w:rPr>
                        </m:ctrlPr>
                      </m:dPr>
                      <m:e>
                        <m:r>
                          <w:rPr>
                            <w:rFonts w:ascii="Cambria Math" w:hAnsi="Cambria Math"/>
                            <w:color w:val="000000"/>
                            <w:sz w:val="18"/>
                            <w:szCs w:val="18"/>
                          </w:rPr>
                          <m:t>R</m:t>
                        </m:r>
                      </m:e>
                    </m:d>
                    <m:r>
                      <w:rPr>
                        <w:color w:val="000000"/>
                        <w:sz w:val="18"/>
                        <w:szCs w:val="18"/>
                      </w:rPr>
                      <m:t>-</m:t>
                    </m:r>
                    <m:r>
                      <w:rPr>
                        <w:rFonts w:ascii="Cambria Math" w:hAnsi="Cambria Math"/>
                        <w:color w:val="000000"/>
                        <w:sz w:val="18"/>
                        <w:szCs w:val="18"/>
                      </w:rPr>
                      <m:t>P</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 xml:space="preserve">) = </m:t>
                    </m:r>
                    <m:r>
                      <w:rPr>
                        <w:rFonts w:ascii="Cambria Math" w:hAnsi="Cambria Math"/>
                        <w:color w:val="000000"/>
                        <w:sz w:val="18"/>
                        <w:szCs w:val="18"/>
                      </w:rPr>
                      <m:t>∅</m:t>
                    </m:r>
                  </m:oMath>
                  <w:r w:rsidRPr="007D0CFE">
                    <w:rPr>
                      <w:color w:val="000000"/>
                      <w:sz w:val="18"/>
                      <w:szCs w:val="18"/>
                    </w:rPr>
                    <w:t xml:space="preserve"> </w:t>
                  </w:r>
                  <w:r>
                    <w:rPr>
                      <w:color w:val="000000"/>
                      <w:sz w:val="18"/>
                      <w:szCs w:val="18"/>
                    </w:rPr>
                    <w:t xml:space="preserve"> </w:t>
                  </w:r>
                  <w:r w:rsidRPr="007D0CFE">
                    <w:rPr>
                      <w:b/>
                      <w:color w:val="000000"/>
                      <w:sz w:val="18"/>
                      <w:szCs w:val="18"/>
                    </w:rPr>
                    <w:t>and</w:t>
                  </w:r>
                  <w:r w:rsidRPr="007D0CFE">
                    <w:rPr>
                      <w:color w:val="000000"/>
                      <w:sz w:val="18"/>
                      <w:szCs w:val="18"/>
                    </w:rPr>
                    <w:t xml:space="preserve"> </w:t>
                  </w:r>
                  <m:oMath>
                    <m:r>
                      <w:rPr>
                        <w:rFonts w:ascii="Cambria Math" w:hAnsi="Cambria Math"/>
                        <w:color w:val="000000"/>
                        <w:sz w:val="18"/>
                        <w:szCs w:val="18"/>
                      </w:rPr>
                      <m:t xml:space="preserve"> E</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 xml:space="preserve">) = </m:t>
                    </m:r>
                    <m:r>
                      <w:rPr>
                        <w:rFonts w:ascii="Cambria Math" w:hAnsi="Cambria Math"/>
                        <w:color w:val="000000"/>
                        <w:sz w:val="18"/>
                        <w:szCs w:val="18"/>
                      </w:rPr>
                      <m:t>∅</m:t>
                    </m:r>
                    <m:r>
                      <w:rPr>
                        <w:rFonts w:ascii="Cambria Math"/>
                        <w:color w:val="000000"/>
                        <w:sz w:val="18"/>
                        <w:szCs w:val="18"/>
                      </w:rPr>
                      <m:t xml:space="preserve"> </m:t>
                    </m:r>
                  </m:oMath>
                  <w:r w:rsidRPr="007D0CFE">
                    <w:rPr>
                      <w:color w:val="000000"/>
                      <w:sz w:val="18"/>
                      <w:szCs w:val="18"/>
                    </w:rPr>
                    <w:t xml:space="preserve">) </w:t>
                  </w:r>
                  <w:r w:rsidRPr="007D0CFE">
                    <w:rPr>
                      <w:b/>
                      <w:color w:val="000000"/>
                      <w:sz w:val="18"/>
                      <w:szCs w:val="18"/>
                    </w:rPr>
                    <w:t>then</w:t>
                  </w:r>
                </w:p>
                <w:p w:rsidR="00562E1B" w:rsidRPr="007D0CFE" w:rsidRDefault="00562E1B" w:rsidP="005F1FA8">
                  <w:pPr>
                    <w:autoSpaceDE w:val="0"/>
                    <w:autoSpaceDN w:val="0"/>
                    <w:adjustRightInd w:val="0"/>
                    <w:snapToGrid w:val="0"/>
                    <w:jc w:val="left"/>
                    <w:rPr>
                      <w:color w:val="000000"/>
                      <w:sz w:val="18"/>
                      <w:szCs w:val="18"/>
                    </w:rPr>
                  </w:pPr>
                  <w:r w:rsidRPr="007D0CFE">
                    <w:rPr>
                      <w:b/>
                      <w:color w:val="000000"/>
                      <w:sz w:val="18"/>
                      <w:szCs w:val="18"/>
                    </w:rPr>
                    <w:t xml:space="preserve">              if</w:t>
                  </w:r>
                  <w:r w:rsidRPr="007D0CFE">
                    <w:rPr>
                      <w:color w:val="000000"/>
                      <w:sz w:val="18"/>
                      <w:szCs w:val="18"/>
                    </w:rPr>
                    <w:t xml:space="preserve"> (</w:t>
                  </w:r>
                  <w:proofErr w:type="spellStart"/>
                  <w:r w:rsidRPr="007D0CFE">
                    <w:rPr>
                      <w:i/>
                      <w:color w:val="000000"/>
                      <w:sz w:val="18"/>
                      <w:szCs w:val="18"/>
                    </w:rPr>
                    <w:t>DangKs</w:t>
                  </w:r>
                  <w:proofErr w:type="spellEnd"/>
                  <w:r w:rsidRPr="007D0CFE">
                    <w:rPr>
                      <w:color w:val="000000"/>
                      <w:sz w:val="18"/>
                      <w:szCs w:val="18"/>
                    </w:rPr>
                    <w:t>(</w:t>
                  </w:r>
                  <m:oMath>
                    <m:r>
                      <w:rPr>
                        <w:rFonts w:ascii="Cambria Math" w:hAnsi="Cambria Math"/>
                        <w:color w:val="000000"/>
                        <w:sz w:val="18"/>
                        <w:szCs w:val="18"/>
                      </w:rPr>
                      <m:t>R</m:t>
                    </m:r>
                  </m:oMath>
                  <w:r w:rsidRPr="007D0CFE">
                    <w:rPr>
                      <w:color w:val="000000"/>
                      <w:sz w:val="18"/>
                      <w:szCs w:val="18"/>
                    </w:rPr>
                    <w:t xml:space="preserve">) = 1 </w:t>
                  </w:r>
                  <w:r w:rsidRPr="007D0CFE">
                    <w:rPr>
                      <w:b/>
                      <w:color w:val="000000"/>
                      <w:sz w:val="18"/>
                      <w:szCs w:val="18"/>
                    </w:rPr>
                    <w:t>and</w:t>
                  </w:r>
                  <w:r w:rsidRPr="007D0CFE">
                    <w:rPr>
                      <w:color w:val="000000"/>
                      <w:sz w:val="18"/>
                      <w:szCs w:val="18"/>
                    </w:rPr>
                    <w:t xml:space="preserve"> </w:t>
                  </w:r>
                  <m:oMath>
                    <m:r>
                      <w:rPr>
                        <w:rFonts w:ascii="Cambria Math"/>
                        <w:color w:val="000000"/>
                        <w:sz w:val="18"/>
                        <w:szCs w:val="18"/>
                      </w:rPr>
                      <m:t xml:space="preserve"> </m:t>
                    </m:r>
                    <m:r>
                      <w:rPr>
                        <w:rFonts w:ascii="Cambria Math" w:hAnsi="Cambria Math"/>
                        <w:color w:val="000000"/>
                        <w:sz w:val="18"/>
                        <w:szCs w:val="18"/>
                      </w:rPr>
                      <m:t>A</m:t>
                    </m:r>
                    <m:r>
                      <w:rPr>
                        <w:rFonts w:ascii="Cambria Math"/>
                        <w:color w:val="000000"/>
                        <w:sz w:val="18"/>
                        <w:szCs w:val="18"/>
                      </w:rPr>
                      <m:t>’</m:t>
                    </m:r>
                    <m:r>
                      <w:rPr>
                        <w:rFonts w:ascii="Cambria Math"/>
                        <w:color w:val="000000"/>
                        <w:sz w:val="18"/>
                        <w:szCs w:val="18"/>
                      </w:rPr>
                      <m:t xml:space="preserve"> = </m:t>
                    </m:r>
                    <m:r>
                      <w:rPr>
                        <w:rFonts w:ascii="Cambria Math" w:hAnsi="Cambria Math"/>
                        <w:color w:val="000000"/>
                        <w:sz w:val="18"/>
                        <w:szCs w:val="18"/>
                      </w:rPr>
                      <m:t>∅</m:t>
                    </m:r>
                  </m:oMath>
                  <w:r w:rsidRPr="007D0CFE">
                    <w:rPr>
                      <w:color w:val="000000"/>
                      <w:sz w:val="18"/>
                      <w:szCs w:val="18"/>
                    </w:rPr>
                    <w:t xml:space="preserve"> )  </w:t>
                  </w:r>
                  <w:r w:rsidRPr="007D0CFE">
                    <w:rPr>
                      <w:b/>
                      <w:color w:val="000000"/>
                      <w:sz w:val="18"/>
                      <w:szCs w:val="18"/>
                    </w:rPr>
                    <w:t>then</w:t>
                  </w:r>
                  <w:r w:rsidRPr="007D0CFE">
                    <w:rPr>
                      <w:color w:val="000000"/>
                      <w:sz w:val="18"/>
                      <w:szCs w:val="18"/>
                    </w:rPr>
                    <w:t xml:space="preserve">  </w:t>
                  </w:r>
                  <m:oMath>
                    <m:r>
                      <w:rPr>
                        <w:rFonts w:ascii="Cambria Math" w:hAnsi="Cambria Math"/>
                        <w:color w:val="000000"/>
                        <w:sz w:val="18"/>
                        <w:szCs w:val="18"/>
                      </w:rPr>
                      <m:t>cls</m:t>
                    </m:r>
                    <m:r>
                      <w:rPr>
                        <w:rFonts w:ascii="Cambria Math"/>
                        <w:color w:val="000000"/>
                        <w:sz w:val="18"/>
                        <w:szCs w:val="18"/>
                      </w:rPr>
                      <m:t xml:space="preserve"> </m:t>
                    </m:r>
                  </m:oMath>
                  <w:r w:rsidRPr="007D0CFE">
                    <w:rPr>
                      <w:color w:val="000000"/>
                      <w:sz w:val="18"/>
                      <w:szCs w:val="18"/>
                    </w:rPr>
                    <w:t xml:space="preserve"> :=</w:t>
                  </w:r>
                  <w:r>
                    <w:rPr>
                      <w:color w:val="000000"/>
                      <w:sz w:val="18"/>
                      <w:szCs w:val="18"/>
                    </w:rPr>
                    <w:t xml:space="preserve"> </w:t>
                  </w:r>
                  <w:r w:rsidRPr="007D0CFE">
                    <w:rPr>
                      <w:color w:val="000000"/>
                      <w:sz w:val="18"/>
                      <w:szCs w:val="18"/>
                    </w:rPr>
                    <w:t xml:space="preserve">MAC </w:t>
                  </w:r>
                </w:p>
                <w:p w:rsidR="00562E1B" w:rsidRPr="007D0CFE" w:rsidRDefault="00562E1B" w:rsidP="005F1FA8">
                  <w:pPr>
                    <w:autoSpaceDE w:val="0"/>
                    <w:autoSpaceDN w:val="0"/>
                    <w:adjustRightInd w:val="0"/>
                    <w:snapToGrid w:val="0"/>
                    <w:jc w:val="left"/>
                    <w:rPr>
                      <w:color w:val="000000"/>
                      <w:sz w:val="18"/>
                      <w:szCs w:val="18"/>
                    </w:rPr>
                  </w:pPr>
                  <w:r w:rsidRPr="007D0CFE">
                    <w:rPr>
                      <w:color w:val="000000"/>
                      <w:sz w:val="18"/>
                      <w:szCs w:val="18"/>
                    </w:rPr>
                    <w:t xml:space="preserve">              </w:t>
                  </w:r>
                  <w:r w:rsidRPr="007D0CFE">
                    <w:rPr>
                      <w:b/>
                      <w:color w:val="000000"/>
                      <w:sz w:val="18"/>
                      <w:szCs w:val="18"/>
                    </w:rPr>
                    <w:t>else</w:t>
                  </w:r>
                  <w:r w:rsidRPr="007D0CFE">
                    <w:rPr>
                      <w:color w:val="000000"/>
                      <w:sz w:val="18"/>
                      <w:szCs w:val="18"/>
                    </w:rPr>
                    <w:t xml:space="preserve"> </w:t>
                  </w:r>
                  <m:oMath>
                    <m:r>
                      <w:rPr>
                        <w:rFonts w:ascii="Cambria Math" w:hAnsi="Cambria Math"/>
                        <w:color w:val="000000"/>
                        <w:sz w:val="18"/>
                        <w:szCs w:val="18"/>
                      </w:rPr>
                      <m:t>cls</m:t>
                    </m:r>
                    <m:r>
                      <w:rPr>
                        <w:rFonts w:ascii="Cambria Math"/>
                        <w:color w:val="000000"/>
                        <w:sz w:val="18"/>
                        <w:szCs w:val="18"/>
                      </w:rPr>
                      <m:t xml:space="preserve">  </m:t>
                    </m:r>
                  </m:oMath>
                  <w:r w:rsidRPr="007D0CFE">
                    <w:rPr>
                      <w:color w:val="000000"/>
                      <w:sz w:val="18"/>
                      <w:szCs w:val="18"/>
                    </w:rPr>
                    <w:t xml:space="preserve">:= </w:t>
                  </w:r>
                  <w:r>
                    <w:rPr>
                      <w:color w:val="000000"/>
                      <w:sz w:val="18"/>
                      <w:szCs w:val="18"/>
                    </w:rPr>
                    <w:t xml:space="preserve"> </w:t>
                  </w:r>
                  <w:r w:rsidRPr="007D0CFE">
                    <w:rPr>
                      <w:color w:val="000000"/>
                      <w:sz w:val="18"/>
                      <w:szCs w:val="18"/>
                    </w:rPr>
                    <w:t>CAC</w:t>
                  </w:r>
                </w:p>
                <w:p w:rsidR="00562E1B" w:rsidRPr="007D0CFE" w:rsidRDefault="00562E1B" w:rsidP="005F1FA8">
                  <w:pPr>
                    <w:autoSpaceDE w:val="0"/>
                    <w:autoSpaceDN w:val="0"/>
                    <w:adjustRightInd w:val="0"/>
                    <w:snapToGrid w:val="0"/>
                    <w:jc w:val="left"/>
                    <w:rPr>
                      <w:color w:val="000000"/>
                      <w:sz w:val="18"/>
                      <w:szCs w:val="18"/>
                    </w:rPr>
                  </w:pPr>
                  <w:r w:rsidRPr="007D0CFE">
                    <w:rPr>
                      <w:color w:val="000000"/>
                      <w:sz w:val="18"/>
                      <w:szCs w:val="18"/>
                    </w:rPr>
                    <w:t xml:space="preserve">       </w:t>
                  </w:r>
                  <w:r w:rsidRPr="007D0CFE">
                    <w:rPr>
                      <w:b/>
                      <w:color w:val="000000"/>
                      <w:sz w:val="18"/>
                      <w:szCs w:val="18"/>
                    </w:rPr>
                    <w:t>else</w:t>
                  </w:r>
                  <w:r w:rsidRPr="007D0CFE">
                    <w:rPr>
                      <w:color w:val="000000"/>
                      <w:sz w:val="18"/>
                      <w:szCs w:val="18"/>
                    </w:rPr>
                    <w:t xml:space="preserve"> </w:t>
                  </w:r>
                  <m:oMath>
                    <m:r>
                      <w:rPr>
                        <w:rFonts w:ascii="Cambria Math" w:hAnsi="Cambria Math"/>
                        <w:color w:val="000000"/>
                        <w:sz w:val="18"/>
                        <w:szCs w:val="18"/>
                      </w:rPr>
                      <m:t xml:space="preserve">cls </m:t>
                    </m:r>
                  </m:oMath>
                  <w:r w:rsidRPr="007D0CFE">
                    <w:rPr>
                      <w:color w:val="000000"/>
                      <w:sz w:val="18"/>
                      <w:szCs w:val="18"/>
                    </w:rPr>
                    <w:t>:= RCC</w:t>
                  </w:r>
                </w:p>
                <w:p w:rsidR="00562E1B" w:rsidRPr="007D0CFE" w:rsidRDefault="00562E1B" w:rsidP="00196E46">
                  <w:pPr>
                    <w:autoSpaceDE w:val="0"/>
                    <w:autoSpaceDN w:val="0"/>
                    <w:adjustRightInd w:val="0"/>
                    <w:snapToGrid w:val="0"/>
                    <w:jc w:val="left"/>
                    <w:rPr>
                      <w:color w:val="000000"/>
                      <w:sz w:val="18"/>
                      <w:szCs w:val="18"/>
                    </w:rPr>
                  </w:pPr>
                  <w:r w:rsidRPr="007D0CFE">
                    <w:rPr>
                      <w:color w:val="000000"/>
                      <w:sz w:val="18"/>
                      <w:szCs w:val="18"/>
                    </w:rPr>
                    <w:t xml:space="preserve">       </w:t>
                  </w:r>
                  <w:r w:rsidRPr="007D0CFE">
                    <w:rPr>
                      <w:b/>
                      <w:color w:val="000000"/>
                      <w:sz w:val="18"/>
                      <w:szCs w:val="18"/>
                    </w:rPr>
                    <w:t>end if</w:t>
                  </w:r>
                </w:p>
                <w:p w:rsidR="00562E1B" w:rsidRPr="007D0CFE" w:rsidRDefault="00562E1B" w:rsidP="002D586C">
                  <w:pPr>
                    <w:autoSpaceDE w:val="0"/>
                    <w:autoSpaceDN w:val="0"/>
                    <w:adjustRightInd w:val="0"/>
                    <w:snapToGrid w:val="0"/>
                    <w:jc w:val="left"/>
                    <w:rPr>
                      <w:color w:val="000000"/>
                      <w:sz w:val="18"/>
                      <w:szCs w:val="18"/>
                    </w:rPr>
                  </w:pPr>
                  <w:r w:rsidRPr="007D0CFE">
                    <w:rPr>
                      <w:color w:val="000000"/>
                      <w:sz w:val="18"/>
                      <w:szCs w:val="18"/>
                    </w:rPr>
                    <w:t xml:space="preserve">3. </w:t>
                  </w:r>
                  <m:oMath>
                    <m:r>
                      <w:rPr>
                        <w:rFonts w:ascii="Cambria Math"/>
                        <w:color w:val="000000"/>
                        <w:sz w:val="18"/>
                        <w:szCs w:val="18"/>
                      </w:rPr>
                      <m:t xml:space="preserve">  </m:t>
                    </m:r>
                    <m:r>
                      <w:rPr>
                        <w:rFonts w:ascii="Cambria Math" w:hAnsi="Cambria Math"/>
                        <w:color w:val="000000"/>
                        <w:sz w:val="18"/>
                        <w:szCs w:val="18"/>
                      </w:rPr>
                      <m:t>Acdm</m:t>
                    </m:r>
                  </m:oMath>
                  <w:r w:rsidRPr="007D0CFE">
                    <w:rPr>
                      <w:color w:val="000000"/>
                      <w:sz w:val="18"/>
                      <w:szCs w:val="18"/>
                    </w:rPr>
                    <w:t xml:space="preserve"> := </w:t>
                  </w:r>
                  <w:proofErr w:type="spellStart"/>
                  <w:r>
                    <w:rPr>
                      <w:i/>
                      <w:color w:val="000000"/>
                      <w:sz w:val="18"/>
                      <w:szCs w:val="18"/>
                    </w:rPr>
                    <w:t>c</w:t>
                  </w:r>
                  <w:r w:rsidRPr="007D0CFE">
                    <w:rPr>
                      <w:i/>
                      <w:color w:val="000000"/>
                      <w:sz w:val="18"/>
                      <w:szCs w:val="18"/>
                    </w:rPr>
                    <w:t>lassifyAttributes</w:t>
                  </w:r>
                  <w:proofErr w:type="spellEnd"/>
                  <w:r w:rsidRPr="007D0CFE">
                    <w:rPr>
                      <w:color w:val="000000"/>
                      <w:sz w:val="18"/>
                      <w:szCs w:val="18"/>
                    </w:rPr>
                    <w:t>(</w:t>
                  </w:r>
                  <m:oMath>
                    <m:r>
                      <w:rPr>
                        <w:rFonts w:ascii="Cambria Math" w:hAnsi="Cambria Math"/>
                        <w:color w:val="000000"/>
                        <w:sz w:val="18"/>
                        <w:szCs w:val="18"/>
                      </w:rPr>
                      <m:t>R</m:t>
                    </m:r>
                    <m:r>
                      <w:rPr>
                        <w:rFonts w:ascii="Cambria Math"/>
                        <w:color w:val="000000"/>
                        <w:sz w:val="18"/>
                        <w:szCs w:val="18"/>
                      </w:rPr>
                      <m:t>.</m:t>
                    </m:r>
                    <m:r>
                      <w:rPr>
                        <w:rFonts w:ascii="Cambria Math" w:hAnsi="Cambria Math"/>
                        <w:color w:val="000000"/>
                        <w:sz w:val="18"/>
                        <w:szCs w:val="18"/>
                      </w:rPr>
                      <m:t>Arsr</m:t>
                    </m:r>
                  </m:oMath>
                  <w:r w:rsidRPr="007D0CFE">
                    <w:rPr>
                      <w:color w:val="000000"/>
                      <w:sz w:val="18"/>
                      <w:szCs w:val="18"/>
                    </w:rPr>
                    <w:t>)</w:t>
                  </w:r>
                </w:p>
                <w:p w:rsidR="00562E1B" w:rsidRDefault="00562E1B" w:rsidP="002D586C">
                  <w:pPr>
                    <w:autoSpaceDE w:val="0"/>
                    <w:autoSpaceDN w:val="0"/>
                    <w:adjustRightInd w:val="0"/>
                    <w:snapToGrid w:val="0"/>
                    <w:jc w:val="left"/>
                    <w:rPr>
                      <w:color w:val="000000"/>
                      <w:sz w:val="18"/>
                      <w:szCs w:val="18"/>
                    </w:rPr>
                  </w:pPr>
                  <w:r w:rsidRPr="007D0CFE">
                    <w:rPr>
                      <w:color w:val="000000"/>
                      <w:sz w:val="18"/>
                      <w:szCs w:val="18"/>
                    </w:rPr>
                    <w:t xml:space="preserve">4.  </w:t>
                  </w:r>
                  <w:proofErr w:type="spellStart"/>
                  <w:r w:rsidRPr="007D0CFE">
                    <w:rPr>
                      <w:b/>
                      <w:color w:val="000000"/>
                      <w:sz w:val="18"/>
                      <w:szCs w:val="18"/>
                    </w:rPr>
                    <w:t>foreach</w:t>
                  </w:r>
                  <w:proofErr w:type="spellEnd"/>
                  <w:r w:rsidRPr="007D0CFE">
                    <w:rPr>
                      <w:color w:val="000000"/>
                      <w:sz w:val="18"/>
                      <w:szCs w:val="18"/>
                    </w:rPr>
                    <w:t xml:space="preserve"> foreign key </w:t>
                  </w:r>
                  <m:oMath>
                    <m:r>
                      <w:rPr>
                        <w:rFonts w:ascii="Cambria Math" w:hAnsi="Cambria Math"/>
                        <w:color w:val="000000"/>
                        <w:sz w:val="18"/>
                        <w:szCs w:val="18"/>
                      </w:rPr>
                      <m:t>β</m:t>
                    </m:r>
                    <m:r>
                      <w:rPr>
                        <w:rFonts w:ascii="Cambria Math"/>
                        <w:color w:val="000000"/>
                        <w:sz w:val="18"/>
                        <w:szCs w:val="18"/>
                      </w:rPr>
                      <m:t xml:space="preserve"> </m:t>
                    </m:r>
                    <m:r>
                      <w:rPr>
                        <w:rFonts w:ascii="Cambria Math" w:hAnsi="Cambria Math"/>
                        <w:color w:val="000000"/>
                        <w:sz w:val="18"/>
                        <w:szCs w:val="18"/>
                      </w:rPr>
                      <m:t>∈R</m:t>
                    </m:r>
                    <m:r>
                      <w:rPr>
                        <w:rFonts w:ascii="Cambria Math"/>
                        <w:color w:val="000000"/>
                        <w:sz w:val="18"/>
                        <w:szCs w:val="18"/>
                      </w:rPr>
                      <m:t>.</m:t>
                    </m:r>
                    <m:r>
                      <w:rPr>
                        <w:rFonts w:ascii="Cambria Math" w:hAnsi="Cambria Math"/>
                        <w:color w:val="000000"/>
                        <w:sz w:val="18"/>
                        <w:szCs w:val="18"/>
                      </w:rPr>
                      <m:t>FK</m:t>
                    </m:r>
                  </m:oMath>
                  <w:r w:rsidRPr="007D0CFE">
                    <w:rPr>
                      <w:color w:val="000000"/>
                      <w:sz w:val="18"/>
                      <w:szCs w:val="18"/>
                    </w:rPr>
                    <w:t xml:space="preserve"> </w:t>
                  </w:r>
                  <w:r w:rsidRPr="007D0CFE">
                    <w:rPr>
                      <w:b/>
                      <w:color w:val="000000"/>
                      <w:sz w:val="18"/>
                      <w:szCs w:val="18"/>
                    </w:rPr>
                    <w:t>do</w:t>
                  </w:r>
                  <w:r w:rsidRPr="007D0CFE">
                    <w:rPr>
                      <w:color w:val="000000"/>
                      <w:sz w:val="18"/>
                      <w:szCs w:val="18"/>
                    </w:rPr>
                    <w:t xml:space="preserve"> </w:t>
                  </w:r>
                </w:p>
                <w:p w:rsidR="00562E1B" w:rsidRPr="007D0CFE" w:rsidRDefault="00562E1B" w:rsidP="002D586C">
                  <w:pPr>
                    <w:autoSpaceDE w:val="0"/>
                    <w:autoSpaceDN w:val="0"/>
                    <w:adjustRightInd w:val="0"/>
                    <w:snapToGrid w:val="0"/>
                    <w:jc w:val="left"/>
                    <w:rPr>
                      <w:color w:val="000000"/>
                      <w:sz w:val="18"/>
                      <w:szCs w:val="18"/>
                    </w:rPr>
                  </w:pPr>
                  <w:r>
                    <w:rPr>
                      <w:color w:val="000000"/>
                      <w:sz w:val="18"/>
                      <w:szCs w:val="18"/>
                    </w:rPr>
                    <w:t xml:space="preserve">                                            // identify and classify relationships</w:t>
                  </w:r>
                </w:p>
                <w:p w:rsidR="00562E1B" w:rsidRPr="007D0CFE" w:rsidRDefault="00562E1B" w:rsidP="002D586C">
                  <w:pPr>
                    <w:autoSpaceDE w:val="0"/>
                    <w:autoSpaceDN w:val="0"/>
                    <w:adjustRightInd w:val="0"/>
                    <w:snapToGrid w:val="0"/>
                    <w:jc w:val="left"/>
                    <w:rPr>
                      <w:color w:val="000000"/>
                      <w:sz w:val="18"/>
                      <w:szCs w:val="18"/>
                    </w:rPr>
                  </w:pPr>
                  <w:r w:rsidRPr="007D0CFE">
                    <w:rPr>
                      <w:color w:val="000000"/>
                      <w:sz w:val="18"/>
                      <w:szCs w:val="18"/>
                    </w:rPr>
                    <w:t xml:space="preserve">        </w:t>
                  </w:r>
                  <m:oMath>
                    <m:r>
                      <w:rPr>
                        <w:rFonts w:ascii="Cambria Math" w:hAnsi="Cambria Math"/>
                        <w:color w:val="000000"/>
                        <w:sz w:val="18"/>
                        <w:szCs w:val="18"/>
                      </w:rPr>
                      <m:t>Re</m:t>
                    </m:r>
                  </m:oMath>
                  <w:r w:rsidRPr="007D0CFE">
                    <w:rPr>
                      <w:color w:val="000000"/>
                      <w:sz w:val="18"/>
                      <w:szCs w:val="18"/>
                    </w:rPr>
                    <w:t xml:space="preserve"> := </w:t>
                  </w:r>
                  <w:proofErr w:type="spellStart"/>
                  <w:r w:rsidRPr="007D0CFE">
                    <w:rPr>
                      <w:i/>
                      <w:color w:val="000000"/>
                      <w:sz w:val="18"/>
                      <w:szCs w:val="18"/>
                    </w:rPr>
                    <w:t>getRSRrelation</w:t>
                  </w:r>
                  <w:proofErr w:type="spellEnd"/>
                  <w:r w:rsidRPr="007D0CFE">
                    <w:rPr>
                      <w:i/>
                      <w:color w:val="000000"/>
                      <w:sz w:val="18"/>
                      <w:szCs w:val="18"/>
                    </w:rPr>
                    <w:t xml:space="preserve"> </w:t>
                  </w:r>
                  <w:r w:rsidRPr="007D0CFE">
                    <w:rPr>
                      <w:iCs/>
                      <w:color w:val="000000"/>
                      <w:sz w:val="18"/>
                      <w:szCs w:val="18"/>
                    </w:rPr>
                    <w:t>(</w:t>
                  </w:r>
                  <m:oMath>
                    <m:r>
                      <w:rPr>
                        <w:rFonts w:ascii="Cambria Math" w:eastAsiaTheme="minorEastAsia" w:hAnsi="Cambria Math"/>
                        <w:color w:val="000000"/>
                        <w:sz w:val="18"/>
                        <w:szCs w:val="18"/>
                      </w:rPr>
                      <m:t>β</m:t>
                    </m:r>
                    <m:r>
                      <w:rPr>
                        <w:rFonts w:ascii="Cambria Math" w:eastAsiaTheme="minorEastAsia"/>
                        <w:color w:val="000000"/>
                        <w:sz w:val="18"/>
                        <w:szCs w:val="18"/>
                      </w:rPr>
                      <m:t>.</m:t>
                    </m:r>
                    <m:r>
                      <w:rPr>
                        <w:rFonts w:ascii="Cambria Math" w:eastAsiaTheme="minorEastAsia" w:hAnsi="Cambria Math"/>
                        <w:color w:val="000000"/>
                        <w:sz w:val="18"/>
                        <w:szCs w:val="18"/>
                      </w:rPr>
                      <m:t>er</m:t>
                    </m:r>
                  </m:oMath>
                  <w:r w:rsidRPr="007D0CFE">
                    <w:rPr>
                      <w:iCs/>
                      <w:color w:val="000000"/>
                      <w:sz w:val="18"/>
                      <w:szCs w:val="18"/>
                    </w:rPr>
                    <w:t>)</w:t>
                  </w:r>
                </w:p>
                <w:p w:rsidR="00562E1B" w:rsidRPr="007D0CFE" w:rsidRDefault="00562E1B" w:rsidP="00A14289">
                  <w:pPr>
                    <w:autoSpaceDE w:val="0"/>
                    <w:autoSpaceDN w:val="0"/>
                    <w:adjustRightInd w:val="0"/>
                    <w:snapToGrid w:val="0"/>
                    <w:jc w:val="left"/>
                    <w:rPr>
                      <w:color w:val="000000"/>
                      <w:sz w:val="18"/>
                      <w:szCs w:val="18"/>
                    </w:rPr>
                  </w:pPr>
                  <w:r w:rsidRPr="007D0CFE">
                    <w:rPr>
                      <w:color w:val="000000"/>
                      <w:sz w:val="18"/>
                      <w:szCs w:val="18"/>
                    </w:rPr>
                    <w:t xml:space="preserve">        </w:t>
                  </w:r>
                  <m:oMath>
                    <m:r>
                      <w:rPr>
                        <w:rFonts w:ascii="Cambria Math" w:hAnsi="Cambria Math"/>
                        <w:color w:val="000000"/>
                        <w:sz w:val="18"/>
                        <w:szCs w:val="18"/>
                      </w:rPr>
                      <m:t>re</m:t>
                    </m:r>
                  </m:oMath>
                  <w:r w:rsidRPr="007D0CFE">
                    <w:rPr>
                      <w:color w:val="000000"/>
                      <w:sz w:val="18"/>
                      <w:szCs w:val="18"/>
                    </w:rPr>
                    <w:t xml:space="preserve"> : relation name := </w:t>
                  </w:r>
                  <m:oMath>
                    <m:r>
                      <w:rPr>
                        <w:rFonts w:ascii="Cambria Math" w:hAnsi="Cambria Math"/>
                        <w:color w:val="000000"/>
                        <w:sz w:val="18"/>
                        <w:szCs w:val="18"/>
                      </w:rPr>
                      <m:t>Re</m:t>
                    </m:r>
                    <m:r>
                      <w:rPr>
                        <w:rFonts w:ascii="Cambria Math"/>
                        <w:color w:val="000000"/>
                        <w:sz w:val="18"/>
                        <w:szCs w:val="18"/>
                      </w:rPr>
                      <m:t>.</m:t>
                    </m:r>
                    <m:r>
                      <w:rPr>
                        <w:rFonts w:ascii="Cambria Math" w:hAnsi="Cambria Math"/>
                        <w:color w:val="000000"/>
                        <w:sz w:val="18"/>
                        <w:szCs w:val="18"/>
                      </w:rPr>
                      <m:t>rn</m:t>
                    </m:r>
                  </m:oMath>
                </w:p>
                <w:p w:rsidR="00562E1B" w:rsidRPr="007D0CFE" w:rsidRDefault="00562E1B" w:rsidP="0042518E">
                  <w:pPr>
                    <w:autoSpaceDE w:val="0"/>
                    <w:autoSpaceDN w:val="0"/>
                    <w:adjustRightInd w:val="0"/>
                    <w:snapToGrid w:val="0"/>
                    <w:jc w:val="left"/>
                    <w:rPr>
                      <w:b/>
                      <w:color w:val="000000"/>
                      <w:sz w:val="18"/>
                      <w:szCs w:val="18"/>
                    </w:rPr>
                  </w:pPr>
                  <w:r w:rsidRPr="007D0CFE">
                    <w:rPr>
                      <w:color w:val="000000"/>
                      <w:sz w:val="18"/>
                      <w:szCs w:val="18"/>
                    </w:rPr>
                    <w:t xml:space="preserve">        </w:t>
                  </w:r>
                  <w:r w:rsidRPr="007D0CFE">
                    <w:rPr>
                      <w:b/>
                      <w:color w:val="000000"/>
                      <w:sz w:val="18"/>
                      <w:szCs w:val="18"/>
                    </w:rPr>
                    <w:t xml:space="preserve">if </w:t>
                  </w:r>
                  <w:r w:rsidRPr="007D0CFE">
                    <w:rPr>
                      <w:color w:val="000000"/>
                      <w:sz w:val="18"/>
                      <w:szCs w:val="18"/>
                    </w:rPr>
                    <w:t>(</w:t>
                  </w:r>
                  <m:oMath>
                    <m:r>
                      <w:rPr>
                        <w:rFonts w:ascii="Cambria Math" w:hAnsi="Cambria Math"/>
                        <w:color w:val="000000"/>
                        <w:sz w:val="18"/>
                        <w:szCs w:val="18"/>
                      </w:rPr>
                      <m:t>fk</m:t>
                    </m:r>
                    <m:d>
                      <m:dPr>
                        <m:ctrlPr>
                          <w:rPr>
                            <w:rFonts w:ascii="Cambria Math" w:hAnsi="Cambria Math"/>
                            <w:i/>
                            <w:color w:val="000000"/>
                            <w:sz w:val="18"/>
                            <w:szCs w:val="18"/>
                          </w:rPr>
                        </m:ctrlPr>
                      </m:dPr>
                      <m:e>
                        <m:r>
                          <w:rPr>
                            <w:rFonts w:ascii="Cambria Math" w:eastAsiaTheme="minorEastAsia" w:hAnsi="Cambria Math"/>
                            <w:color w:val="000000"/>
                            <w:sz w:val="18"/>
                            <w:szCs w:val="18"/>
                          </w:rPr>
                          <m:t>β</m:t>
                        </m:r>
                      </m:e>
                    </m:d>
                    <m:r>
                      <w:rPr>
                        <w:rFonts w:ascii="Cambria Math"/>
                        <w:color w:val="000000"/>
                        <w:sz w:val="18"/>
                        <w:szCs w:val="18"/>
                      </w:rPr>
                      <m:t xml:space="preserve"> </m:t>
                    </m:r>
                    <m:r>
                      <w:rPr>
                        <w:rFonts w:ascii="Cambria Math" w:hAnsi="Cambria Math"/>
                        <w:color w:val="000000"/>
                        <w:sz w:val="18"/>
                        <w:szCs w:val="18"/>
                      </w:rPr>
                      <m:t>⊈P</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m:t>
                    </m:r>
                  </m:oMath>
                  <w:r w:rsidRPr="007D0CFE">
                    <w:rPr>
                      <w:color w:val="000000"/>
                      <w:sz w:val="18"/>
                      <w:szCs w:val="18"/>
                    </w:rPr>
                    <w:t xml:space="preserve"> </w:t>
                  </w:r>
                  <w:r>
                    <w:rPr>
                      <w:color w:val="000000"/>
                      <w:sz w:val="18"/>
                      <w:szCs w:val="18"/>
                    </w:rPr>
                    <w:t xml:space="preserve"> </w:t>
                  </w:r>
                  <w:r w:rsidRPr="007D0CFE">
                    <w:rPr>
                      <w:b/>
                      <w:bCs/>
                      <w:color w:val="000000"/>
                      <w:sz w:val="18"/>
                      <w:szCs w:val="18"/>
                    </w:rPr>
                    <w:t>or</w:t>
                  </w:r>
                  <w:r>
                    <w:rPr>
                      <w:b/>
                      <w:bCs/>
                      <w:color w:val="000000"/>
                      <w:sz w:val="18"/>
                      <w:szCs w:val="18"/>
                    </w:rPr>
                    <w:t xml:space="preserve"> </w:t>
                  </w:r>
                  <w:r w:rsidRPr="007D0CFE">
                    <w:rPr>
                      <w:color w:val="000000"/>
                      <w:sz w:val="18"/>
                      <w:szCs w:val="18"/>
                    </w:rPr>
                    <w:t xml:space="preserve"> </w:t>
                  </w:r>
                  <m:oMath>
                    <m:r>
                      <w:rPr>
                        <w:rFonts w:ascii="Cambria Math" w:hAnsi="Cambria Math"/>
                        <w:color w:val="000000"/>
                        <w:sz w:val="18"/>
                        <w:szCs w:val="18"/>
                      </w:rPr>
                      <m:t xml:space="preserve"> DFK</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2</m:t>
                    </m:r>
                  </m:oMath>
                  <w:r w:rsidRPr="007D0CFE">
                    <w:rPr>
                      <w:color w:val="000000"/>
                      <w:sz w:val="18"/>
                      <w:szCs w:val="18"/>
                    </w:rPr>
                    <w:t>)</w:t>
                  </w:r>
                  <w:r>
                    <w:rPr>
                      <w:color w:val="000000"/>
                      <w:sz w:val="18"/>
                      <w:szCs w:val="18"/>
                    </w:rPr>
                    <w:t xml:space="preserve"> </w:t>
                  </w:r>
                  <w:r w:rsidRPr="007D0CFE">
                    <w:rPr>
                      <w:color w:val="000000"/>
                      <w:sz w:val="18"/>
                      <w:szCs w:val="18"/>
                    </w:rPr>
                    <w:t xml:space="preserve"> </w:t>
                  </w:r>
                  <w:r w:rsidRPr="007D0CFE">
                    <w:rPr>
                      <w:b/>
                      <w:color w:val="000000"/>
                      <w:sz w:val="18"/>
                      <w:szCs w:val="18"/>
                    </w:rPr>
                    <w:t>then</w:t>
                  </w:r>
                </w:p>
                <w:p w:rsidR="00562E1B" w:rsidRPr="007D0CFE" w:rsidRDefault="00562E1B" w:rsidP="002D586C">
                  <w:pPr>
                    <w:autoSpaceDE w:val="0"/>
                    <w:autoSpaceDN w:val="0"/>
                    <w:adjustRightInd w:val="0"/>
                    <w:snapToGrid w:val="0"/>
                    <w:jc w:val="left"/>
                    <w:rPr>
                      <w:color w:val="000000"/>
                      <w:sz w:val="18"/>
                      <w:szCs w:val="18"/>
                    </w:rPr>
                  </w:pPr>
                  <w:r w:rsidRPr="007D0CFE">
                    <w:rPr>
                      <w:b/>
                      <w:color w:val="000000"/>
                      <w:sz w:val="18"/>
                      <w:szCs w:val="18"/>
                    </w:rPr>
                    <w:t xml:space="preserve">             </w:t>
                  </w:r>
                  <w:r w:rsidRPr="007D0CFE">
                    <w:rPr>
                      <w:color w:val="000000"/>
                      <w:sz w:val="18"/>
                      <w:szCs w:val="18"/>
                    </w:rPr>
                    <w:t xml:space="preserve"> </w:t>
                  </w:r>
                  <m:oMath>
                    <m:r>
                      <w:rPr>
                        <w:rFonts w:ascii="Cambria Math" w:hAnsi="Cambria Math"/>
                        <w:color w:val="000000"/>
                        <w:sz w:val="18"/>
                        <w:szCs w:val="18"/>
                      </w:rPr>
                      <m:t>RelType</m:t>
                    </m:r>
                  </m:oMath>
                  <w:r w:rsidRPr="007D0CFE">
                    <w:rPr>
                      <w:color w:val="000000"/>
                      <w:sz w:val="18"/>
                      <w:szCs w:val="18"/>
                    </w:rPr>
                    <w:t xml:space="preserve"> := ‘</w:t>
                  </w:r>
                  <w:r w:rsidRPr="007D0CFE">
                    <w:rPr>
                      <w:i/>
                      <w:color w:val="000000"/>
                      <w:sz w:val="18"/>
                      <w:szCs w:val="18"/>
                    </w:rPr>
                    <w:t>associated with</w:t>
                  </w:r>
                  <w:r w:rsidRPr="007D0CFE">
                    <w:rPr>
                      <w:color w:val="000000"/>
                      <w:sz w:val="18"/>
                      <w:szCs w:val="18"/>
                    </w:rPr>
                    <w:t>’</w:t>
                  </w:r>
                </w:p>
                <w:p w:rsidR="00562E1B" w:rsidRPr="007D0CFE" w:rsidRDefault="00562E1B" w:rsidP="00DA2B87">
                  <w:pPr>
                    <w:autoSpaceDE w:val="0"/>
                    <w:autoSpaceDN w:val="0"/>
                    <w:adjustRightInd w:val="0"/>
                    <w:snapToGrid w:val="0"/>
                    <w:jc w:val="left"/>
                    <w:rPr>
                      <w:color w:val="000000"/>
                      <w:sz w:val="18"/>
                      <w:szCs w:val="18"/>
                    </w:rPr>
                  </w:pPr>
                  <w:r w:rsidRPr="007D0CFE">
                    <w:rPr>
                      <w:color w:val="000000"/>
                      <w:sz w:val="18"/>
                      <w:szCs w:val="18"/>
                    </w:rPr>
                    <w:t xml:space="preserve">         </w:t>
                  </w:r>
                  <w:r w:rsidRPr="007D0CFE">
                    <w:rPr>
                      <w:b/>
                      <w:color w:val="000000"/>
                      <w:sz w:val="18"/>
                      <w:szCs w:val="18"/>
                    </w:rPr>
                    <w:t>else if</w:t>
                  </w:r>
                  <w:r w:rsidRPr="007D0CFE">
                    <w:rPr>
                      <w:color w:val="000000"/>
                      <w:sz w:val="18"/>
                      <w:szCs w:val="18"/>
                    </w:rPr>
                    <w:t xml:space="preserve"> </w:t>
                  </w:r>
                  <m:oMath>
                    <m:r>
                      <w:rPr>
                        <w:rFonts w:ascii="Cambria Math"/>
                        <w:color w:val="000000"/>
                        <w:sz w:val="18"/>
                        <w:szCs w:val="18"/>
                      </w:rPr>
                      <m:t>(</m:t>
                    </m:r>
                    <m:r>
                      <w:rPr>
                        <w:rFonts w:ascii="Cambria Math" w:hAnsi="Cambria Math"/>
                        <w:color w:val="000000"/>
                        <w:sz w:val="18"/>
                        <w:szCs w:val="18"/>
                      </w:rPr>
                      <m:t>P</m:t>
                    </m:r>
                    <m:r>
                      <w:rPr>
                        <w:rFonts w:ascii="Cambria Math"/>
                        <w:color w:val="000000"/>
                        <w:sz w:val="18"/>
                        <w:szCs w:val="18"/>
                      </w:rPr>
                      <m:t xml:space="preserve"> </m:t>
                    </m:r>
                    <m:d>
                      <m:dPr>
                        <m:ctrlPr>
                          <w:rPr>
                            <w:rFonts w:ascii="Cambria Math" w:hAnsi="Cambria Math"/>
                            <w:i/>
                            <w:color w:val="000000"/>
                            <w:sz w:val="18"/>
                            <w:szCs w:val="18"/>
                          </w:rPr>
                        </m:ctrlPr>
                      </m:dPr>
                      <m:e>
                        <m:r>
                          <w:rPr>
                            <w:rFonts w:ascii="Cambria Math" w:hAnsi="Cambria Math"/>
                            <w:color w:val="000000"/>
                            <w:sz w:val="18"/>
                            <w:szCs w:val="18"/>
                          </w:rPr>
                          <m:t>R</m:t>
                        </m:r>
                      </m:e>
                    </m:d>
                    <m:r>
                      <w:rPr>
                        <w:rFonts w:ascii="Cambria Math" w:hAnsi="Cambria Math"/>
                        <w:color w:val="000000"/>
                        <w:sz w:val="18"/>
                        <w:szCs w:val="18"/>
                      </w:rPr>
                      <m:t>⊆</m:t>
                    </m:r>
                    <m:r>
                      <w:rPr>
                        <w:rFonts w:ascii="Cambria Math"/>
                        <w:color w:val="000000"/>
                        <w:sz w:val="18"/>
                        <w:szCs w:val="18"/>
                      </w:rPr>
                      <m:t xml:space="preserve"> </m:t>
                    </m:r>
                    <m:r>
                      <w:rPr>
                        <w:rFonts w:ascii="Cambria Math" w:hAnsi="Cambria Math"/>
                        <w:color w:val="000000"/>
                        <w:sz w:val="18"/>
                        <w:szCs w:val="18"/>
                      </w:rPr>
                      <m:t>fk</m:t>
                    </m:r>
                    <m:d>
                      <m:dPr>
                        <m:ctrlPr>
                          <w:rPr>
                            <w:rFonts w:ascii="Cambria Math" w:hAnsi="Cambria Math"/>
                            <w:i/>
                            <w:color w:val="000000"/>
                            <w:sz w:val="18"/>
                            <w:szCs w:val="18"/>
                          </w:rPr>
                        </m:ctrlPr>
                      </m:dPr>
                      <m:e>
                        <m:r>
                          <w:rPr>
                            <w:rFonts w:ascii="Cambria Math" w:eastAsiaTheme="minorEastAsia" w:hAnsi="Cambria Math"/>
                            <w:color w:val="000000"/>
                            <w:sz w:val="18"/>
                            <w:szCs w:val="18"/>
                          </w:rPr>
                          <m:t>β</m:t>
                        </m:r>
                      </m:e>
                    </m:d>
                    <m:r>
                      <w:rPr>
                        <w:rFonts w:ascii="Cambria Math"/>
                        <w:color w:val="000000"/>
                        <w:sz w:val="18"/>
                        <w:szCs w:val="18"/>
                      </w:rPr>
                      <m:t xml:space="preserve"> </m:t>
                    </m:r>
                  </m:oMath>
                  <w:r w:rsidRPr="007D0CFE">
                    <w:rPr>
                      <w:color w:val="000000"/>
                      <w:sz w:val="18"/>
                      <w:szCs w:val="18"/>
                    </w:rPr>
                    <w:t xml:space="preserve">) </w:t>
                  </w:r>
                  <w:r w:rsidRPr="007D0CFE">
                    <w:rPr>
                      <w:b/>
                      <w:color w:val="000000"/>
                      <w:sz w:val="18"/>
                      <w:szCs w:val="18"/>
                    </w:rPr>
                    <w:t>then</w:t>
                  </w:r>
                  <w:r w:rsidRPr="007D0CFE">
                    <w:rPr>
                      <w:color w:val="000000"/>
                      <w:sz w:val="18"/>
                      <w:szCs w:val="18"/>
                    </w:rPr>
                    <w:t xml:space="preserve"> </w:t>
                  </w:r>
                  <m:oMath>
                    <m:r>
                      <w:rPr>
                        <w:rFonts w:ascii="Cambria Math"/>
                        <w:color w:val="000000"/>
                        <w:sz w:val="18"/>
                        <w:szCs w:val="18"/>
                      </w:rPr>
                      <m:t xml:space="preserve"> </m:t>
                    </m:r>
                    <m:r>
                      <w:rPr>
                        <w:rFonts w:ascii="Cambria Math" w:hAnsi="Cambria Math"/>
                        <w:color w:val="000000"/>
                        <w:sz w:val="18"/>
                        <w:szCs w:val="18"/>
                      </w:rPr>
                      <m:t>RelType</m:t>
                    </m:r>
                  </m:oMath>
                  <w:r w:rsidRPr="007D0CFE">
                    <w:rPr>
                      <w:color w:val="000000"/>
                      <w:sz w:val="18"/>
                      <w:szCs w:val="18"/>
                    </w:rPr>
                    <w:t xml:space="preserve"> := ‘</w:t>
                  </w:r>
                  <w:r w:rsidRPr="007D0CFE">
                    <w:rPr>
                      <w:i/>
                      <w:color w:val="000000"/>
                      <w:sz w:val="18"/>
                      <w:szCs w:val="18"/>
                    </w:rPr>
                    <w:t>inherits</w:t>
                  </w:r>
                  <w:r w:rsidRPr="00DA2B87">
                    <w:rPr>
                      <w:iCs/>
                      <w:color w:val="000000"/>
                      <w:sz w:val="18"/>
                      <w:szCs w:val="18"/>
                    </w:rPr>
                    <w:t>’</w:t>
                  </w:r>
                </w:p>
                <w:p w:rsidR="00562E1B" w:rsidRPr="007D0CFE" w:rsidRDefault="00562E1B" w:rsidP="002D586C">
                  <w:pPr>
                    <w:autoSpaceDE w:val="0"/>
                    <w:autoSpaceDN w:val="0"/>
                    <w:adjustRightInd w:val="0"/>
                    <w:snapToGrid w:val="0"/>
                    <w:jc w:val="left"/>
                    <w:rPr>
                      <w:color w:val="000000"/>
                      <w:sz w:val="18"/>
                      <w:szCs w:val="18"/>
                    </w:rPr>
                  </w:pPr>
                  <w:r w:rsidRPr="007D0CFE">
                    <w:rPr>
                      <w:color w:val="000000"/>
                      <w:sz w:val="18"/>
                      <w:szCs w:val="18"/>
                    </w:rPr>
                    <w:t xml:space="preserve">         </w:t>
                  </w:r>
                  <w:r w:rsidRPr="007D0CFE">
                    <w:rPr>
                      <w:b/>
                      <w:color w:val="000000"/>
                      <w:sz w:val="18"/>
                      <w:szCs w:val="18"/>
                    </w:rPr>
                    <w:t>end if</w:t>
                  </w:r>
                </w:p>
                <w:p w:rsidR="00562E1B" w:rsidRPr="007D0CFE" w:rsidRDefault="00562E1B" w:rsidP="00DA2B87">
                  <w:pPr>
                    <w:autoSpaceDE w:val="0"/>
                    <w:autoSpaceDN w:val="0"/>
                    <w:adjustRightInd w:val="0"/>
                    <w:snapToGrid w:val="0"/>
                    <w:jc w:val="left"/>
                    <w:rPr>
                      <w:color w:val="000000"/>
                      <w:sz w:val="18"/>
                      <w:szCs w:val="18"/>
                    </w:rPr>
                  </w:pPr>
                  <w:r w:rsidRPr="007D0CFE">
                    <w:rPr>
                      <w:color w:val="000000"/>
                      <w:sz w:val="18"/>
                      <w:szCs w:val="18"/>
                    </w:rPr>
                    <w:t xml:space="preserve">         </w:t>
                  </w:r>
                  <m:oMath>
                    <m:r>
                      <w:rPr>
                        <w:rFonts w:ascii="Cambria Math" w:hAnsi="Cambria Math"/>
                        <w:color w:val="000000"/>
                        <w:sz w:val="18"/>
                        <w:szCs w:val="18"/>
                      </w:rPr>
                      <m:t>c</m:t>
                    </m:r>
                  </m:oMath>
                  <w:r w:rsidRPr="007D0CFE">
                    <w:rPr>
                      <w:color w:val="000000"/>
                      <w:sz w:val="18"/>
                      <w:szCs w:val="18"/>
                    </w:rPr>
                    <w:t xml:space="preserve"> := </w:t>
                  </w:r>
                  <w:proofErr w:type="spellStart"/>
                  <w:r w:rsidRPr="007D0CFE">
                    <w:rPr>
                      <w:i/>
                      <w:color w:val="000000"/>
                      <w:sz w:val="18"/>
                      <w:szCs w:val="18"/>
                    </w:rPr>
                    <w:t>deterCard</w:t>
                  </w:r>
                  <w:proofErr w:type="spellEnd"/>
                  <w:r w:rsidRPr="007D0CFE">
                    <w:rPr>
                      <w:color w:val="000000"/>
                      <w:sz w:val="18"/>
                      <w:szCs w:val="18"/>
                    </w:rPr>
                    <w:t>(</w:t>
                  </w:r>
                  <m:oMath>
                    <m:r>
                      <w:rPr>
                        <w:rFonts w:ascii="Cambria Math" w:hAnsi="Cambria Math"/>
                        <w:color w:val="000000"/>
                        <w:sz w:val="18"/>
                        <w:szCs w:val="18"/>
                      </w:rPr>
                      <m:t>r</m:t>
                    </m:r>
                    <m:r>
                      <w:rPr>
                        <w:rFonts w:ascii="Cambria Math"/>
                        <w:color w:val="000000"/>
                        <w:sz w:val="18"/>
                        <w:szCs w:val="18"/>
                      </w:rPr>
                      <m:t xml:space="preserve">, </m:t>
                    </m:r>
                    <m:r>
                      <w:rPr>
                        <w:rFonts w:ascii="Cambria Math" w:hAnsi="Cambria Math"/>
                        <w:color w:val="000000"/>
                        <w:sz w:val="18"/>
                        <w:szCs w:val="18"/>
                      </w:rPr>
                      <m:t>fk</m:t>
                    </m:r>
                    <m:r>
                      <w:rPr>
                        <w:rFonts w:ascii="Cambria Math"/>
                        <w:color w:val="000000"/>
                        <w:sz w:val="18"/>
                        <w:szCs w:val="18"/>
                      </w:rPr>
                      <m:t>(</m:t>
                    </m:r>
                    <m:r>
                      <w:rPr>
                        <w:rFonts w:ascii="Cambria Math" w:eastAsiaTheme="minorEastAsia" w:hAnsi="Cambria Math"/>
                        <w:color w:val="000000"/>
                        <w:sz w:val="18"/>
                        <w:szCs w:val="18"/>
                      </w:rPr>
                      <m:t>β</m:t>
                    </m:r>
                    <m:r>
                      <w:rPr>
                        <w:rFonts w:ascii="Cambria Math"/>
                        <w:color w:val="000000"/>
                        <w:sz w:val="18"/>
                        <w:szCs w:val="18"/>
                      </w:rPr>
                      <m:t>)</m:t>
                    </m:r>
                  </m:oMath>
                  <w:r w:rsidRPr="007D0CFE">
                    <w:rPr>
                      <w:color w:val="000000"/>
                      <w:sz w:val="18"/>
                      <w:szCs w:val="18"/>
                    </w:rPr>
                    <w:t xml:space="preserve">) </w:t>
                  </w:r>
                  <w:r>
                    <w:rPr>
                      <w:color w:val="000000"/>
                      <w:sz w:val="18"/>
                      <w:szCs w:val="18"/>
                    </w:rPr>
                    <w:t xml:space="preserve"> </w:t>
                  </w:r>
                  <w:r w:rsidRPr="007D0CFE">
                    <w:rPr>
                      <w:color w:val="000000"/>
                      <w:sz w:val="18"/>
                      <w:szCs w:val="18"/>
                    </w:rPr>
                    <w:t>//</w:t>
                  </w:r>
                  <w:r>
                    <w:rPr>
                      <w:color w:val="000000"/>
                      <w:sz w:val="18"/>
                      <w:szCs w:val="18"/>
                    </w:rPr>
                    <w:t xml:space="preserve"> </w:t>
                  </w:r>
                  <w:r w:rsidRPr="007D0CFE">
                    <w:rPr>
                      <w:color w:val="000000"/>
                      <w:sz w:val="18"/>
                      <w:szCs w:val="18"/>
                    </w:rPr>
                    <w:t xml:space="preserve"> determine cardinality</w:t>
                  </w:r>
                </w:p>
                <w:p w:rsidR="00562E1B" w:rsidRPr="007D0CFE" w:rsidRDefault="00562E1B" w:rsidP="004630CC">
                  <w:pPr>
                    <w:autoSpaceDE w:val="0"/>
                    <w:autoSpaceDN w:val="0"/>
                    <w:adjustRightInd w:val="0"/>
                    <w:snapToGrid w:val="0"/>
                    <w:jc w:val="left"/>
                    <w:rPr>
                      <w:color w:val="000000"/>
                      <w:sz w:val="18"/>
                      <w:szCs w:val="18"/>
                    </w:rPr>
                  </w:pPr>
                  <w:r w:rsidRPr="007D0CFE">
                    <w:rPr>
                      <w:color w:val="000000"/>
                      <w:sz w:val="18"/>
                      <w:szCs w:val="18"/>
                    </w:rPr>
                    <w:t xml:space="preserve">         </w:t>
                  </w:r>
                  <m:oMath>
                    <m:r>
                      <w:rPr>
                        <w:rFonts w:ascii="Cambria Math" w:eastAsiaTheme="minorEastAsia" w:hAnsi="Cambria Math"/>
                        <w:color w:val="000000"/>
                        <w:sz w:val="18"/>
                        <w:szCs w:val="18"/>
                      </w:rPr>
                      <m:t>Rel</m:t>
                    </m:r>
                    <m:r>
                      <w:rPr>
                        <w:rFonts w:ascii="Cambria Math" w:eastAsiaTheme="minorEastAsia"/>
                        <w:color w:val="000000"/>
                        <w:sz w:val="18"/>
                        <w:szCs w:val="18"/>
                      </w:rPr>
                      <m:t xml:space="preserve"> :=</m:t>
                    </m:r>
                    <m:r>
                      <w:rPr>
                        <w:rFonts w:ascii="Cambria Math" w:eastAsiaTheme="minorEastAsia" w:hAnsi="Cambria Math"/>
                        <w:color w:val="000000"/>
                        <w:sz w:val="18"/>
                        <w:szCs w:val="18"/>
                      </w:rPr>
                      <m:t>Rel∪</m:t>
                    </m:r>
                    <m:r>
                      <w:rPr>
                        <w:rFonts w:ascii="Cambria Math" w:eastAsiaTheme="minorEastAsia"/>
                        <w:color w:val="000000"/>
                        <w:sz w:val="18"/>
                        <w:szCs w:val="18"/>
                      </w:rPr>
                      <m:t>{</m:t>
                    </m:r>
                    <m:r>
                      <w:rPr>
                        <w:rFonts w:eastAsiaTheme="minorEastAsia" w:hAnsi="Cambria Math"/>
                        <w:sz w:val="18"/>
                        <w:szCs w:val="18"/>
                      </w:rPr>
                      <m:t>〈</m:t>
                    </m:r>
                    <m:r>
                      <w:rPr>
                        <w:rFonts w:ascii="Cambria Math" w:eastAsiaTheme="minorEastAsia" w:hAnsi="Cambria Math"/>
                        <w:color w:val="000000"/>
                        <w:sz w:val="18"/>
                        <w:szCs w:val="18"/>
                      </w:rPr>
                      <m:t>RelType</m:t>
                    </m:r>
                    <m:r>
                      <w:rPr>
                        <w:rFonts w:ascii="Cambria Math" w:eastAsiaTheme="minorEastAsia"/>
                        <w:color w:val="000000"/>
                        <w:sz w:val="18"/>
                        <w:szCs w:val="18"/>
                      </w:rPr>
                      <m:t xml:space="preserve">, </m:t>
                    </m:r>
                    <m:r>
                      <w:rPr>
                        <w:rFonts w:ascii="Cambria Math" w:eastAsiaTheme="minorEastAsia" w:hAnsi="Cambria Math"/>
                        <w:color w:val="000000"/>
                        <w:sz w:val="18"/>
                        <w:szCs w:val="18"/>
                      </w:rPr>
                      <m:t>re</m:t>
                    </m:r>
                  </m:oMath>
                  <w:r w:rsidRPr="007D0CFE">
                    <w:rPr>
                      <w:rFonts w:eastAsiaTheme="minorEastAsia"/>
                      <w:color w:val="000000"/>
                      <w:sz w:val="18"/>
                      <w:szCs w:val="18"/>
                    </w:rPr>
                    <w:t>,</w:t>
                  </w:r>
                  <m:oMath>
                    <m:r>
                      <w:rPr>
                        <w:rFonts w:ascii="Cambria Math" w:eastAsiaTheme="minorEastAsia"/>
                        <w:color w:val="000000"/>
                        <w:sz w:val="18"/>
                        <w:szCs w:val="18"/>
                      </w:rPr>
                      <m:t xml:space="preserve"> </m:t>
                    </m:r>
                    <m:r>
                      <w:rPr>
                        <w:rFonts w:ascii="Cambria Math" w:eastAsiaTheme="minorEastAsia" w:hAnsi="Cambria Math"/>
                        <w:color w:val="000000"/>
                        <w:sz w:val="18"/>
                        <w:szCs w:val="18"/>
                      </w:rPr>
                      <m:t>P</m:t>
                    </m:r>
                    <m:r>
                      <w:rPr>
                        <w:rFonts w:ascii="Cambria Math" w:eastAsiaTheme="minorEastAsia"/>
                        <w:color w:val="000000"/>
                        <w:sz w:val="18"/>
                        <w:szCs w:val="18"/>
                      </w:rPr>
                      <m:t>(</m:t>
                    </m:r>
                    <m:r>
                      <w:rPr>
                        <w:rFonts w:ascii="Cambria Math" w:eastAsiaTheme="minorEastAsia" w:hAnsi="Cambria Math"/>
                        <w:color w:val="000000"/>
                        <w:sz w:val="18"/>
                        <w:szCs w:val="18"/>
                      </w:rPr>
                      <m:t>Re</m:t>
                    </m:r>
                    <m:r>
                      <w:rPr>
                        <w:rFonts w:ascii="Cambria Math" w:eastAsiaTheme="minorEastAsia"/>
                        <w:color w:val="000000"/>
                        <w:sz w:val="18"/>
                        <w:szCs w:val="18"/>
                      </w:rPr>
                      <m:t xml:space="preserve"> ), </m:t>
                    </m:r>
                    <m:r>
                      <w:rPr>
                        <w:rFonts w:ascii="Cambria Math" w:eastAsiaTheme="minorEastAsia" w:hAnsi="Cambria Math"/>
                        <w:color w:val="000000"/>
                        <w:sz w:val="18"/>
                        <w:szCs w:val="18"/>
                      </w:rPr>
                      <m:t>c</m:t>
                    </m:r>
                    <m:r>
                      <w:rPr>
                        <w:rFonts w:ascii="Cambria Math" w:eastAsiaTheme="minorEastAsia"/>
                        <w:color w:val="000000"/>
                        <w:sz w:val="18"/>
                        <w:szCs w:val="18"/>
                      </w:rPr>
                      <m:t xml:space="preserve">, </m:t>
                    </m:r>
                    <m:r>
                      <w:rPr>
                        <w:rFonts w:ascii="Cambria Math" w:eastAsiaTheme="minorEastAsia" w:hAnsi="Cambria Math"/>
                        <w:color w:val="000000"/>
                        <w:sz w:val="18"/>
                        <w:szCs w:val="18"/>
                      </w:rPr>
                      <m:t>fk</m:t>
                    </m:r>
                    <m:r>
                      <w:rPr>
                        <w:rFonts w:ascii="Cambria Math" w:eastAsiaTheme="minorEastAsia"/>
                        <w:color w:val="000000"/>
                        <w:sz w:val="18"/>
                        <w:szCs w:val="18"/>
                      </w:rPr>
                      <m:t>(</m:t>
                    </m:r>
                    <m:r>
                      <w:rPr>
                        <w:rFonts w:ascii="Cambria Math" w:eastAsiaTheme="minorEastAsia" w:hAnsi="Cambria Math"/>
                        <w:color w:val="000000"/>
                        <w:sz w:val="18"/>
                        <w:szCs w:val="18"/>
                      </w:rPr>
                      <m:t>β</m:t>
                    </m:r>
                    <m:r>
                      <w:rPr>
                        <w:rFonts w:ascii="Cambria Math" w:eastAsiaTheme="minorEastAsia"/>
                        <w:color w:val="000000"/>
                        <w:sz w:val="18"/>
                        <w:szCs w:val="18"/>
                      </w:rPr>
                      <m:t>)</m:t>
                    </m:r>
                    <m:r>
                      <w:rPr>
                        <w:rFonts w:eastAsiaTheme="minorEastAsia" w:hAnsi="Cambria Math"/>
                        <w:sz w:val="18"/>
                        <w:szCs w:val="18"/>
                      </w:rPr>
                      <m:t>〉</m:t>
                    </m:r>
                    <m:r>
                      <w:rPr>
                        <w:rFonts w:ascii="Cambria Math" w:eastAsiaTheme="minorEastAsia"/>
                        <w:color w:val="000000"/>
                        <w:sz w:val="18"/>
                        <w:szCs w:val="18"/>
                      </w:rPr>
                      <m:t>}</m:t>
                    </m:r>
                  </m:oMath>
                  <w:r w:rsidRPr="007D0CFE">
                    <w:rPr>
                      <w:color w:val="000000"/>
                      <w:sz w:val="18"/>
                      <w:szCs w:val="18"/>
                    </w:rPr>
                    <w:t xml:space="preserve">  // add  </w:t>
                  </w:r>
                  <m:oMath>
                    <m:r>
                      <w:rPr>
                        <w:rFonts w:ascii="Cambria Math" w:eastAsiaTheme="minorEastAsia" w:hAnsi="Cambria Math"/>
                        <w:color w:val="000000"/>
                        <w:sz w:val="18"/>
                        <w:szCs w:val="18"/>
                      </w:rPr>
                      <m:t>rel</m:t>
                    </m:r>
                    <m:r>
                      <w:rPr>
                        <w:rFonts w:ascii="Cambria Math" w:eastAsiaTheme="minorEastAsia"/>
                        <w:color w:val="000000"/>
                        <w:sz w:val="18"/>
                        <w:szCs w:val="18"/>
                      </w:rPr>
                      <m:t xml:space="preserve"> </m:t>
                    </m:r>
                  </m:oMath>
                </w:p>
                <w:p w:rsidR="00562E1B" w:rsidRPr="007D0CFE" w:rsidRDefault="00562E1B" w:rsidP="007778FF">
                  <w:pPr>
                    <w:autoSpaceDE w:val="0"/>
                    <w:autoSpaceDN w:val="0"/>
                    <w:adjustRightInd w:val="0"/>
                    <w:snapToGrid w:val="0"/>
                    <w:jc w:val="left"/>
                    <w:rPr>
                      <w:color w:val="000000"/>
                      <w:sz w:val="18"/>
                      <w:szCs w:val="18"/>
                    </w:rPr>
                  </w:pPr>
                  <w:r>
                    <w:rPr>
                      <w:color w:val="000000"/>
                      <w:sz w:val="18"/>
                      <w:szCs w:val="18"/>
                    </w:rPr>
                    <w:t xml:space="preserve">      </w:t>
                  </w:r>
                  <w:r w:rsidRPr="007D0CFE">
                    <w:rPr>
                      <w:b/>
                      <w:color w:val="000000"/>
                      <w:sz w:val="18"/>
                      <w:szCs w:val="18"/>
                    </w:rPr>
                    <w:t>end for</w:t>
                  </w:r>
                </w:p>
                <w:p w:rsidR="00562E1B" w:rsidRDefault="00562E1B" w:rsidP="002D586C">
                  <w:pPr>
                    <w:autoSpaceDE w:val="0"/>
                    <w:autoSpaceDN w:val="0"/>
                    <w:adjustRightInd w:val="0"/>
                    <w:snapToGrid w:val="0"/>
                    <w:jc w:val="left"/>
                    <w:rPr>
                      <w:b/>
                      <w:bCs/>
                      <w:color w:val="000000"/>
                      <w:sz w:val="18"/>
                      <w:szCs w:val="18"/>
                    </w:rPr>
                  </w:pPr>
                  <w:r w:rsidRPr="007D0CFE">
                    <w:rPr>
                      <w:color w:val="000000"/>
                      <w:sz w:val="18"/>
                      <w:szCs w:val="18"/>
                    </w:rPr>
                    <w:t xml:space="preserve">5.  </w:t>
                  </w:r>
                  <w:proofErr w:type="spellStart"/>
                  <w:r w:rsidRPr="007D0CFE">
                    <w:rPr>
                      <w:b/>
                      <w:color w:val="000000"/>
                      <w:sz w:val="18"/>
                      <w:szCs w:val="18"/>
                    </w:rPr>
                    <w:t>foreach</w:t>
                  </w:r>
                  <w:proofErr w:type="spellEnd"/>
                  <w:r w:rsidRPr="007D0CFE">
                    <w:rPr>
                      <w:color w:val="000000"/>
                      <w:sz w:val="18"/>
                      <w:szCs w:val="18"/>
                    </w:rPr>
                    <w:t xml:space="preserve"> exported key</w:t>
                  </w:r>
                  <w:r>
                    <w:rPr>
                      <w:color w:val="000000"/>
                      <w:sz w:val="18"/>
                      <w:szCs w:val="18"/>
                    </w:rPr>
                    <w:t xml:space="preserve"> </w:t>
                  </w:r>
                  <w:r w:rsidRPr="007D0CFE">
                    <w:rPr>
                      <w:color w:val="000000"/>
                      <w:sz w:val="18"/>
                      <w:szCs w:val="18"/>
                    </w:rPr>
                    <w:t xml:space="preserve"> </w:t>
                  </w:r>
                  <m:oMath>
                    <m:r>
                      <w:rPr>
                        <w:rFonts w:ascii="Cambria Math" w:hAnsi="Cambria Math"/>
                        <w:color w:val="000000"/>
                        <w:sz w:val="18"/>
                        <w:szCs w:val="18"/>
                      </w:rPr>
                      <m:t>γ∈</m:t>
                    </m:r>
                    <m:r>
                      <w:rPr>
                        <w:rFonts w:ascii="Cambria Math"/>
                        <w:color w:val="000000"/>
                        <w:sz w:val="18"/>
                        <w:szCs w:val="18"/>
                      </w:rPr>
                      <m:t xml:space="preserve"> </m:t>
                    </m:r>
                    <m:r>
                      <w:rPr>
                        <w:rFonts w:ascii="Cambria Math" w:hAnsi="Cambria Math"/>
                        <w:color w:val="000000"/>
                        <w:sz w:val="18"/>
                        <w:szCs w:val="18"/>
                      </w:rPr>
                      <m:t>R</m:t>
                    </m:r>
                    <m:r>
                      <w:rPr>
                        <w:rFonts w:ascii="Cambria Math"/>
                        <w:color w:val="000000"/>
                        <w:sz w:val="18"/>
                        <w:szCs w:val="18"/>
                      </w:rPr>
                      <m:t>.</m:t>
                    </m:r>
                    <m:r>
                      <w:rPr>
                        <w:rFonts w:ascii="Cambria Math" w:hAnsi="Cambria Math"/>
                        <w:color w:val="000000"/>
                        <w:sz w:val="18"/>
                        <w:szCs w:val="18"/>
                      </w:rPr>
                      <m:t xml:space="preserve">EK  </m:t>
                    </m:r>
                    <m:r>
                      <w:rPr>
                        <w:rFonts w:ascii="Cambria Math"/>
                        <w:color w:val="000000"/>
                        <w:sz w:val="18"/>
                        <w:szCs w:val="18"/>
                      </w:rPr>
                      <m:t xml:space="preserve"> </m:t>
                    </m:r>
                  </m:oMath>
                  <w:r w:rsidRPr="007D0CFE">
                    <w:rPr>
                      <w:b/>
                      <w:bCs/>
                      <w:color w:val="000000"/>
                      <w:sz w:val="18"/>
                      <w:szCs w:val="18"/>
                    </w:rPr>
                    <w:t xml:space="preserve">do </w:t>
                  </w:r>
                </w:p>
                <w:p w:rsidR="00562E1B" w:rsidRPr="007D0CFE" w:rsidRDefault="00562E1B" w:rsidP="00241BC3">
                  <w:pPr>
                    <w:autoSpaceDE w:val="0"/>
                    <w:autoSpaceDN w:val="0"/>
                    <w:adjustRightInd w:val="0"/>
                    <w:snapToGrid w:val="0"/>
                    <w:jc w:val="left"/>
                    <w:rPr>
                      <w:color w:val="000000"/>
                      <w:sz w:val="18"/>
                      <w:szCs w:val="18"/>
                    </w:rPr>
                  </w:pPr>
                  <w:r>
                    <w:rPr>
                      <w:color w:val="000000"/>
                      <w:sz w:val="18"/>
                      <w:szCs w:val="18"/>
                    </w:rPr>
                    <w:t xml:space="preserve">                                 // identify and classify inverse relationships</w:t>
                  </w:r>
                </w:p>
                <w:p w:rsidR="00562E1B" w:rsidRPr="007D0CFE" w:rsidRDefault="00562E1B" w:rsidP="002D586C">
                  <w:pPr>
                    <w:autoSpaceDE w:val="0"/>
                    <w:autoSpaceDN w:val="0"/>
                    <w:adjustRightInd w:val="0"/>
                    <w:snapToGrid w:val="0"/>
                    <w:jc w:val="left"/>
                    <w:rPr>
                      <w:color w:val="000000"/>
                      <w:sz w:val="18"/>
                      <w:szCs w:val="18"/>
                    </w:rPr>
                  </w:pPr>
                  <w:r w:rsidRPr="007D0CFE">
                    <w:rPr>
                      <w:color w:val="000000"/>
                      <w:sz w:val="18"/>
                      <w:szCs w:val="18"/>
                    </w:rPr>
                    <w:t xml:space="preserve">       </w:t>
                  </w:r>
                  <m:oMath>
                    <m:r>
                      <w:rPr>
                        <w:rFonts w:ascii="Cambria Math" w:hAnsi="Cambria Math"/>
                        <w:color w:val="000000"/>
                        <w:sz w:val="18"/>
                        <w:szCs w:val="18"/>
                      </w:rPr>
                      <m:t>Ri</m:t>
                    </m:r>
                  </m:oMath>
                  <w:r w:rsidRPr="007D0CFE">
                    <w:rPr>
                      <w:color w:val="000000"/>
                      <w:sz w:val="18"/>
                      <w:szCs w:val="18"/>
                    </w:rPr>
                    <w:t xml:space="preserve"> := </w:t>
                  </w:r>
                  <w:proofErr w:type="spellStart"/>
                  <w:r w:rsidRPr="007D0CFE">
                    <w:rPr>
                      <w:i/>
                      <w:color w:val="000000"/>
                      <w:sz w:val="18"/>
                      <w:szCs w:val="18"/>
                    </w:rPr>
                    <w:t>getRSRrelation</w:t>
                  </w:r>
                  <w:proofErr w:type="spellEnd"/>
                  <w:r w:rsidRPr="007D0CFE">
                    <w:rPr>
                      <w:color w:val="000000"/>
                      <w:sz w:val="18"/>
                      <w:szCs w:val="18"/>
                    </w:rPr>
                    <w:t xml:space="preserve"> (</w:t>
                  </w:r>
                  <m:oMath>
                    <m:r>
                      <w:rPr>
                        <w:rFonts w:ascii="Cambria Math" w:eastAsiaTheme="minorEastAsia" w:hAnsi="Cambria Math"/>
                        <w:color w:val="000000"/>
                        <w:sz w:val="18"/>
                        <w:szCs w:val="18"/>
                      </w:rPr>
                      <m:t>γ</m:t>
                    </m:r>
                    <m:r>
                      <w:rPr>
                        <w:rFonts w:ascii="Cambria Math" w:eastAsiaTheme="minorEastAsia"/>
                        <w:color w:val="000000"/>
                        <w:sz w:val="18"/>
                        <w:szCs w:val="18"/>
                      </w:rPr>
                      <m:t>.</m:t>
                    </m:r>
                    <m:r>
                      <w:rPr>
                        <w:rFonts w:ascii="Cambria Math" w:eastAsiaTheme="minorEastAsia" w:hAnsi="Cambria Math"/>
                        <w:color w:val="000000"/>
                        <w:sz w:val="18"/>
                        <w:szCs w:val="18"/>
                      </w:rPr>
                      <m:t>ir</m:t>
                    </m:r>
                  </m:oMath>
                  <w:r w:rsidRPr="007D0CFE">
                    <w:rPr>
                      <w:color w:val="000000"/>
                      <w:sz w:val="18"/>
                      <w:szCs w:val="18"/>
                    </w:rPr>
                    <w:t>)</w:t>
                  </w:r>
                </w:p>
                <w:p w:rsidR="00562E1B" w:rsidRPr="007D0CFE" w:rsidRDefault="00562E1B" w:rsidP="002D586C">
                  <w:pPr>
                    <w:autoSpaceDE w:val="0"/>
                    <w:autoSpaceDN w:val="0"/>
                    <w:adjustRightInd w:val="0"/>
                    <w:snapToGrid w:val="0"/>
                    <w:jc w:val="left"/>
                    <w:rPr>
                      <w:color w:val="000000"/>
                      <w:sz w:val="18"/>
                      <w:szCs w:val="18"/>
                    </w:rPr>
                  </w:pPr>
                  <w:r w:rsidRPr="007D0CFE">
                    <w:rPr>
                      <w:color w:val="000000"/>
                      <w:sz w:val="18"/>
                      <w:szCs w:val="18"/>
                    </w:rPr>
                    <w:t xml:space="preserve">      </w:t>
                  </w:r>
                  <m:oMath>
                    <m:r>
                      <w:rPr>
                        <w:rFonts w:ascii="Cambria Math"/>
                        <w:color w:val="000000"/>
                        <w:sz w:val="18"/>
                        <w:szCs w:val="18"/>
                      </w:rPr>
                      <m:t xml:space="preserve">  </m:t>
                    </m:r>
                    <m:r>
                      <w:rPr>
                        <w:rFonts w:ascii="Cambria Math" w:hAnsi="Cambria Math"/>
                        <w:color w:val="000000"/>
                        <w:sz w:val="18"/>
                        <w:szCs w:val="18"/>
                      </w:rPr>
                      <m:t>ri</m:t>
                    </m:r>
                    <m:r>
                      <w:rPr>
                        <w:rFonts w:ascii="Cambria Math"/>
                        <w:color w:val="000000"/>
                        <w:sz w:val="18"/>
                        <w:szCs w:val="18"/>
                      </w:rPr>
                      <m:t xml:space="preserve"> </m:t>
                    </m:r>
                  </m:oMath>
                  <w:r w:rsidRPr="007D0CFE">
                    <w:rPr>
                      <w:color w:val="000000"/>
                      <w:sz w:val="18"/>
                      <w:szCs w:val="18"/>
                    </w:rPr>
                    <w:t xml:space="preserve">: relation name := </w:t>
                  </w:r>
                  <m:oMath>
                    <m:r>
                      <w:rPr>
                        <w:rFonts w:ascii="Cambria Math" w:hAnsi="Cambria Math"/>
                        <w:color w:val="000000"/>
                        <w:sz w:val="18"/>
                        <w:szCs w:val="18"/>
                      </w:rPr>
                      <m:t>Ri</m:t>
                    </m:r>
                    <m:r>
                      <w:rPr>
                        <w:rFonts w:ascii="Cambria Math"/>
                        <w:color w:val="000000"/>
                        <w:sz w:val="18"/>
                        <w:szCs w:val="18"/>
                      </w:rPr>
                      <m:t>.</m:t>
                    </m:r>
                    <m:r>
                      <w:rPr>
                        <w:rFonts w:ascii="Cambria Math" w:hAnsi="Cambria Math"/>
                        <w:color w:val="000000"/>
                        <w:sz w:val="18"/>
                        <w:szCs w:val="18"/>
                      </w:rPr>
                      <m:t>rn</m:t>
                    </m:r>
                  </m:oMath>
                </w:p>
                <w:p w:rsidR="00562E1B" w:rsidRPr="00DA2B87" w:rsidRDefault="00562E1B" w:rsidP="00DA2B87">
                  <w:pPr>
                    <w:autoSpaceDE w:val="0"/>
                    <w:autoSpaceDN w:val="0"/>
                    <w:adjustRightInd w:val="0"/>
                    <w:snapToGrid w:val="0"/>
                    <w:jc w:val="left"/>
                    <w:rPr>
                      <w:color w:val="000000"/>
                      <w:sz w:val="18"/>
                      <w:szCs w:val="18"/>
                    </w:rPr>
                  </w:pPr>
                  <w:r w:rsidRPr="007D0CFE">
                    <w:rPr>
                      <w:color w:val="000000"/>
                      <w:sz w:val="18"/>
                      <w:szCs w:val="18"/>
                    </w:rPr>
                    <w:t xml:space="preserve">      </w:t>
                  </w:r>
                  <w:r w:rsidRPr="007D0CFE">
                    <w:rPr>
                      <w:b/>
                      <w:color w:val="000000"/>
                      <w:sz w:val="18"/>
                      <w:szCs w:val="18"/>
                    </w:rPr>
                    <w:t xml:space="preserve">  if </w:t>
                  </w:r>
                  <m:oMath>
                    <m:r>
                      <w:rPr>
                        <w:rFonts w:ascii="Cambria Math"/>
                        <w:color w:val="000000"/>
                        <w:sz w:val="18"/>
                        <w:szCs w:val="18"/>
                      </w:rPr>
                      <m:t>(</m:t>
                    </m:r>
                    <m:r>
                      <w:rPr>
                        <w:rFonts w:ascii="Cambria Math" w:hAnsi="Cambria Math"/>
                        <w:color w:val="000000"/>
                        <w:sz w:val="18"/>
                        <w:szCs w:val="18"/>
                      </w:rPr>
                      <m:t>ek</m:t>
                    </m:r>
                    <m:r>
                      <w:rPr>
                        <w:rFonts w:ascii="Cambria Math"/>
                        <w:color w:val="000000"/>
                        <w:sz w:val="18"/>
                        <w:szCs w:val="18"/>
                      </w:rPr>
                      <m:t>(</m:t>
                    </m:r>
                    <m:r>
                      <w:rPr>
                        <w:rFonts w:ascii="Cambria Math" w:hAnsi="Cambria Math"/>
                        <w:color w:val="000000"/>
                        <w:sz w:val="18"/>
                        <w:szCs w:val="18"/>
                      </w:rPr>
                      <m:t>γ</m:t>
                    </m:r>
                    <m:r>
                      <w:rPr>
                        <w:rFonts w:ascii="Cambria Math"/>
                        <w:color w:val="000000"/>
                        <w:sz w:val="18"/>
                        <w:szCs w:val="18"/>
                      </w:rPr>
                      <m:t xml:space="preserve">) </m:t>
                    </m:r>
                    <m:r>
                      <w:rPr>
                        <w:rFonts w:ascii="Cambria Math" w:hAnsi="Cambria Math"/>
                        <w:color w:val="000000"/>
                        <w:sz w:val="18"/>
                        <w:szCs w:val="18"/>
                      </w:rPr>
                      <m:t>⊈</m:t>
                    </m:r>
                    <m:r>
                      <w:rPr>
                        <w:rFonts w:ascii="Cambria Math"/>
                        <w:color w:val="000000"/>
                        <w:sz w:val="18"/>
                        <w:szCs w:val="18"/>
                      </w:rPr>
                      <m:t xml:space="preserve"> </m:t>
                    </m:r>
                    <m:r>
                      <w:rPr>
                        <w:rFonts w:ascii="Cambria Math" w:hAnsi="Cambria Math"/>
                        <w:color w:val="000000"/>
                        <w:sz w:val="18"/>
                        <w:szCs w:val="18"/>
                      </w:rPr>
                      <m:t>P</m:t>
                    </m:r>
                    <m:r>
                      <w:rPr>
                        <w:rFonts w:ascii="Cambria Math"/>
                        <w:color w:val="000000"/>
                        <w:sz w:val="18"/>
                        <w:szCs w:val="18"/>
                      </w:rPr>
                      <m:t xml:space="preserve"> (</m:t>
                    </m:r>
                    <m:r>
                      <w:rPr>
                        <w:rFonts w:ascii="Cambria Math" w:hAnsi="Cambria Math"/>
                        <w:color w:val="000000"/>
                        <w:sz w:val="18"/>
                        <w:szCs w:val="18"/>
                      </w:rPr>
                      <m:t>Ri</m:t>
                    </m:r>
                    <m:r>
                      <w:rPr>
                        <w:rFonts w:ascii="Cambria Math"/>
                        <w:color w:val="000000"/>
                        <w:sz w:val="18"/>
                        <w:szCs w:val="18"/>
                      </w:rPr>
                      <m:t>)</m:t>
                    </m:r>
                  </m:oMath>
                  <w:r w:rsidRPr="007D0CFE">
                    <w:rPr>
                      <w:color w:val="000000"/>
                      <w:sz w:val="18"/>
                      <w:szCs w:val="18"/>
                    </w:rPr>
                    <w:t xml:space="preserve"> </w:t>
                  </w:r>
                  <w:r>
                    <w:rPr>
                      <w:color w:val="000000"/>
                      <w:sz w:val="18"/>
                      <w:szCs w:val="18"/>
                    </w:rPr>
                    <w:t xml:space="preserve"> </w:t>
                  </w:r>
                  <w:r w:rsidRPr="007D0CFE">
                    <w:rPr>
                      <w:b/>
                      <w:bCs/>
                      <w:color w:val="000000"/>
                      <w:sz w:val="18"/>
                      <w:szCs w:val="18"/>
                    </w:rPr>
                    <w:t>or</w:t>
                  </w:r>
                  <w:r w:rsidRPr="007D0CFE">
                    <w:rPr>
                      <w:color w:val="000000"/>
                      <w:sz w:val="18"/>
                      <w:szCs w:val="18"/>
                    </w:rPr>
                    <w:t xml:space="preserve">  </w:t>
                  </w:r>
                  <w:r w:rsidRPr="007D0CFE">
                    <w:rPr>
                      <w:i/>
                      <w:color w:val="000000"/>
                      <w:sz w:val="18"/>
                      <w:szCs w:val="18"/>
                    </w:rPr>
                    <w:t>DFK</w:t>
                  </w:r>
                  <w:r w:rsidRPr="007D0CFE">
                    <w:rPr>
                      <w:color w:val="000000"/>
                      <w:sz w:val="18"/>
                      <w:szCs w:val="18"/>
                    </w:rPr>
                    <w:t xml:space="preserve"> </w:t>
                  </w:r>
                  <m:oMath>
                    <m:d>
                      <m:dPr>
                        <m:ctrlPr>
                          <w:rPr>
                            <w:rFonts w:ascii="Cambria Math" w:hAnsi="Cambria Math"/>
                            <w:i/>
                            <w:color w:val="000000"/>
                            <w:sz w:val="18"/>
                            <w:szCs w:val="18"/>
                          </w:rPr>
                        </m:ctrlPr>
                      </m:dPr>
                      <m:e>
                        <m:r>
                          <w:rPr>
                            <w:rFonts w:ascii="Cambria Math" w:hAnsi="Cambria Math"/>
                            <w:color w:val="000000"/>
                            <w:sz w:val="18"/>
                            <w:szCs w:val="18"/>
                          </w:rPr>
                          <m:t>Ri</m:t>
                        </m:r>
                        <m:r>
                          <w:rPr>
                            <w:rFonts w:ascii="Cambria Math"/>
                            <w:color w:val="000000"/>
                            <w:sz w:val="18"/>
                            <w:szCs w:val="18"/>
                          </w:rPr>
                          <m:t xml:space="preserve"> </m:t>
                        </m:r>
                      </m:e>
                    </m:d>
                    <m:r>
                      <w:rPr>
                        <w:rFonts w:ascii="Cambria Math" w:hAnsi="Cambria Math"/>
                        <w:color w:val="000000"/>
                        <w:sz w:val="18"/>
                        <w:szCs w:val="18"/>
                      </w:rPr>
                      <m:t>≥</m:t>
                    </m:r>
                    <m:r>
                      <w:rPr>
                        <w:rFonts w:ascii="Cambria Math"/>
                        <w:color w:val="000000"/>
                        <w:sz w:val="18"/>
                        <w:szCs w:val="18"/>
                      </w:rPr>
                      <m:t>2</m:t>
                    </m:r>
                  </m:oMath>
                  <w:r w:rsidRPr="007D0CFE">
                    <w:rPr>
                      <w:color w:val="000000"/>
                      <w:sz w:val="18"/>
                      <w:szCs w:val="18"/>
                    </w:rPr>
                    <w:t>)</w:t>
                  </w:r>
                  <w:r>
                    <w:rPr>
                      <w:color w:val="000000"/>
                      <w:sz w:val="18"/>
                      <w:szCs w:val="18"/>
                    </w:rPr>
                    <w:t xml:space="preserve"> </w:t>
                  </w:r>
                  <w:r w:rsidRPr="007D0CFE">
                    <w:rPr>
                      <w:b/>
                      <w:color w:val="000000"/>
                      <w:sz w:val="18"/>
                      <w:szCs w:val="18"/>
                    </w:rPr>
                    <w:t>then</w:t>
                  </w:r>
                  <w:r w:rsidRPr="007D0CFE">
                    <w:rPr>
                      <w:color w:val="000000"/>
                      <w:sz w:val="18"/>
                      <w:szCs w:val="18"/>
                    </w:rPr>
                    <w:t xml:space="preserve"> </w:t>
                  </w:r>
                  <m:oMath>
                    <m:r>
                      <w:rPr>
                        <w:rFonts w:ascii="Cambria Math"/>
                        <w:color w:val="000000"/>
                        <w:sz w:val="18"/>
                        <w:szCs w:val="18"/>
                      </w:rPr>
                      <m:t xml:space="preserve"> </m:t>
                    </m:r>
                  </m:oMath>
                </w:p>
                <w:p w:rsidR="00562E1B" w:rsidRPr="007D0CFE" w:rsidRDefault="00562E1B" w:rsidP="00DA2B87">
                  <w:pPr>
                    <w:autoSpaceDE w:val="0"/>
                    <w:autoSpaceDN w:val="0"/>
                    <w:adjustRightInd w:val="0"/>
                    <w:snapToGrid w:val="0"/>
                    <w:jc w:val="left"/>
                    <w:rPr>
                      <w:color w:val="000000"/>
                      <w:sz w:val="18"/>
                      <w:szCs w:val="18"/>
                    </w:rPr>
                  </w:pPr>
                  <w:r>
                    <w:rPr>
                      <w:color w:val="000000"/>
                      <w:sz w:val="18"/>
                      <w:szCs w:val="18"/>
                    </w:rPr>
                    <w:t xml:space="preserve">                 </w:t>
                  </w:r>
                  <m:oMath>
                    <m:r>
                      <w:rPr>
                        <w:rFonts w:ascii="Cambria Math" w:hAnsi="Cambria Math"/>
                        <w:color w:val="000000"/>
                        <w:sz w:val="18"/>
                        <w:szCs w:val="18"/>
                      </w:rPr>
                      <m:t>RelType</m:t>
                    </m:r>
                  </m:oMath>
                  <w:r w:rsidRPr="007D0CFE">
                    <w:rPr>
                      <w:color w:val="000000"/>
                      <w:sz w:val="18"/>
                      <w:szCs w:val="18"/>
                    </w:rPr>
                    <w:t xml:space="preserve"> := ‘</w:t>
                  </w:r>
                  <w:r w:rsidRPr="007D0CFE">
                    <w:rPr>
                      <w:i/>
                      <w:color w:val="000000"/>
                      <w:sz w:val="18"/>
                      <w:szCs w:val="18"/>
                    </w:rPr>
                    <w:t>associated with</w:t>
                  </w:r>
                  <w:r w:rsidRPr="007D0CFE">
                    <w:rPr>
                      <w:color w:val="000000"/>
                      <w:sz w:val="18"/>
                      <w:szCs w:val="18"/>
                    </w:rPr>
                    <w:t>’</w:t>
                  </w:r>
                </w:p>
                <w:p w:rsidR="00562E1B" w:rsidRPr="007D0CFE" w:rsidRDefault="00562E1B" w:rsidP="00B67F5E">
                  <w:pPr>
                    <w:autoSpaceDE w:val="0"/>
                    <w:autoSpaceDN w:val="0"/>
                    <w:adjustRightInd w:val="0"/>
                    <w:snapToGrid w:val="0"/>
                    <w:jc w:val="left"/>
                    <w:rPr>
                      <w:color w:val="000000"/>
                      <w:sz w:val="18"/>
                      <w:szCs w:val="18"/>
                    </w:rPr>
                  </w:pPr>
                  <w:r w:rsidRPr="007D0CFE">
                    <w:rPr>
                      <w:color w:val="000000"/>
                      <w:sz w:val="18"/>
                      <w:szCs w:val="18"/>
                    </w:rPr>
                    <w:t xml:space="preserve">      </w:t>
                  </w:r>
                  <w:r>
                    <w:rPr>
                      <w:color w:val="000000"/>
                      <w:sz w:val="18"/>
                      <w:szCs w:val="18"/>
                    </w:rPr>
                    <w:t xml:space="preserve"> </w:t>
                  </w:r>
                  <w:r w:rsidRPr="007D0CFE">
                    <w:rPr>
                      <w:color w:val="000000"/>
                      <w:sz w:val="18"/>
                      <w:szCs w:val="18"/>
                    </w:rPr>
                    <w:t xml:space="preserve"> </w:t>
                  </w:r>
                  <w:r w:rsidRPr="007D0CFE">
                    <w:rPr>
                      <w:b/>
                      <w:color w:val="000000"/>
                      <w:sz w:val="18"/>
                      <w:szCs w:val="18"/>
                    </w:rPr>
                    <w:t>else</w:t>
                  </w:r>
                  <w:r w:rsidRPr="007D0CFE">
                    <w:rPr>
                      <w:b/>
                      <w:bCs/>
                      <w:color w:val="000000"/>
                      <w:sz w:val="18"/>
                      <w:szCs w:val="18"/>
                    </w:rPr>
                    <w:t xml:space="preserve"> if</w:t>
                  </w:r>
                  <w:r>
                    <w:rPr>
                      <w:b/>
                      <w:bCs/>
                      <w:color w:val="000000"/>
                      <w:sz w:val="18"/>
                      <w:szCs w:val="18"/>
                    </w:rPr>
                    <w:t xml:space="preserve"> </w:t>
                  </w:r>
                  <w:r w:rsidRPr="00B67F5E">
                    <w:rPr>
                      <w:color w:val="000000"/>
                      <w:sz w:val="18"/>
                      <w:szCs w:val="18"/>
                    </w:rPr>
                    <w:t xml:space="preserve">( </w:t>
                  </w:r>
                  <m:oMath>
                    <m:r>
                      <w:rPr>
                        <w:rFonts w:ascii="Cambria Math" w:hAnsi="Cambria Math"/>
                        <w:color w:val="000000"/>
                        <w:sz w:val="18"/>
                        <w:szCs w:val="18"/>
                      </w:rPr>
                      <m:t>ek</m:t>
                    </m:r>
                    <m:r>
                      <w:rPr>
                        <w:rFonts w:ascii="Cambria Math"/>
                        <w:color w:val="000000"/>
                        <w:sz w:val="18"/>
                        <w:szCs w:val="18"/>
                      </w:rPr>
                      <m:t>(</m:t>
                    </m:r>
                    <m:r>
                      <w:rPr>
                        <w:rFonts w:ascii="Cambria Math" w:hAnsi="Cambria Math"/>
                        <w:color w:val="000000"/>
                        <w:sz w:val="18"/>
                        <w:szCs w:val="18"/>
                      </w:rPr>
                      <m:t>γ</m:t>
                    </m:r>
                    <m:r>
                      <w:rPr>
                        <w:rFonts w:ascii="Cambria Math"/>
                        <w:color w:val="000000"/>
                        <w:sz w:val="18"/>
                        <w:szCs w:val="18"/>
                      </w:rPr>
                      <m:t xml:space="preserve">) </m:t>
                    </m:r>
                    <m:r>
                      <w:rPr>
                        <w:rFonts w:ascii="Cambria Math" w:hAnsi="Cambria Math"/>
                        <w:color w:val="000000"/>
                        <w:sz w:val="18"/>
                        <w:szCs w:val="18"/>
                      </w:rPr>
                      <m:t>⊆</m:t>
                    </m:r>
                    <m:r>
                      <w:rPr>
                        <w:rFonts w:ascii="Cambria Math"/>
                        <w:color w:val="000000"/>
                        <w:sz w:val="18"/>
                        <w:szCs w:val="18"/>
                      </w:rPr>
                      <m:t xml:space="preserve">  </m:t>
                    </m:r>
                    <m:r>
                      <w:rPr>
                        <w:rFonts w:ascii="Cambria Math" w:hAnsi="Cambria Math"/>
                        <w:color w:val="000000"/>
                        <w:sz w:val="18"/>
                        <w:szCs w:val="18"/>
                      </w:rPr>
                      <m:t>P</m:t>
                    </m:r>
                    <m:r>
                      <w:rPr>
                        <w:rFonts w:ascii="Cambria Math"/>
                        <w:color w:val="000000"/>
                        <w:sz w:val="18"/>
                        <w:szCs w:val="18"/>
                      </w:rPr>
                      <m:t xml:space="preserve"> (</m:t>
                    </m:r>
                    <m:r>
                      <w:rPr>
                        <w:rFonts w:ascii="Cambria Math" w:hAnsi="Cambria Math"/>
                        <w:color w:val="000000"/>
                        <w:sz w:val="18"/>
                        <w:szCs w:val="18"/>
                      </w:rPr>
                      <m:t>Ri</m:t>
                    </m:r>
                    <m:r>
                      <w:rPr>
                        <w:rFonts w:ascii="Cambria Math"/>
                        <w:color w:val="000000"/>
                        <w:sz w:val="18"/>
                        <w:szCs w:val="18"/>
                      </w:rPr>
                      <m:t>)</m:t>
                    </m:r>
                  </m:oMath>
                  <w:r>
                    <w:rPr>
                      <w:color w:val="000000"/>
                      <w:sz w:val="18"/>
                      <w:szCs w:val="18"/>
                    </w:rPr>
                    <w:t xml:space="preserve"> ) </w:t>
                  </w:r>
                  <w:r w:rsidRPr="007D0CFE">
                    <w:rPr>
                      <w:b/>
                      <w:bCs/>
                      <w:color w:val="000000"/>
                      <w:sz w:val="18"/>
                      <w:szCs w:val="18"/>
                    </w:rPr>
                    <w:t>then</w:t>
                  </w:r>
                </w:p>
                <w:p w:rsidR="00562E1B" w:rsidRPr="007D0CFE" w:rsidRDefault="00562E1B" w:rsidP="002D586C">
                  <w:pPr>
                    <w:autoSpaceDE w:val="0"/>
                    <w:autoSpaceDN w:val="0"/>
                    <w:adjustRightInd w:val="0"/>
                    <w:snapToGrid w:val="0"/>
                    <w:jc w:val="left"/>
                    <w:rPr>
                      <w:color w:val="000000"/>
                      <w:sz w:val="18"/>
                      <w:szCs w:val="18"/>
                    </w:rPr>
                  </w:pPr>
                  <w:r w:rsidRPr="007D0CFE">
                    <w:rPr>
                      <w:color w:val="000000"/>
                      <w:sz w:val="18"/>
                      <w:szCs w:val="18"/>
                    </w:rPr>
                    <w:t xml:space="preserve">           </w:t>
                  </w:r>
                  <w:r>
                    <w:rPr>
                      <w:color w:val="000000"/>
                      <w:sz w:val="18"/>
                      <w:szCs w:val="18"/>
                    </w:rPr>
                    <w:t xml:space="preserve"> </w:t>
                  </w:r>
                  <w:r w:rsidRPr="007D0CFE">
                    <w:rPr>
                      <w:color w:val="000000"/>
                      <w:sz w:val="18"/>
                      <w:szCs w:val="18"/>
                    </w:rPr>
                    <w:t xml:space="preserve"> </w:t>
                  </w:r>
                  <w:r w:rsidRPr="007D0CFE">
                    <w:rPr>
                      <w:b/>
                      <w:color w:val="000000"/>
                      <w:sz w:val="18"/>
                      <w:szCs w:val="18"/>
                    </w:rPr>
                    <w:t>if</w:t>
                  </w:r>
                  <w:r w:rsidRPr="007D0CFE">
                    <w:rPr>
                      <w:color w:val="000000"/>
                      <w:sz w:val="18"/>
                      <w:szCs w:val="18"/>
                    </w:rPr>
                    <w:t xml:space="preserve"> (</w:t>
                  </w:r>
                  <m:oMath>
                    <m:r>
                      <w:rPr>
                        <w:rFonts w:ascii="Cambria Math" w:hAnsi="Cambria Math"/>
                        <w:color w:val="000000"/>
                        <w:sz w:val="18"/>
                        <w:szCs w:val="18"/>
                      </w:rPr>
                      <m:t>ek</m:t>
                    </m:r>
                    <m:r>
                      <w:rPr>
                        <w:rFonts w:ascii="Cambria Math"/>
                        <w:color w:val="000000"/>
                        <w:sz w:val="18"/>
                        <w:szCs w:val="18"/>
                      </w:rPr>
                      <m:t>(</m:t>
                    </m:r>
                    <m:r>
                      <w:rPr>
                        <w:rFonts w:ascii="Cambria Math" w:hAnsi="Cambria Math"/>
                        <w:color w:val="000000"/>
                        <w:sz w:val="18"/>
                        <w:szCs w:val="18"/>
                      </w:rPr>
                      <m:t>γ</m:t>
                    </m:r>
                    <m:r>
                      <w:rPr>
                        <w:rFonts w:ascii="Cambria Math"/>
                        <w:color w:val="000000"/>
                        <w:sz w:val="18"/>
                        <w:szCs w:val="18"/>
                      </w:rPr>
                      <m:t>)</m:t>
                    </m:r>
                    <m:r>
                      <w:rPr>
                        <w:rFonts w:ascii="Cambria Math"/>
                        <w:color w:val="000000"/>
                        <w:sz w:val="18"/>
                        <w:szCs w:val="18"/>
                      </w:rPr>
                      <m:t>≠</m:t>
                    </m:r>
                    <m:r>
                      <w:rPr>
                        <w:rFonts w:ascii="Cambria Math"/>
                        <w:color w:val="000000"/>
                        <w:sz w:val="18"/>
                        <w:szCs w:val="18"/>
                      </w:rPr>
                      <m:t xml:space="preserve"> </m:t>
                    </m:r>
                    <m:r>
                      <w:rPr>
                        <w:rFonts w:ascii="Cambria Math" w:hAnsi="Cambria Math"/>
                        <w:color w:val="000000"/>
                        <w:sz w:val="18"/>
                        <w:szCs w:val="18"/>
                      </w:rPr>
                      <m:t>P</m:t>
                    </m:r>
                    <m:r>
                      <w:rPr>
                        <w:rFonts w:ascii="Cambria Math"/>
                        <w:color w:val="000000"/>
                        <w:sz w:val="18"/>
                        <w:szCs w:val="18"/>
                      </w:rPr>
                      <m:t>(</m:t>
                    </m:r>
                    <m:r>
                      <w:rPr>
                        <w:rFonts w:ascii="Cambria Math" w:hAnsi="Cambria Math"/>
                        <w:color w:val="000000"/>
                        <w:sz w:val="18"/>
                        <w:szCs w:val="18"/>
                      </w:rPr>
                      <m:t>Ri</m:t>
                    </m:r>
                  </m:oMath>
                  <w:r w:rsidRPr="007D0CFE">
                    <w:rPr>
                      <w:color w:val="000000"/>
                      <w:sz w:val="18"/>
                      <w:szCs w:val="18"/>
                    </w:rPr>
                    <w:t xml:space="preserve">)) </w:t>
                  </w:r>
                  <w:r>
                    <w:rPr>
                      <w:color w:val="000000"/>
                      <w:sz w:val="18"/>
                      <w:szCs w:val="18"/>
                    </w:rPr>
                    <w:t xml:space="preserve"> </w:t>
                  </w:r>
                  <w:r w:rsidRPr="007D0CFE">
                    <w:rPr>
                      <w:b/>
                      <w:color w:val="000000"/>
                      <w:sz w:val="18"/>
                      <w:szCs w:val="18"/>
                    </w:rPr>
                    <w:t>then</w:t>
                  </w:r>
                  <w:r w:rsidRPr="007D0CFE">
                    <w:rPr>
                      <w:color w:val="000000"/>
                      <w:sz w:val="18"/>
                      <w:szCs w:val="18"/>
                    </w:rPr>
                    <w:t xml:space="preserve"> </w:t>
                  </w:r>
                  <m:oMath>
                    <m:r>
                      <w:rPr>
                        <w:rFonts w:ascii="Cambria Math" w:hAnsi="Cambria Math"/>
                        <w:color w:val="000000"/>
                        <w:sz w:val="18"/>
                        <w:szCs w:val="18"/>
                      </w:rPr>
                      <m:t xml:space="preserve"> RelType</m:t>
                    </m:r>
                  </m:oMath>
                  <w:r w:rsidRPr="007D0CFE">
                    <w:rPr>
                      <w:color w:val="000000"/>
                      <w:sz w:val="18"/>
                      <w:szCs w:val="18"/>
                    </w:rPr>
                    <w:t xml:space="preserve"> := ‘</w:t>
                  </w:r>
                  <w:r w:rsidRPr="007D0CFE">
                    <w:rPr>
                      <w:i/>
                      <w:color w:val="000000"/>
                      <w:sz w:val="18"/>
                      <w:szCs w:val="18"/>
                    </w:rPr>
                    <w:t>aggregates</w:t>
                  </w:r>
                  <w:r w:rsidRPr="007D0CFE">
                    <w:rPr>
                      <w:color w:val="000000"/>
                      <w:sz w:val="18"/>
                      <w:szCs w:val="18"/>
                    </w:rPr>
                    <w:t>’</w:t>
                  </w:r>
                </w:p>
                <w:p w:rsidR="00562E1B" w:rsidRPr="007D0CFE" w:rsidRDefault="00562E1B" w:rsidP="007778FF">
                  <w:pPr>
                    <w:autoSpaceDE w:val="0"/>
                    <w:autoSpaceDN w:val="0"/>
                    <w:adjustRightInd w:val="0"/>
                    <w:snapToGrid w:val="0"/>
                    <w:jc w:val="left"/>
                    <w:rPr>
                      <w:color w:val="000000"/>
                      <w:sz w:val="18"/>
                      <w:szCs w:val="18"/>
                    </w:rPr>
                  </w:pPr>
                  <w:r w:rsidRPr="007D0CFE">
                    <w:rPr>
                      <w:color w:val="000000"/>
                      <w:sz w:val="18"/>
                      <w:szCs w:val="18"/>
                    </w:rPr>
                    <w:t xml:space="preserve">           </w:t>
                  </w:r>
                  <w:r>
                    <w:rPr>
                      <w:color w:val="000000"/>
                      <w:sz w:val="18"/>
                      <w:szCs w:val="18"/>
                    </w:rPr>
                    <w:t xml:space="preserve">  </w:t>
                  </w:r>
                  <w:r w:rsidRPr="007D0CFE">
                    <w:rPr>
                      <w:b/>
                      <w:color w:val="000000"/>
                      <w:sz w:val="18"/>
                      <w:szCs w:val="18"/>
                    </w:rPr>
                    <w:t>else</w:t>
                  </w:r>
                  <w:r w:rsidRPr="007D0CFE">
                    <w:rPr>
                      <w:color w:val="000000"/>
                      <w:sz w:val="18"/>
                      <w:szCs w:val="18"/>
                    </w:rPr>
                    <w:t xml:space="preserve">  </w:t>
                  </w:r>
                  <m:oMath>
                    <m:r>
                      <w:rPr>
                        <w:rFonts w:ascii="Cambria Math" w:hAnsi="Cambria Math"/>
                        <w:color w:val="000000"/>
                        <w:sz w:val="18"/>
                        <w:szCs w:val="18"/>
                      </w:rPr>
                      <m:t>RelType</m:t>
                    </m:r>
                  </m:oMath>
                  <w:r w:rsidRPr="007D0CFE">
                    <w:rPr>
                      <w:color w:val="000000"/>
                      <w:sz w:val="18"/>
                      <w:szCs w:val="18"/>
                    </w:rPr>
                    <w:t xml:space="preserve"> := ‘</w:t>
                  </w:r>
                  <w:r w:rsidRPr="007D0CFE">
                    <w:rPr>
                      <w:i/>
                      <w:color w:val="000000"/>
                      <w:sz w:val="18"/>
                      <w:szCs w:val="18"/>
                    </w:rPr>
                    <w:t>inherited by</w:t>
                  </w:r>
                  <w:r w:rsidRPr="007D0CFE">
                    <w:rPr>
                      <w:color w:val="000000"/>
                      <w:sz w:val="18"/>
                      <w:szCs w:val="18"/>
                    </w:rPr>
                    <w:t>’</w:t>
                  </w:r>
                </w:p>
                <w:p w:rsidR="00562E1B" w:rsidRDefault="00562E1B" w:rsidP="005F1FA8">
                  <w:pPr>
                    <w:autoSpaceDE w:val="0"/>
                    <w:autoSpaceDN w:val="0"/>
                    <w:adjustRightInd w:val="0"/>
                    <w:snapToGrid w:val="0"/>
                    <w:jc w:val="left"/>
                    <w:rPr>
                      <w:color w:val="000000"/>
                      <w:sz w:val="18"/>
                      <w:szCs w:val="18"/>
                    </w:rPr>
                  </w:pPr>
                  <w:r w:rsidRPr="007D0CFE">
                    <w:rPr>
                      <w:color w:val="000000"/>
                      <w:sz w:val="18"/>
                      <w:szCs w:val="18"/>
                    </w:rPr>
                    <w:t xml:space="preserve">                </w:t>
                  </w:r>
                  <w:r>
                    <w:rPr>
                      <w:color w:val="000000"/>
                      <w:sz w:val="18"/>
                      <w:szCs w:val="18"/>
                    </w:rPr>
                    <w:t xml:space="preserve">     </w:t>
                  </w:r>
                  <w:r w:rsidRPr="007D0CFE">
                    <w:rPr>
                      <w:b/>
                      <w:color w:val="000000"/>
                      <w:sz w:val="18"/>
                      <w:szCs w:val="18"/>
                    </w:rPr>
                    <w:t>if</w:t>
                  </w:r>
                  <w:r w:rsidRPr="007D0CFE">
                    <w:rPr>
                      <w:color w:val="000000"/>
                      <w:sz w:val="18"/>
                      <w:szCs w:val="18"/>
                    </w:rPr>
                    <w:t xml:space="preserve"> (</w:t>
                  </w:r>
                  <m:oMath>
                    <m:r>
                      <w:rPr>
                        <w:rFonts w:ascii="Cambria Math" w:hAnsi="Cambria Math"/>
                        <w:color w:val="000000"/>
                        <w:sz w:val="18"/>
                        <w:szCs w:val="18"/>
                      </w:rPr>
                      <m:t>cls</m:t>
                    </m:r>
                  </m:oMath>
                  <w:r w:rsidRPr="007D0CFE">
                    <w:rPr>
                      <w:color w:val="000000"/>
                      <w:sz w:val="18"/>
                      <w:szCs w:val="18"/>
                    </w:rPr>
                    <w:t xml:space="preserve"> = RST) </w:t>
                  </w:r>
                  <w:r>
                    <w:rPr>
                      <w:color w:val="000000"/>
                      <w:sz w:val="18"/>
                      <w:szCs w:val="18"/>
                    </w:rPr>
                    <w:t xml:space="preserve"> </w:t>
                  </w:r>
                  <w:r w:rsidRPr="007D0CFE">
                    <w:rPr>
                      <w:b/>
                      <w:color w:val="000000"/>
                      <w:sz w:val="18"/>
                      <w:szCs w:val="18"/>
                    </w:rPr>
                    <w:t>then</w:t>
                  </w:r>
                  <w:r w:rsidRPr="007D0CFE">
                    <w:rPr>
                      <w:color w:val="000000"/>
                      <w:sz w:val="18"/>
                      <w:szCs w:val="18"/>
                    </w:rPr>
                    <w:t xml:space="preserve"> </w:t>
                  </w:r>
                  <m:oMath>
                    <m:r>
                      <w:rPr>
                        <w:rFonts w:ascii="Cambria Math"/>
                        <w:color w:val="000000"/>
                        <w:sz w:val="18"/>
                        <w:szCs w:val="18"/>
                      </w:rPr>
                      <m:t xml:space="preserve"> </m:t>
                    </m:r>
                    <m:r>
                      <w:rPr>
                        <w:rFonts w:ascii="Cambria Math" w:hAnsi="Cambria Math"/>
                        <w:color w:val="000000"/>
                        <w:sz w:val="18"/>
                        <w:szCs w:val="18"/>
                      </w:rPr>
                      <m:t>cls</m:t>
                    </m:r>
                    <m:r>
                      <w:rPr>
                        <w:rFonts w:ascii="Cambria Math"/>
                        <w:color w:val="000000"/>
                        <w:sz w:val="18"/>
                        <w:szCs w:val="18"/>
                      </w:rPr>
                      <m:t xml:space="preserve"> </m:t>
                    </m:r>
                  </m:oMath>
                  <w:r w:rsidRPr="007D0CFE">
                    <w:rPr>
                      <w:color w:val="000000"/>
                      <w:sz w:val="18"/>
                      <w:szCs w:val="18"/>
                    </w:rPr>
                    <w:t xml:space="preserve">:= SST </w:t>
                  </w:r>
                </w:p>
                <w:p w:rsidR="00562E1B" w:rsidRPr="007D0CFE" w:rsidRDefault="00562E1B" w:rsidP="005F1FA8">
                  <w:pPr>
                    <w:autoSpaceDE w:val="0"/>
                    <w:autoSpaceDN w:val="0"/>
                    <w:adjustRightInd w:val="0"/>
                    <w:snapToGrid w:val="0"/>
                    <w:jc w:val="left"/>
                    <w:rPr>
                      <w:color w:val="000000"/>
                      <w:sz w:val="18"/>
                      <w:szCs w:val="18"/>
                    </w:rPr>
                  </w:pPr>
                  <w:r>
                    <w:rPr>
                      <w:color w:val="000000"/>
                      <w:sz w:val="18"/>
                      <w:szCs w:val="18"/>
                    </w:rPr>
                    <w:t xml:space="preserve">                     </w:t>
                  </w:r>
                  <w:r w:rsidRPr="007D0CFE">
                    <w:rPr>
                      <w:b/>
                      <w:color w:val="000000"/>
                      <w:sz w:val="18"/>
                      <w:szCs w:val="18"/>
                    </w:rPr>
                    <w:t>else</w:t>
                  </w:r>
                  <w:r w:rsidRPr="007D0CFE">
                    <w:rPr>
                      <w:color w:val="000000"/>
                      <w:sz w:val="18"/>
                      <w:szCs w:val="18"/>
                    </w:rPr>
                    <w:t xml:space="preserve"> </w:t>
                  </w:r>
                  <m:oMath>
                    <m:r>
                      <w:rPr>
                        <w:rFonts w:ascii="Cambria Math"/>
                        <w:color w:val="000000"/>
                        <w:sz w:val="18"/>
                        <w:szCs w:val="18"/>
                      </w:rPr>
                      <m:t xml:space="preserve"> </m:t>
                    </m:r>
                    <m:r>
                      <w:rPr>
                        <w:rFonts w:ascii="Cambria Math" w:hAnsi="Cambria Math"/>
                        <w:color w:val="000000"/>
                        <w:sz w:val="18"/>
                        <w:szCs w:val="18"/>
                      </w:rPr>
                      <m:t>cls</m:t>
                    </m:r>
                    <m:r>
                      <w:rPr>
                        <w:rFonts w:ascii="Cambria Math"/>
                        <w:color w:val="000000"/>
                        <w:sz w:val="18"/>
                        <w:szCs w:val="18"/>
                      </w:rPr>
                      <m:t xml:space="preserve"> </m:t>
                    </m:r>
                  </m:oMath>
                  <w:r w:rsidRPr="007D0CFE">
                    <w:rPr>
                      <w:color w:val="000000"/>
                      <w:sz w:val="18"/>
                      <w:szCs w:val="18"/>
                    </w:rPr>
                    <w:t>:= SSC</w:t>
                  </w:r>
                </w:p>
                <w:p w:rsidR="00562E1B" w:rsidRPr="007D0CFE" w:rsidRDefault="00562E1B" w:rsidP="002D586C">
                  <w:pPr>
                    <w:autoSpaceDE w:val="0"/>
                    <w:autoSpaceDN w:val="0"/>
                    <w:adjustRightInd w:val="0"/>
                    <w:snapToGrid w:val="0"/>
                    <w:jc w:val="left"/>
                    <w:rPr>
                      <w:b/>
                      <w:color w:val="000000"/>
                      <w:sz w:val="18"/>
                      <w:szCs w:val="18"/>
                    </w:rPr>
                  </w:pPr>
                  <w:r w:rsidRPr="007D0CFE">
                    <w:rPr>
                      <w:color w:val="000000"/>
                      <w:sz w:val="18"/>
                      <w:szCs w:val="18"/>
                    </w:rPr>
                    <w:t xml:space="preserve">           </w:t>
                  </w:r>
                  <w:r>
                    <w:rPr>
                      <w:color w:val="000000"/>
                      <w:sz w:val="18"/>
                      <w:szCs w:val="18"/>
                    </w:rPr>
                    <w:t xml:space="preserve">   </w:t>
                  </w:r>
                  <w:r w:rsidRPr="007D0CFE">
                    <w:rPr>
                      <w:b/>
                      <w:color w:val="000000"/>
                      <w:sz w:val="18"/>
                      <w:szCs w:val="18"/>
                    </w:rPr>
                    <w:t>end if</w:t>
                  </w:r>
                </w:p>
                <w:p w:rsidR="00562E1B" w:rsidRPr="007D0CFE" w:rsidRDefault="00562E1B" w:rsidP="002D586C">
                  <w:pPr>
                    <w:autoSpaceDE w:val="0"/>
                    <w:autoSpaceDN w:val="0"/>
                    <w:adjustRightInd w:val="0"/>
                    <w:snapToGrid w:val="0"/>
                    <w:jc w:val="left"/>
                    <w:rPr>
                      <w:color w:val="000000"/>
                      <w:sz w:val="18"/>
                      <w:szCs w:val="18"/>
                    </w:rPr>
                  </w:pPr>
                  <w:r w:rsidRPr="007D0CFE">
                    <w:rPr>
                      <w:color w:val="000000"/>
                      <w:sz w:val="18"/>
                      <w:szCs w:val="18"/>
                    </w:rPr>
                    <w:t xml:space="preserve">       </w:t>
                  </w:r>
                  <w:r>
                    <w:rPr>
                      <w:color w:val="000000"/>
                      <w:sz w:val="18"/>
                      <w:szCs w:val="18"/>
                    </w:rPr>
                    <w:t xml:space="preserve"> </w:t>
                  </w:r>
                  <w:r w:rsidRPr="007D0CFE">
                    <w:rPr>
                      <w:color w:val="000000"/>
                      <w:sz w:val="18"/>
                      <w:szCs w:val="18"/>
                    </w:rPr>
                    <w:t xml:space="preserve"> </w:t>
                  </w:r>
                  <w:r w:rsidRPr="007D0CFE">
                    <w:rPr>
                      <w:b/>
                      <w:color w:val="000000"/>
                      <w:sz w:val="18"/>
                      <w:szCs w:val="18"/>
                    </w:rPr>
                    <w:t>end if</w:t>
                  </w:r>
                </w:p>
                <w:p w:rsidR="00562E1B" w:rsidRPr="007D0CFE" w:rsidRDefault="00562E1B" w:rsidP="005F1FA8">
                  <w:pPr>
                    <w:autoSpaceDE w:val="0"/>
                    <w:autoSpaceDN w:val="0"/>
                    <w:adjustRightInd w:val="0"/>
                    <w:snapToGrid w:val="0"/>
                    <w:jc w:val="left"/>
                    <w:rPr>
                      <w:color w:val="000000"/>
                      <w:sz w:val="18"/>
                      <w:szCs w:val="18"/>
                    </w:rPr>
                  </w:pPr>
                  <w:r w:rsidRPr="007D0CFE">
                    <w:rPr>
                      <w:color w:val="000000"/>
                      <w:sz w:val="18"/>
                      <w:szCs w:val="18"/>
                    </w:rPr>
                    <w:t xml:space="preserve">       </w:t>
                  </w:r>
                  <w:r>
                    <w:rPr>
                      <w:color w:val="000000"/>
                      <w:sz w:val="18"/>
                      <w:szCs w:val="18"/>
                    </w:rPr>
                    <w:t xml:space="preserve"> </w:t>
                  </w:r>
                  <w:r w:rsidRPr="007D0CFE">
                    <w:rPr>
                      <w:color w:val="000000"/>
                      <w:sz w:val="18"/>
                      <w:szCs w:val="18"/>
                    </w:rPr>
                    <w:t xml:space="preserve"> </w:t>
                  </w:r>
                  <m:oMath>
                    <m:r>
                      <w:rPr>
                        <w:rFonts w:ascii="Cambria Math" w:hAnsi="Cambria Math"/>
                        <w:color w:val="000000"/>
                        <w:sz w:val="18"/>
                        <w:szCs w:val="18"/>
                      </w:rPr>
                      <m:t>c</m:t>
                    </m:r>
                  </m:oMath>
                  <w:r w:rsidRPr="007D0CFE">
                    <w:rPr>
                      <w:color w:val="000000"/>
                      <w:sz w:val="18"/>
                      <w:szCs w:val="18"/>
                    </w:rPr>
                    <w:t xml:space="preserve"> := </w:t>
                  </w:r>
                  <w:proofErr w:type="spellStart"/>
                  <w:r w:rsidRPr="007D0CFE">
                    <w:rPr>
                      <w:i/>
                      <w:color w:val="000000"/>
                      <w:sz w:val="18"/>
                      <w:szCs w:val="18"/>
                    </w:rPr>
                    <w:t>deterInverCard</w:t>
                  </w:r>
                  <w:proofErr w:type="spellEnd"/>
                  <w:r w:rsidRPr="007D0CFE">
                    <w:rPr>
                      <w:color w:val="000000"/>
                      <w:sz w:val="18"/>
                      <w:szCs w:val="18"/>
                    </w:rPr>
                    <w:t>(</w:t>
                  </w:r>
                  <m:oMath>
                    <m:r>
                      <w:rPr>
                        <w:rFonts w:ascii="Cambria Math" w:hAnsi="Cambria Math"/>
                        <w:color w:val="000000"/>
                        <w:sz w:val="18"/>
                        <w:szCs w:val="18"/>
                      </w:rPr>
                      <m:t>r</m:t>
                    </m:r>
                    <m:r>
                      <w:rPr>
                        <w:rFonts w:ascii="Cambria Math"/>
                        <w:color w:val="000000"/>
                        <w:sz w:val="18"/>
                        <w:szCs w:val="18"/>
                      </w:rPr>
                      <m:t xml:space="preserve">, </m:t>
                    </m:r>
                    <m:r>
                      <w:rPr>
                        <w:rFonts w:ascii="Cambria Math" w:hAnsi="Cambria Math"/>
                        <w:color w:val="000000"/>
                        <w:sz w:val="18"/>
                        <w:szCs w:val="18"/>
                      </w:rPr>
                      <m:t>ri</m:t>
                    </m:r>
                    <m:r>
                      <w:rPr>
                        <w:rFonts w:ascii="Cambria Math"/>
                        <w:color w:val="000000"/>
                        <w:sz w:val="18"/>
                        <w:szCs w:val="18"/>
                      </w:rPr>
                      <m:t xml:space="preserve">, </m:t>
                    </m:r>
                    <m:r>
                      <w:rPr>
                        <w:rFonts w:ascii="Cambria Math" w:hAnsi="Cambria Math"/>
                        <w:color w:val="000000"/>
                        <w:sz w:val="18"/>
                        <w:szCs w:val="18"/>
                      </w:rPr>
                      <m:t>ek</m:t>
                    </m:r>
                    <m:d>
                      <m:dPr>
                        <m:ctrlPr>
                          <w:rPr>
                            <w:rFonts w:ascii="Cambria Math" w:hAnsi="Cambria Math"/>
                            <w:i/>
                            <w:color w:val="000000"/>
                            <w:sz w:val="18"/>
                            <w:szCs w:val="18"/>
                          </w:rPr>
                        </m:ctrlPr>
                      </m:dPr>
                      <m:e>
                        <m:r>
                          <w:rPr>
                            <w:rFonts w:ascii="Cambria Math" w:hAnsi="Cambria Math"/>
                            <w:color w:val="000000"/>
                            <w:sz w:val="18"/>
                            <w:szCs w:val="18"/>
                          </w:rPr>
                          <m:t>γ</m:t>
                        </m:r>
                      </m:e>
                    </m:d>
                    <m:r>
                      <w:rPr>
                        <w:rFonts w:ascii="Cambria Math"/>
                        <w:color w:val="000000"/>
                        <w:sz w:val="18"/>
                        <w:szCs w:val="18"/>
                      </w:rPr>
                      <m:t xml:space="preserve"> </m:t>
                    </m:r>
                  </m:oMath>
                  <w:r w:rsidRPr="007D0CFE">
                    <w:rPr>
                      <w:color w:val="000000"/>
                      <w:sz w:val="18"/>
                      <w:szCs w:val="18"/>
                    </w:rPr>
                    <w:t>) // inverse cardinality</w:t>
                  </w:r>
                </w:p>
                <w:p w:rsidR="00562E1B" w:rsidRPr="007D0CFE" w:rsidRDefault="00562E1B" w:rsidP="002D586C">
                  <w:pPr>
                    <w:autoSpaceDE w:val="0"/>
                    <w:autoSpaceDN w:val="0"/>
                    <w:adjustRightInd w:val="0"/>
                    <w:snapToGrid w:val="0"/>
                    <w:jc w:val="left"/>
                    <w:rPr>
                      <w:i/>
                      <w:color w:val="000000"/>
                      <w:sz w:val="18"/>
                      <w:szCs w:val="18"/>
                    </w:rPr>
                  </w:pPr>
                  <w:r w:rsidRPr="007D0CFE">
                    <w:rPr>
                      <w:color w:val="000000"/>
                      <w:sz w:val="18"/>
                      <w:szCs w:val="18"/>
                    </w:rPr>
                    <w:t xml:space="preserve">     </w:t>
                  </w:r>
                  <w:r>
                    <w:rPr>
                      <w:color w:val="000000"/>
                      <w:sz w:val="18"/>
                      <w:szCs w:val="18"/>
                    </w:rPr>
                    <w:t xml:space="preserve">  </w:t>
                  </w:r>
                  <w:r w:rsidRPr="007D0CFE">
                    <w:rPr>
                      <w:color w:val="000000"/>
                      <w:sz w:val="18"/>
                      <w:szCs w:val="18"/>
                    </w:rPr>
                    <w:t xml:space="preserve">  </w:t>
                  </w:r>
                  <m:oMath>
                    <m:r>
                      <w:rPr>
                        <w:rFonts w:ascii="Cambria Math" w:hAnsi="Cambria Math"/>
                        <w:color w:val="000000"/>
                        <w:sz w:val="18"/>
                        <w:szCs w:val="18"/>
                      </w:rPr>
                      <m:t>Rel</m:t>
                    </m:r>
                    <m:r>
                      <w:rPr>
                        <w:rFonts w:ascii="Cambria Math"/>
                        <w:color w:val="000000"/>
                        <w:sz w:val="18"/>
                        <w:szCs w:val="18"/>
                      </w:rPr>
                      <m:t xml:space="preserve"> := </m:t>
                    </m:r>
                    <m:r>
                      <w:rPr>
                        <w:rFonts w:ascii="Cambria Math" w:hAnsi="Cambria Math"/>
                        <w:color w:val="000000"/>
                        <w:sz w:val="18"/>
                        <w:szCs w:val="18"/>
                      </w:rPr>
                      <m:t>Rel</m:t>
                    </m:r>
                    <m:r>
                      <w:rPr>
                        <w:rFonts w:ascii="Cambria Math"/>
                        <w:color w:val="000000"/>
                        <w:sz w:val="18"/>
                        <w:szCs w:val="18"/>
                      </w:rPr>
                      <m:t xml:space="preserve"> </m:t>
                    </m:r>
                    <m:r>
                      <w:rPr>
                        <w:rFonts w:ascii="Cambria Math" w:eastAsiaTheme="minorEastAsia" w:hAnsi="Cambria Math"/>
                        <w:color w:val="000000"/>
                        <w:sz w:val="18"/>
                        <w:szCs w:val="18"/>
                      </w:rPr>
                      <m:t>∪</m:t>
                    </m:r>
                    <m:r>
                      <w:rPr>
                        <w:rFonts w:ascii="Cambria Math" w:eastAsiaTheme="minorEastAsia"/>
                        <w:color w:val="000000"/>
                        <w:sz w:val="18"/>
                        <w:szCs w:val="18"/>
                      </w:rPr>
                      <m:t>{</m:t>
                    </m:r>
                    <m:r>
                      <w:rPr>
                        <w:rFonts w:eastAsiaTheme="minorEastAsia" w:hAnsi="Cambria Math"/>
                        <w:sz w:val="18"/>
                        <w:szCs w:val="18"/>
                      </w:rPr>
                      <m:t>〈</m:t>
                    </m:r>
                    <m:r>
                      <w:rPr>
                        <w:rFonts w:ascii="Cambria Math" w:hAnsi="Cambria Math"/>
                        <w:color w:val="000000"/>
                        <w:sz w:val="18"/>
                        <w:szCs w:val="18"/>
                      </w:rPr>
                      <m:t>RelType</m:t>
                    </m:r>
                    <m:r>
                      <w:rPr>
                        <w:rFonts w:ascii="Cambria Math"/>
                        <w:color w:val="000000"/>
                        <w:sz w:val="18"/>
                        <w:szCs w:val="18"/>
                      </w:rPr>
                      <m:t xml:space="preserve">, </m:t>
                    </m:r>
                    <m:r>
                      <w:rPr>
                        <w:rFonts w:ascii="Cambria Math" w:hAnsi="Cambria Math"/>
                        <w:color w:val="000000"/>
                        <w:sz w:val="18"/>
                        <w:szCs w:val="18"/>
                      </w:rPr>
                      <m:t>ri</m:t>
                    </m:r>
                    <m:r>
                      <w:rPr>
                        <w:rFonts w:ascii="Cambria Math"/>
                        <w:color w:val="000000"/>
                        <w:sz w:val="18"/>
                        <w:szCs w:val="18"/>
                      </w:rPr>
                      <m:t xml:space="preserve">, </m:t>
                    </m:r>
                    <m:r>
                      <w:rPr>
                        <w:rFonts w:ascii="Cambria Math" w:hAnsi="Cambria Math"/>
                        <w:color w:val="000000"/>
                        <w:sz w:val="18"/>
                        <w:szCs w:val="18"/>
                      </w:rPr>
                      <m:t>ek</m:t>
                    </m:r>
                    <m:r>
                      <w:rPr>
                        <w:rFonts w:ascii="Cambria Math"/>
                        <w:color w:val="000000"/>
                        <w:sz w:val="18"/>
                        <w:szCs w:val="18"/>
                      </w:rPr>
                      <m:t>(</m:t>
                    </m:r>
                    <m:r>
                      <w:rPr>
                        <w:rFonts w:ascii="Cambria Math" w:hAnsi="Cambria Math"/>
                        <w:color w:val="000000"/>
                        <w:sz w:val="18"/>
                        <w:szCs w:val="18"/>
                      </w:rPr>
                      <m:t>γ</m:t>
                    </m:r>
                    <m:r>
                      <w:rPr>
                        <w:rFonts w:ascii="Cambria Math"/>
                        <w:color w:val="000000"/>
                        <w:sz w:val="18"/>
                        <w:szCs w:val="18"/>
                      </w:rPr>
                      <m:t xml:space="preserve">), </m:t>
                    </m:r>
                    <m:r>
                      <w:rPr>
                        <w:rFonts w:ascii="Cambria Math" w:hAnsi="Cambria Math"/>
                        <w:color w:val="000000"/>
                        <w:sz w:val="18"/>
                        <w:szCs w:val="18"/>
                      </w:rPr>
                      <m:t>c</m:t>
                    </m:r>
                    <m:r>
                      <w:rPr>
                        <w:rFonts w:ascii="Cambria Math"/>
                        <w:color w:val="000000"/>
                        <w:sz w:val="18"/>
                        <w:szCs w:val="18"/>
                      </w:rPr>
                      <m:t xml:space="preserve">, </m:t>
                    </m:r>
                    <m:r>
                      <w:rPr>
                        <w:rFonts w:ascii="Cambria Math" w:hAnsi="Cambria Math"/>
                        <w:color w:val="000000"/>
                        <w:sz w:val="18"/>
                        <w:szCs w:val="18"/>
                      </w:rPr>
                      <m:t>P</m:t>
                    </m:r>
                    <m:r>
                      <w:rPr>
                        <w:rFonts w:ascii="Cambria Math"/>
                        <w:color w:val="000000"/>
                        <w:sz w:val="18"/>
                        <w:szCs w:val="18"/>
                      </w:rPr>
                      <m:t>(</m:t>
                    </m:r>
                    <m:r>
                      <w:rPr>
                        <w:rFonts w:ascii="Cambria Math" w:hAnsi="Cambria Math"/>
                        <w:color w:val="000000"/>
                        <w:sz w:val="18"/>
                        <w:szCs w:val="18"/>
                      </w:rPr>
                      <m:t>R</m:t>
                    </m:r>
                    <m:r>
                      <w:rPr>
                        <w:rFonts w:ascii="Cambria Math"/>
                        <w:color w:val="000000"/>
                        <w:sz w:val="18"/>
                        <w:szCs w:val="18"/>
                      </w:rPr>
                      <m:t>)</m:t>
                    </m:r>
                    <m:r>
                      <w:rPr>
                        <w:rFonts w:eastAsiaTheme="minorEastAsia" w:hAnsi="Cambria Math"/>
                        <w:sz w:val="18"/>
                        <w:szCs w:val="18"/>
                      </w:rPr>
                      <m:t>〉</m:t>
                    </m:r>
                    <m:r>
                      <w:rPr>
                        <w:rFonts w:ascii="Cambria Math" w:eastAsiaTheme="minorEastAsia"/>
                        <w:color w:val="000000"/>
                        <w:sz w:val="18"/>
                        <w:szCs w:val="18"/>
                      </w:rPr>
                      <m:t>}</m:t>
                    </m:r>
                  </m:oMath>
                </w:p>
                <w:p w:rsidR="00562E1B" w:rsidRPr="007D0CFE" w:rsidRDefault="00562E1B" w:rsidP="00196E46">
                  <w:pPr>
                    <w:autoSpaceDE w:val="0"/>
                    <w:autoSpaceDN w:val="0"/>
                    <w:adjustRightInd w:val="0"/>
                    <w:snapToGrid w:val="0"/>
                    <w:jc w:val="left"/>
                    <w:rPr>
                      <w:b/>
                      <w:color w:val="000000"/>
                      <w:sz w:val="18"/>
                      <w:szCs w:val="18"/>
                    </w:rPr>
                  </w:pPr>
                  <w:r w:rsidRPr="007D0CFE">
                    <w:rPr>
                      <w:color w:val="000000"/>
                      <w:sz w:val="18"/>
                      <w:szCs w:val="18"/>
                    </w:rPr>
                    <w:t xml:space="preserve">    </w:t>
                  </w:r>
                  <w:r w:rsidRPr="007D0CFE">
                    <w:rPr>
                      <w:b/>
                      <w:color w:val="000000"/>
                      <w:sz w:val="18"/>
                      <w:szCs w:val="18"/>
                    </w:rPr>
                    <w:t>end for</w:t>
                  </w:r>
                </w:p>
                <w:p w:rsidR="00562E1B" w:rsidRPr="007D0CFE" w:rsidRDefault="00562E1B" w:rsidP="005F1FA8">
                  <w:pPr>
                    <w:autoSpaceDE w:val="0"/>
                    <w:autoSpaceDN w:val="0"/>
                    <w:adjustRightInd w:val="0"/>
                    <w:snapToGrid w:val="0"/>
                    <w:jc w:val="left"/>
                    <w:rPr>
                      <w:color w:val="000000"/>
                      <w:sz w:val="18"/>
                      <w:szCs w:val="18"/>
                    </w:rPr>
                  </w:pPr>
                  <w:r w:rsidRPr="007D0CFE">
                    <w:rPr>
                      <w:b/>
                      <w:color w:val="000000"/>
                      <w:sz w:val="18"/>
                      <w:szCs w:val="18"/>
                    </w:rPr>
                    <w:t xml:space="preserve">    </w:t>
                  </w:r>
                  <m:oMath>
                    <m:r>
                      <w:rPr>
                        <w:rFonts w:ascii="Cambria Math" w:hAnsi="Cambria Math"/>
                        <w:color w:val="000000"/>
                        <w:sz w:val="18"/>
                        <w:szCs w:val="18"/>
                      </w:rPr>
                      <m:t>abs</m:t>
                    </m:r>
                  </m:oMath>
                  <w:r w:rsidRPr="007D0CFE">
                    <w:rPr>
                      <w:b/>
                      <w:color w:val="000000"/>
                      <w:sz w:val="18"/>
                      <w:szCs w:val="18"/>
                    </w:rPr>
                    <w:t xml:space="preserve"> := </w:t>
                  </w:r>
                  <w:proofErr w:type="spellStart"/>
                  <w:r w:rsidRPr="007D0CFE">
                    <w:rPr>
                      <w:i/>
                      <w:iCs/>
                      <w:sz w:val="18"/>
                      <w:szCs w:val="18"/>
                    </w:rPr>
                    <w:t>checkAbstraction</w:t>
                  </w:r>
                  <w:proofErr w:type="spellEnd"/>
                  <w:r w:rsidRPr="007D0CFE">
                    <w:rPr>
                      <w:sz w:val="18"/>
                      <w:szCs w:val="18"/>
                    </w:rPr>
                    <w:t>(</w:t>
                  </w:r>
                  <m:oMath>
                    <m:r>
                      <w:rPr>
                        <w:rFonts w:ascii="Cambria Math" w:hAnsi="Cambria Math"/>
                        <w:color w:val="000000"/>
                        <w:sz w:val="18"/>
                        <w:szCs w:val="18"/>
                      </w:rPr>
                      <m:t>R</m:t>
                    </m:r>
                  </m:oMath>
                  <w:r w:rsidRPr="007D0CFE">
                    <w:rPr>
                      <w:sz w:val="18"/>
                      <w:szCs w:val="18"/>
                    </w:rPr>
                    <w:t>)</w:t>
                  </w:r>
                </w:p>
                <w:p w:rsidR="00562E1B" w:rsidRPr="007D0CFE" w:rsidRDefault="00562E1B" w:rsidP="00A14289">
                  <w:pPr>
                    <w:autoSpaceDE w:val="0"/>
                    <w:autoSpaceDN w:val="0"/>
                    <w:adjustRightInd w:val="0"/>
                    <w:snapToGrid w:val="0"/>
                    <w:jc w:val="left"/>
                    <w:rPr>
                      <w:color w:val="000000"/>
                      <w:sz w:val="18"/>
                      <w:szCs w:val="18"/>
                    </w:rPr>
                  </w:pPr>
                  <w:r w:rsidRPr="007D0CFE">
                    <w:rPr>
                      <w:color w:val="000000"/>
                      <w:sz w:val="18"/>
                      <w:szCs w:val="18"/>
                    </w:rPr>
                    <w:t xml:space="preserve">    </w:t>
                  </w:r>
                  <m:oMath>
                    <m:r>
                      <w:rPr>
                        <w:rFonts w:ascii="Cambria Math" w:hAnsi="Cambria Math"/>
                        <w:color w:val="000000"/>
                        <w:sz w:val="18"/>
                        <w:szCs w:val="18"/>
                      </w:rPr>
                      <m:t>cdm</m:t>
                    </m:r>
                    <m:r>
                      <w:rPr>
                        <w:rFonts w:ascii="Cambria Math"/>
                        <w:color w:val="000000"/>
                        <w:sz w:val="18"/>
                        <w:szCs w:val="18"/>
                      </w:rPr>
                      <m:t>:=</m:t>
                    </m:r>
                    <m:r>
                      <w:rPr>
                        <w:rFonts w:ascii="Cambria Math" w:hAnsi="Cambria Math"/>
                        <w:color w:val="000000"/>
                        <w:sz w:val="18"/>
                        <w:szCs w:val="18"/>
                      </w:rPr>
                      <m:t>cdm</m:t>
                    </m:r>
                    <m:r>
                      <w:rPr>
                        <w:rFonts w:ascii="Cambria Math" w:eastAsiaTheme="minorEastAsia" w:hAnsi="Cambria Math"/>
                        <w:color w:val="000000"/>
                        <w:sz w:val="18"/>
                        <w:szCs w:val="18"/>
                      </w:rPr>
                      <m:t>∪</m:t>
                    </m:r>
                    <m:r>
                      <w:rPr>
                        <w:rFonts w:ascii="Cambria Math" w:eastAsiaTheme="minorEastAsia"/>
                        <w:color w:val="000000"/>
                        <w:sz w:val="18"/>
                        <w:szCs w:val="18"/>
                      </w:rPr>
                      <m:t>{</m:t>
                    </m:r>
                    <m:r>
                      <w:rPr>
                        <w:rFonts w:eastAsiaTheme="minorEastAsia" w:hAnsi="Cambria Math"/>
                        <w:sz w:val="18"/>
                        <w:szCs w:val="18"/>
                      </w:rPr>
                      <m:t>〈</m:t>
                    </m:r>
                    <m:r>
                      <w:rPr>
                        <w:rFonts w:ascii="Cambria Math" w:hAnsi="Cambria Math"/>
                        <w:color w:val="000000"/>
                        <w:sz w:val="18"/>
                        <w:szCs w:val="18"/>
                      </w:rPr>
                      <m:t>r</m:t>
                    </m:r>
                    <m:r>
                      <w:rPr>
                        <w:rFonts w:ascii="Cambria Math"/>
                        <w:color w:val="000000"/>
                        <w:sz w:val="18"/>
                        <w:szCs w:val="18"/>
                      </w:rPr>
                      <m:t xml:space="preserve">, </m:t>
                    </m:r>
                    <m:r>
                      <w:rPr>
                        <w:rFonts w:ascii="Cambria Math" w:hAnsi="Cambria Math"/>
                        <w:color w:val="000000"/>
                        <w:sz w:val="18"/>
                        <w:szCs w:val="18"/>
                      </w:rPr>
                      <m:t>cls</m:t>
                    </m:r>
                    <m:r>
                      <w:rPr>
                        <w:rFonts w:ascii="Cambria Math"/>
                        <w:color w:val="000000"/>
                        <w:sz w:val="18"/>
                        <w:szCs w:val="18"/>
                      </w:rPr>
                      <m:t xml:space="preserve">, </m:t>
                    </m:r>
                    <m:r>
                      <w:rPr>
                        <w:rFonts w:ascii="Cambria Math" w:hAnsi="Cambria Math"/>
                        <w:color w:val="000000"/>
                        <w:sz w:val="18"/>
                        <w:szCs w:val="18"/>
                      </w:rPr>
                      <m:t>abs</m:t>
                    </m:r>
                    <m:r>
                      <w:rPr>
                        <w:rFonts w:ascii="Cambria Math"/>
                        <w:color w:val="000000"/>
                        <w:sz w:val="18"/>
                        <w:szCs w:val="18"/>
                      </w:rPr>
                      <m:t>,</m:t>
                    </m:r>
                    <m:r>
                      <w:rPr>
                        <w:rFonts w:ascii="Cambria Math" w:hAnsi="Cambria Math"/>
                        <w:color w:val="000000"/>
                        <w:sz w:val="18"/>
                        <w:szCs w:val="18"/>
                      </w:rPr>
                      <m:t>Acdm</m:t>
                    </m:r>
                    <m:r>
                      <w:rPr>
                        <w:rFonts w:ascii="Cambria Math"/>
                        <w:color w:val="000000"/>
                        <w:sz w:val="18"/>
                        <w:szCs w:val="18"/>
                      </w:rPr>
                      <m:t xml:space="preserve">, </m:t>
                    </m:r>
                    <m:r>
                      <w:rPr>
                        <w:rFonts w:ascii="Cambria Math" w:hAnsi="Cambria Math"/>
                        <w:color w:val="000000"/>
                        <w:sz w:val="18"/>
                        <w:szCs w:val="18"/>
                      </w:rPr>
                      <m:t>Rel</m:t>
                    </m:r>
                    <m:r>
                      <w:rPr>
                        <w:rFonts w:ascii="Cambria Math"/>
                        <w:color w:val="000000"/>
                        <w:sz w:val="18"/>
                        <w:szCs w:val="18"/>
                      </w:rPr>
                      <m:t xml:space="preserve">, </m:t>
                    </m:r>
                    <m:r>
                      <w:rPr>
                        <w:rFonts w:ascii="Cambria Math" w:hAnsi="Cambria Math"/>
                        <w:color w:val="000000"/>
                        <w:sz w:val="18"/>
                        <w:szCs w:val="18"/>
                      </w:rPr>
                      <m:t>R</m:t>
                    </m:r>
                    <m:r>
                      <w:rPr>
                        <w:rFonts w:ascii="Cambria Math"/>
                        <w:color w:val="000000"/>
                        <w:sz w:val="18"/>
                        <w:szCs w:val="18"/>
                      </w:rPr>
                      <m:t>.</m:t>
                    </m:r>
                    <m:r>
                      <w:rPr>
                        <w:rFonts w:ascii="Cambria Math" w:hAnsi="Cambria Math"/>
                        <w:color w:val="000000"/>
                        <w:sz w:val="18"/>
                        <w:szCs w:val="18"/>
                      </w:rPr>
                      <m:t>UK</m:t>
                    </m:r>
                    <m:r>
                      <w:rPr>
                        <w:rFonts w:eastAsiaTheme="minorEastAsia" w:hAnsi="Cambria Math"/>
                        <w:sz w:val="18"/>
                        <w:szCs w:val="18"/>
                      </w:rPr>
                      <m:t>〉</m:t>
                    </m:r>
                    <m:r>
                      <w:rPr>
                        <w:rFonts w:ascii="Cambria Math" w:eastAsiaTheme="minorEastAsia"/>
                        <w:color w:val="000000"/>
                        <w:sz w:val="18"/>
                        <w:szCs w:val="18"/>
                      </w:rPr>
                      <m:t>}</m:t>
                    </m:r>
                  </m:oMath>
                  <w:r w:rsidRPr="007D0CFE">
                    <w:rPr>
                      <w:color w:val="000000"/>
                      <w:sz w:val="18"/>
                      <w:szCs w:val="18"/>
                    </w:rPr>
                    <w:t xml:space="preserve">  // add a class </w:t>
                  </w:r>
                </w:p>
                <w:p w:rsidR="00562E1B" w:rsidRDefault="00562E1B" w:rsidP="00196E46">
                  <w:pPr>
                    <w:autoSpaceDE w:val="0"/>
                    <w:autoSpaceDN w:val="0"/>
                    <w:adjustRightInd w:val="0"/>
                    <w:snapToGrid w:val="0"/>
                    <w:jc w:val="left"/>
                    <w:rPr>
                      <w:b/>
                      <w:color w:val="000000"/>
                      <w:sz w:val="18"/>
                      <w:szCs w:val="18"/>
                    </w:rPr>
                  </w:pPr>
                  <w:r w:rsidRPr="007D0CFE">
                    <w:rPr>
                      <w:b/>
                      <w:color w:val="000000"/>
                      <w:sz w:val="18"/>
                      <w:szCs w:val="18"/>
                    </w:rPr>
                    <w:t xml:space="preserve">  end for</w:t>
                  </w:r>
                </w:p>
                <w:p w:rsidR="00562E1B" w:rsidRPr="007D0CFE" w:rsidRDefault="00562E1B" w:rsidP="00A14289">
                  <w:pPr>
                    <w:autoSpaceDE w:val="0"/>
                    <w:autoSpaceDN w:val="0"/>
                    <w:adjustRightInd w:val="0"/>
                    <w:snapToGrid w:val="0"/>
                    <w:jc w:val="left"/>
                    <w:rPr>
                      <w:color w:val="000000"/>
                      <w:sz w:val="18"/>
                      <w:szCs w:val="18"/>
                    </w:rPr>
                  </w:pPr>
                  <w:r>
                    <w:rPr>
                      <w:b/>
                      <w:color w:val="000000"/>
                      <w:sz w:val="18"/>
                      <w:szCs w:val="18"/>
                    </w:rPr>
                    <w:t xml:space="preserve">  </w:t>
                  </w:r>
                  <w:r w:rsidRPr="007D0CFE">
                    <w:rPr>
                      <w:b/>
                      <w:color w:val="000000"/>
                      <w:sz w:val="18"/>
                      <w:szCs w:val="18"/>
                    </w:rPr>
                    <w:t>return</w:t>
                  </w:r>
                  <w:r w:rsidRPr="007D0CFE">
                    <w:rPr>
                      <w:color w:val="000000"/>
                      <w:sz w:val="18"/>
                      <w:szCs w:val="18"/>
                    </w:rPr>
                    <w:t xml:space="preserve"> </w:t>
                  </w:r>
                  <m:oMath>
                    <m:r>
                      <w:rPr>
                        <w:rFonts w:ascii="Cambria Math" w:hAnsi="Cambria Math"/>
                        <w:color w:val="000000"/>
                        <w:sz w:val="18"/>
                        <w:szCs w:val="18"/>
                      </w:rPr>
                      <m:t>cdm</m:t>
                    </m:r>
                  </m:oMath>
                </w:p>
                <w:p w:rsidR="00562E1B" w:rsidRPr="007D0CFE" w:rsidRDefault="00562E1B" w:rsidP="00196E46">
                  <w:pPr>
                    <w:autoSpaceDE w:val="0"/>
                    <w:autoSpaceDN w:val="0"/>
                    <w:adjustRightInd w:val="0"/>
                    <w:snapToGrid w:val="0"/>
                    <w:jc w:val="left"/>
                    <w:rPr>
                      <w:color w:val="000000"/>
                      <w:sz w:val="18"/>
                      <w:szCs w:val="18"/>
                    </w:rPr>
                  </w:pPr>
                  <w:r w:rsidRPr="007D0CFE">
                    <w:rPr>
                      <w:b/>
                      <w:color w:val="000000"/>
                      <w:sz w:val="18"/>
                      <w:szCs w:val="18"/>
                    </w:rPr>
                    <w:t>end algorithm</w:t>
                  </w:r>
                  <w:r w:rsidRPr="007D0CFE">
                    <w:rPr>
                      <w:color w:val="000000"/>
                      <w:sz w:val="18"/>
                      <w:szCs w:val="18"/>
                    </w:rPr>
                    <w:t xml:space="preserve"> </w:t>
                  </w:r>
                </w:p>
                <w:p w:rsidR="00562E1B" w:rsidRPr="005517C9" w:rsidRDefault="00562E1B" w:rsidP="005517C9">
                  <w:pPr>
                    <w:pStyle w:val="figurecaption"/>
                    <w:numPr>
                      <w:ilvl w:val="0"/>
                      <w:numId w:val="0"/>
                    </w:numPr>
                    <w:rPr>
                      <w:szCs w:val="16"/>
                    </w:rPr>
                  </w:pPr>
                  <w:r w:rsidRPr="005517C9">
                    <w:rPr>
                      <w:color w:val="000000"/>
                      <w:szCs w:val="16"/>
                    </w:rPr>
                    <w:t xml:space="preserve">Fig.  3. The </w:t>
                  </w:r>
                  <w:proofErr w:type="spellStart"/>
                  <w:r w:rsidRPr="005517C9">
                    <w:rPr>
                      <w:b/>
                      <w:bCs/>
                      <w:color w:val="000000"/>
                      <w:szCs w:val="16"/>
                    </w:rPr>
                    <w:t>GenerateCDM</w:t>
                  </w:r>
                  <w:proofErr w:type="spellEnd"/>
                  <w:r w:rsidRPr="005517C9">
                    <w:rPr>
                      <w:color w:val="000000"/>
                      <w:szCs w:val="16"/>
                    </w:rPr>
                    <w:t xml:space="preserve"> Algorithm</w:t>
                  </w:r>
                </w:p>
              </w:txbxContent>
            </v:textbox>
            <w10:wrap type="tight"/>
          </v:shape>
        </w:pict>
      </w:r>
      <w:r w:rsidR="00E22A94" w:rsidRPr="00E22A94">
        <w:rPr>
          <w:rFonts w:eastAsia="MS Mincho"/>
          <w:noProof w:val="0"/>
        </w:rPr>
        <w:t>Algorithm for Generation of CDM</w:t>
      </w:r>
    </w:p>
    <w:p w:rsidR="003C5044" w:rsidRDefault="00E1727F" w:rsidP="001B2C82">
      <w:pPr>
        <w:jc w:val="both"/>
      </w:pPr>
      <w:r>
        <w:t xml:space="preserve">     </w:t>
      </w:r>
      <w:r w:rsidR="00E22A94" w:rsidRPr="00E22A94">
        <w:t xml:space="preserve">This subsection presents the </w:t>
      </w:r>
      <w:proofErr w:type="spellStart"/>
      <w:r w:rsidR="00E22A94" w:rsidRPr="00844994">
        <w:rPr>
          <w:b/>
        </w:rPr>
        <w:t>GenerateCDM</w:t>
      </w:r>
      <w:proofErr w:type="spellEnd"/>
      <w:r w:rsidR="00E22A94" w:rsidRPr="00E22A94">
        <w:t xml:space="preserve"> algorithm shown in Fig</w:t>
      </w:r>
      <w:r w:rsidR="004630CC">
        <w:t xml:space="preserve">. </w:t>
      </w:r>
      <w:r w:rsidR="00BB30C2">
        <w:t>3</w:t>
      </w:r>
      <w:r w:rsidR="00E22A94" w:rsidRPr="00E22A94">
        <w:t>. Given an RSR and RDB data</w:t>
      </w:r>
      <w:r w:rsidR="00E22A94">
        <w:t xml:space="preserve"> as input, the </w:t>
      </w:r>
      <w:r w:rsidR="001C1750">
        <w:t xml:space="preserve">algorithm goes </w:t>
      </w:r>
      <w:r w:rsidR="0084724E">
        <w:t>through</w:t>
      </w:r>
      <w:r w:rsidR="001C1750">
        <w:t xml:space="preserve"> a </w:t>
      </w:r>
      <w:r w:rsidR="0084724E">
        <w:t>main</w:t>
      </w:r>
      <w:r w:rsidR="001C1750">
        <w:t xml:space="preserve"> loop to classify RSR constructs and generates their equivalents in CDM (ref point 1). Using key matching the algorithm </w:t>
      </w:r>
      <w:r w:rsidR="00E22A94">
        <w:t>classifi</w:t>
      </w:r>
      <w:r w:rsidR="00EB1302">
        <w:t xml:space="preserve">es </w:t>
      </w:r>
      <w:r w:rsidR="00E22A94" w:rsidRPr="00E22A94">
        <w:t>each</w:t>
      </w:r>
      <w:r w:rsidR="004B0C47">
        <w:t xml:space="preserve"> relation</w:t>
      </w:r>
      <m:oMath>
        <m:r>
          <w:rPr>
            <w:rFonts w:ascii="Cambria Math" w:hAnsi="Cambria Math"/>
          </w:rPr>
          <m:t xml:space="preserve"> R</m:t>
        </m:r>
      </m:oMath>
      <w:r w:rsidR="00E22A94" w:rsidRPr="00E22A94">
        <w:t xml:space="preserve"> </w:t>
      </w:r>
      <w:r w:rsidR="004B0C47">
        <w:t xml:space="preserve">of the input </w:t>
      </w:r>
      <w:r w:rsidR="00E22A94" w:rsidRPr="00E22A94">
        <w:t>RSR</w:t>
      </w:r>
      <w:r w:rsidR="00291733">
        <w:t xml:space="preserve">, </w:t>
      </w:r>
      <w:r w:rsidR="00E22A94" w:rsidRPr="00E22A94">
        <w:t xml:space="preserve">its </w:t>
      </w:r>
      <w:r w:rsidR="001C1750" w:rsidRPr="00E22A94">
        <w:t>attributes</w:t>
      </w:r>
      <w:r w:rsidR="004630CC" w:rsidRPr="00E22A94">
        <w:t xml:space="preserve"> </w:t>
      </w:r>
      <w:r w:rsidR="00E22A94" w:rsidRPr="00E22A94">
        <w:t xml:space="preserve">and </w:t>
      </w:r>
      <w:r w:rsidR="001C1750" w:rsidRPr="00E22A94">
        <w:t>relationships</w:t>
      </w:r>
      <w:r w:rsidR="001C1750">
        <w:t>.</w:t>
      </w:r>
      <w:r w:rsidR="00E22A94" w:rsidRPr="00E22A94">
        <w:t xml:space="preserve"> </w:t>
      </w:r>
      <w:r w:rsidR="001C1750" w:rsidRPr="00446D6F">
        <w:t>Abstraction of each class in CDM</w:t>
      </w:r>
      <w:r w:rsidR="001C1750">
        <w:t xml:space="preserve"> </w:t>
      </w:r>
      <w:r w:rsidR="001C1750" w:rsidRPr="00446D6F">
        <w:t>is checked</w:t>
      </w:r>
      <w:r w:rsidR="001B2C82">
        <w:t xml:space="preserve"> </w:t>
      </w:r>
      <w:r w:rsidR="001C1750">
        <w:t xml:space="preserve">using the </w:t>
      </w:r>
      <w:proofErr w:type="spellStart"/>
      <w:r w:rsidR="001C1750" w:rsidRPr="001C1750">
        <w:rPr>
          <w:i/>
          <w:iCs/>
        </w:rPr>
        <w:t>checkAbstraction</w:t>
      </w:r>
      <w:proofErr w:type="spellEnd"/>
      <w:r w:rsidR="001C1750">
        <w:t xml:space="preserve"> function</w:t>
      </w:r>
      <w:r w:rsidR="004B0C47">
        <w:t>.</w:t>
      </w:r>
      <w:r w:rsidR="00E22A94" w:rsidRPr="00E22A94">
        <w:t xml:space="preserve"> </w:t>
      </w:r>
      <w:r w:rsidR="004B0C47">
        <w:t>The set of unique keys</w:t>
      </w:r>
      <w:r w:rsidR="00E22A94" w:rsidRPr="00E22A94">
        <w:t xml:space="preserve"> </w:t>
      </w:r>
      <m:oMath>
        <m:r>
          <w:rPr>
            <w:rFonts w:ascii="Cambria Math" w:hAnsi="Cambria Math"/>
          </w:rPr>
          <m:t>R.UK</m:t>
        </m:r>
      </m:oMath>
      <w:r w:rsidR="004B0C47">
        <w:t xml:space="preserve"> remains unchanged</w:t>
      </w:r>
      <w:r w:rsidR="00E22A94" w:rsidRPr="00E22A94">
        <w:t>.</w:t>
      </w:r>
      <w:r w:rsidR="00383FAF">
        <w:t xml:space="preserve"> </w:t>
      </w:r>
      <w:r w:rsidR="00CC4E35">
        <w:t xml:space="preserve"> </w:t>
      </w:r>
      <w:r w:rsidR="00E22A94" w:rsidRPr="00E22A94">
        <w:t>Each</w:t>
      </w:r>
      <w:r w:rsidR="004B0C47">
        <w:t xml:space="preserve"> relation</w:t>
      </w:r>
      <w:r w:rsidR="00E22A94" w:rsidRPr="00E22A94">
        <w:t xml:space="preserve"> </w:t>
      </w:r>
      <m:oMath>
        <m:r>
          <w:rPr>
            <w:rFonts w:ascii="Cambria Math" w:hAnsi="Cambria Math"/>
          </w:rPr>
          <m:t xml:space="preserve"> R </m:t>
        </m:r>
      </m:oMath>
      <w:r w:rsidR="00E22A94" w:rsidRPr="00E22A94">
        <w:t>is classi</w:t>
      </w:r>
      <w:r w:rsidR="00383FAF">
        <w:t>fi</w:t>
      </w:r>
      <w:r w:rsidR="00E22A94" w:rsidRPr="00E22A94">
        <w:t xml:space="preserve">ed </w:t>
      </w:r>
      <w:r w:rsidR="00EB1302">
        <w:t xml:space="preserve">and </w:t>
      </w:r>
      <w:r w:rsidR="00E22A94" w:rsidRPr="00E22A94">
        <w:t>ma</w:t>
      </w:r>
      <w:r w:rsidR="00F34232">
        <w:t>pped into</w:t>
      </w:r>
      <w:r w:rsidR="004B0C47">
        <w:t xml:space="preserve"> class</w:t>
      </w:r>
      <m:oMath>
        <m:r>
          <w:rPr>
            <w:rFonts w:ascii="Cambria Math" w:hAnsi="Cambria Math"/>
          </w:rPr>
          <m:t xml:space="preserve"> C </m:t>
        </m:r>
      </m:oMath>
      <w:r w:rsidR="00BB30C2">
        <w:t xml:space="preserve"> </w:t>
      </w:r>
      <w:r w:rsidR="00291733">
        <w:t xml:space="preserve">(ref point 2). </w:t>
      </w:r>
      <w:r w:rsidR="009E7367">
        <w:t>We assume that relation kinds</w:t>
      </w:r>
      <w:r w:rsidR="00E22A94" w:rsidRPr="00E22A94">
        <w:t>/relationships participation are represented in R</w:t>
      </w:r>
      <w:r w:rsidR="0084724E">
        <w:t>DB by mean</w:t>
      </w:r>
      <w:r w:rsidR="004B0C47">
        <w:t>s</w:t>
      </w:r>
      <w:r w:rsidR="0084724E">
        <w:t xml:space="preserve"> of PKs/FKs matching, </w:t>
      </w:r>
      <w:r w:rsidR="004B0C47">
        <w:t>i.e.</w:t>
      </w:r>
      <w:r w:rsidR="00E22A94" w:rsidRPr="00E22A94">
        <w:t>, keys composition of each other. Other representations may lead to di</w:t>
      </w:r>
      <w:r w:rsidR="00E22A94">
        <w:t>ff</w:t>
      </w:r>
      <w:r w:rsidR="00E22A94" w:rsidRPr="00E22A94">
        <w:t xml:space="preserve">erent target constructs. </w:t>
      </w:r>
      <w:r w:rsidR="009E7367">
        <w:t xml:space="preserve">For instance, </w:t>
      </w:r>
      <m:oMath>
        <m:r>
          <w:rPr>
            <w:rFonts w:ascii="Cambria Math" w:hAnsi="Cambria Math"/>
          </w:rPr>
          <m:t>R</m:t>
        </m:r>
      </m:oMath>
      <w:r w:rsidR="00E22A94" w:rsidRPr="00E22A94">
        <w:t xml:space="preserve"> is a main class  if its PK is not fully or partially composite of any </w:t>
      </w:r>
      <w:r w:rsidR="00EB1302">
        <w:t>FKs</w:t>
      </w:r>
      <w:r w:rsidR="004B0C47">
        <w:t xml:space="preserve">, </w:t>
      </w:r>
      <w:r w:rsidR="004B0C47" w:rsidRPr="00E22A94">
        <w:t>i.e.,</w:t>
      </w:r>
      <w:r w:rsidR="00F45782">
        <w:t xml:space="preserve"> </w:t>
      </w:r>
      <m:oMath>
        <m:r>
          <w:rPr>
            <w:rFonts w:ascii="Cambria Math" w:hAnsi="Cambria Math"/>
          </w:rPr>
          <m:t>P</m:t>
        </m:r>
        <m:d>
          <m:dPr>
            <m:ctrlPr>
              <w:rPr>
                <w:rFonts w:ascii="Cambria Math" w:hAnsi="Cambria Math"/>
                <w:i/>
              </w:rPr>
            </m:ctrlPr>
          </m:dPr>
          <m:e>
            <m:r>
              <w:rPr>
                <w:rFonts w:ascii="Cambria Math" w:hAnsi="Cambria Math"/>
              </w:rPr>
              <m:t>R</m:t>
            </m:r>
          </m:e>
        </m:d>
        <m:r>
          <w:rPr>
            <w:rFonts w:ascii="Cambria Math" w:hAnsi="Cambria Math"/>
          </w:rPr>
          <m:t>∩F</m:t>
        </m:r>
        <m:d>
          <m:dPr>
            <m:ctrlPr>
              <w:rPr>
                <w:rFonts w:ascii="Cambria Math" w:hAnsi="Cambria Math"/>
                <w:i/>
              </w:rPr>
            </m:ctrlPr>
          </m:dPr>
          <m:e>
            <m:r>
              <w:rPr>
                <w:rFonts w:ascii="Cambria Math" w:hAnsi="Cambria Math"/>
              </w:rPr>
              <m:t>R</m:t>
            </m:r>
          </m:e>
        </m:d>
        <m:r>
          <w:rPr>
            <w:rFonts w:ascii="Cambria Math" w:hAnsi="Cambria Math"/>
          </w:rPr>
          <m:t>=∅; R</m:t>
        </m:r>
      </m:oMath>
      <w:r w:rsidR="00E22A94" w:rsidRPr="00E22A94">
        <w:t xml:space="preserve"> is a subclass</w:t>
      </w:r>
      <w:r w:rsidR="0052611D" w:rsidRPr="00E22A94">
        <w:t>, if</w:t>
      </w:r>
      <w:r w:rsidR="00E22A94" w:rsidRPr="00E22A94">
        <w:t xml:space="preserve"> its PK is entirely composite of the primary key of a </w:t>
      </w:r>
      <w:proofErr w:type="spellStart"/>
      <w:r w:rsidR="00E22A94" w:rsidRPr="00E22A94">
        <w:t>superclass</w:t>
      </w:r>
      <w:proofErr w:type="spellEnd"/>
      <w:r w:rsidR="00E22A94" w:rsidRPr="00E22A94">
        <w:t xml:space="preserve"> relation </w:t>
      </w:r>
      <w:r w:rsidR="009E7367">
        <w:t xml:space="preserve">(i.e., </w:t>
      </w:r>
      <w:r w:rsidR="00E22A94" w:rsidRPr="00E22A94">
        <w:t xml:space="preserve">we assume one relation for each </w:t>
      </w:r>
      <w:proofErr w:type="spellStart"/>
      <w:r w:rsidR="00E22A94" w:rsidRPr="00E22A94">
        <w:t>superclass</w:t>
      </w:r>
      <w:proofErr w:type="spellEnd"/>
      <w:r w:rsidR="00E22A94" w:rsidRPr="00E22A94">
        <w:t xml:space="preserve"> and one for each subclass in inheritance representations</w:t>
      </w:r>
      <w:r w:rsidR="009E7367">
        <w:t>)</w:t>
      </w:r>
      <w:r w:rsidR="00E22A94" w:rsidRPr="00E22A94">
        <w:t>.</w:t>
      </w:r>
      <w:r w:rsidR="009E7367">
        <w:t xml:space="preserve"> Similarly</w:t>
      </w:r>
      <w:r w:rsidR="00E22A94" w:rsidRPr="00E22A94">
        <w:t xml:space="preserve"> </w:t>
      </w:r>
      <m:oMath>
        <m:r>
          <w:rPr>
            <w:rFonts w:ascii="Cambria Math" w:hAnsi="Cambria Math"/>
          </w:rPr>
          <m:t>R</m:t>
        </m:r>
      </m:oMath>
      <w:r w:rsidR="00586126">
        <w:t xml:space="preserve"> is a weak </w:t>
      </w:r>
      <w:r w:rsidR="00E22A94" w:rsidRPr="00E22A94">
        <w:t xml:space="preserve">relation if its PK is </w:t>
      </w:r>
      <w:r w:rsidR="00645116">
        <w:t xml:space="preserve">a </w:t>
      </w:r>
      <w:r w:rsidR="00645116" w:rsidRPr="00E22A94">
        <w:t>partial</w:t>
      </w:r>
      <w:r w:rsidR="00E22A94" w:rsidRPr="00E22A94">
        <w:t xml:space="preserve"> composite of </w:t>
      </w:r>
      <w:r w:rsidR="004B0C47">
        <w:t>the</w:t>
      </w:r>
      <w:r w:rsidR="00E22A94" w:rsidRPr="00E22A94">
        <w:t xml:space="preserve"> primary key </w:t>
      </w:r>
      <w:r w:rsidR="004B0C47">
        <w:t>of a strong relation</w:t>
      </w:r>
      <w:r w:rsidR="00E22A94" w:rsidRPr="00E22A94">
        <w:t>.</w:t>
      </w:r>
      <w:r w:rsidR="000930EB">
        <w:t xml:space="preserve"> </w:t>
      </w:r>
      <w:r w:rsidR="0052611D">
        <w:t xml:space="preserve"> </w:t>
      </w:r>
      <w:r w:rsidR="00EB1302">
        <w:t>Several</w:t>
      </w:r>
      <w:r w:rsidR="00E22A94" w:rsidRPr="00E22A94">
        <w:t xml:space="preserve"> func</w:t>
      </w:r>
      <w:r w:rsidR="00E22A94">
        <w:t xml:space="preserve">tions </w:t>
      </w:r>
      <w:r w:rsidR="00EB1302">
        <w:t>are used to facilitate</w:t>
      </w:r>
      <w:r w:rsidR="009E7367">
        <w:t xml:space="preserve"> the CDM construct </w:t>
      </w:r>
      <w:r w:rsidR="00E22A94">
        <w:t>classifi</w:t>
      </w:r>
      <w:r w:rsidR="00E22A94" w:rsidRPr="00E22A94">
        <w:t>cation</w:t>
      </w:r>
      <w:r w:rsidR="009E7367">
        <w:t>s</w:t>
      </w:r>
      <w:r w:rsidR="00E22A94" w:rsidRPr="00E22A94">
        <w:t xml:space="preserve">, e.g., </w:t>
      </w:r>
      <w:r w:rsidR="00E22A94" w:rsidRPr="0052611D">
        <w:rPr>
          <w:i/>
        </w:rPr>
        <w:t>DFK</w:t>
      </w:r>
      <w:r w:rsidR="00E22A94" w:rsidRPr="00EB1302">
        <w:rPr>
          <w:iCs/>
        </w:rPr>
        <w:t>(</w:t>
      </w:r>
      <w:r w:rsidR="00E22A94" w:rsidRPr="0052611D">
        <w:rPr>
          <w:i/>
        </w:rPr>
        <w:t>R</w:t>
      </w:r>
      <w:r w:rsidR="00EB1302">
        <w:rPr>
          <w:iCs/>
        </w:rPr>
        <w:t>)</w:t>
      </w:r>
      <w:r w:rsidR="00E22A94" w:rsidRPr="00E22A94">
        <w:t xml:space="preserve"> </w:t>
      </w:r>
      <w:r w:rsidR="00EB1302">
        <w:t xml:space="preserve">function </w:t>
      </w:r>
      <w:r w:rsidR="00E22A94" w:rsidRPr="00E22A94">
        <w:t>returns the number</w:t>
      </w:r>
      <w:r w:rsidR="004B0C47">
        <w:t xml:space="preserve"> of</w:t>
      </w:r>
      <w:r w:rsidR="00E22A94" w:rsidRPr="00E22A94">
        <w:t xml:space="preserve"> disjoint </w:t>
      </w:r>
      <w:r w:rsidR="00EB1302">
        <w:t>FKs</w:t>
      </w:r>
      <w:r w:rsidR="00E22A94" w:rsidRPr="00E22A94">
        <w:t xml:space="preserve">, </w:t>
      </w:r>
      <w:r w:rsidR="009E7367">
        <w:t>if</w:t>
      </w:r>
      <w:r w:rsidR="00E22A94" w:rsidRPr="00E22A94">
        <w:t xml:space="preserve"> </w:t>
      </w:r>
      <m:oMath>
        <m:r>
          <w:rPr>
            <w:rFonts w:ascii="Cambria Math" w:hAnsi="Cambria Math"/>
          </w:rPr>
          <m:t>R</m:t>
        </m:r>
      </m:oMath>
      <w:r w:rsidR="00E22A94" w:rsidRPr="00E22A94">
        <w:t xml:space="preserve"> is a relationship relation, and </w:t>
      </w:r>
      <w:proofErr w:type="spellStart"/>
      <w:r w:rsidR="00E22A94" w:rsidRPr="0052611D">
        <w:rPr>
          <w:i/>
        </w:rPr>
        <w:t>DangKs</w:t>
      </w:r>
      <w:proofErr w:type="spellEnd"/>
      <w:r w:rsidR="00E22A94" w:rsidRPr="00EB1302">
        <w:rPr>
          <w:iCs/>
        </w:rPr>
        <w:t>(</w:t>
      </w:r>
      <w:r w:rsidR="00E22A94" w:rsidRPr="00EB1302">
        <w:rPr>
          <w:i/>
        </w:rPr>
        <w:t>R</w:t>
      </w:r>
      <w:r w:rsidR="00E22A94" w:rsidRPr="00EB1302">
        <w:rPr>
          <w:iCs/>
        </w:rPr>
        <w:t>)</w:t>
      </w:r>
      <w:r w:rsidR="00E22A94" w:rsidRPr="00E22A94">
        <w:t xml:space="preserve"> returns the number </w:t>
      </w:r>
      <w:r w:rsidR="00645116">
        <w:t xml:space="preserve">of </w:t>
      </w:r>
      <w:r w:rsidR="00E22A94" w:rsidRPr="00E22A94">
        <w:t>dangl</w:t>
      </w:r>
      <w:r w:rsidR="00645116">
        <w:t>ing</w:t>
      </w:r>
      <w:r w:rsidR="00E22A94" w:rsidRPr="00E22A94">
        <w:t xml:space="preserve"> key attributes in the case that </w:t>
      </w:r>
      <m:oMath>
        <m:r>
          <w:rPr>
            <w:rFonts w:ascii="Cambria Math" w:hAnsi="Cambria Math"/>
          </w:rPr>
          <m:t>R</m:t>
        </m:r>
      </m:oMath>
      <w:r w:rsidR="00E22A94" w:rsidRPr="00E22A94">
        <w:t xml:space="preserve"> is a weak entity relation. Using the </w:t>
      </w:r>
      <w:proofErr w:type="spellStart"/>
      <w:r w:rsidR="00973A07">
        <w:rPr>
          <w:i/>
        </w:rPr>
        <w:t>c</w:t>
      </w:r>
      <w:r w:rsidR="00E22A94" w:rsidRPr="0052611D">
        <w:rPr>
          <w:i/>
        </w:rPr>
        <w:t>lassifyAttributes</w:t>
      </w:r>
      <w:proofErr w:type="spellEnd"/>
      <w:r w:rsidR="00E22A94" w:rsidRPr="00E22A94">
        <w:t xml:space="preserve"> function, attributes of </w:t>
      </w:r>
      <m:oMath>
        <m:r>
          <w:rPr>
            <w:rFonts w:ascii="Cambria Math" w:hAnsi="Cambria Math"/>
          </w:rPr>
          <m:t>R</m:t>
        </m:r>
      </m:oMath>
      <w:r w:rsidR="00E22A94" w:rsidRPr="00E22A94">
        <w:t xml:space="preserve"> are identi</w:t>
      </w:r>
      <w:r w:rsidR="0052611D">
        <w:t>fi</w:t>
      </w:r>
      <w:r w:rsidR="00E22A94" w:rsidRPr="00E22A94">
        <w:t>ed and mapped (with othe</w:t>
      </w:r>
      <w:r w:rsidR="00F34232">
        <w:t>r properties, e.g., data type</w:t>
      </w:r>
      <w:r w:rsidR="00E22A94" w:rsidRPr="00E22A94">
        <w:t xml:space="preserve">) into attributes </w:t>
      </w:r>
      <w:r w:rsidR="009E7367" w:rsidRPr="00E22A94">
        <w:t>of</w:t>
      </w:r>
      <m:oMath>
        <m:r>
          <w:rPr>
            <w:rFonts w:ascii="Cambria Math" w:hAnsi="Cambria Math"/>
          </w:rPr>
          <m:t xml:space="preserve"> C </m:t>
        </m:r>
      </m:oMath>
      <w:r w:rsidR="00E22A94" w:rsidRPr="00E22A94">
        <w:t xml:space="preserve"> </w:t>
      </w:r>
      <w:r w:rsidR="00291733">
        <w:t xml:space="preserve">(ref point 3). </w:t>
      </w:r>
      <w:r w:rsidR="00F34232">
        <w:t>A</w:t>
      </w:r>
      <w:r w:rsidR="00E22A94" w:rsidRPr="00E22A94">
        <w:t>ttribute</w:t>
      </w:r>
      <w:r w:rsidR="00F34232">
        <w:t>s</w:t>
      </w:r>
      <w:r w:rsidR="00E22A94" w:rsidRPr="00E22A94">
        <w:t xml:space="preserve"> a</w:t>
      </w:r>
      <w:r w:rsidR="00E22A94">
        <w:t>re classifi</w:t>
      </w:r>
      <w:r w:rsidR="00EB1302">
        <w:t xml:space="preserve">ed </w:t>
      </w:r>
      <w:r w:rsidR="00E22A94" w:rsidRPr="00E22A94">
        <w:t xml:space="preserve">into non-key attribute, PK attributes or FK attributes </w:t>
      </w:r>
      <w:r w:rsidR="009E7367" w:rsidRPr="00E22A94">
        <w:t>using</w:t>
      </w:r>
      <m:oMath>
        <m:r>
          <w:rPr>
            <w:rFonts w:ascii="Cambria Math" w:hAnsi="Cambria Math"/>
          </w:rPr>
          <m:t xml:space="preserve"> tag</m:t>
        </m:r>
      </m:oMath>
      <w:r w:rsidR="009E7367">
        <w:t xml:space="preserve">. </w:t>
      </w:r>
      <w:r w:rsidR="00115703">
        <w:t xml:space="preserve">Using </w:t>
      </w:r>
      <m:oMath>
        <m:r>
          <w:rPr>
            <w:rFonts w:ascii="Cambria Math" w:hAnsi="Cambria Math"/>
          </w:rPr>
          <m:t>PK,</m:t>
        </m:r>
      </m:oMath>
      <w:r w:rsidR="00115703">
        <w:t xml:space="preserve"> </w:t>
      </w:r>
      <m:oMath>
        <m:r>
          <w:rPr>
            <w:rFonts w:ascii="Cambria Math" w:hAnsi="Cambria Math"/>
          </w:rPr>
          <m:t>FK</m:t>
        </m:r>
      </m:oMath>
      <w:r w:rsidR="00E22A94" w:rsidRPr="00E22A94">
        <w:t xml:space="preserve"> and </w:t>
      </w:r>
      <m:oMath>
        <m:r>
          <w:rPr>
            <w:rFonts w:ascii="Cambria Math" w:hAnsi="Cambria Math"/>
          </w:rPr>
          <m:t>EK</m:t>
        </m:r>
      </m:oMath>
      <w:r w:rsidR="00E22A94" w:rsidRPr="00E22A94">
        <w:t xml:space="preserve"> </w:t>
      </w:r>
      <w:r w:rsidR="00115703">
        <w:t xml:space="preserve">sets </w:t>
      </w:r>
      <w:r w:rsidR="004B0C47">
        <w:t xml:space="preserve">of </w:t>
      </w:r>
      <m:oMath>
        <m:r>
          <w:rPr>
            <w:rFonts w:ascii="Cambria Math" w:hAnsi="Cambria Math"/>
          </w:rPr>
          <m:t>R,</m:t>
        </m:r>
      </m:oMath>
      <w:r w:rsidR="00F45782">
        <w:t xml:space="preserve"> </w:t>
      </w:r>
      <w:r w:rsidR="00E22A94" w:rsidRPr="00E22A94">
        <w:t>al</w:t>
      </w:r>
      <w:r w:rsidR="00E22A94">
        <w:t>l relationships are identified, classifi</w:t>
      </w:r>
      <w:r w:rsidR="00E22A94" w:rsidRPr="00E22A94">
        <w:t xml:space="preserve">ed and their cardinalities determined, and then mapped </w:t>
      </w:r>
      <w:r w:rsidR="00E8535B" w:rsidRPr="00E22A94">
        <w:t xml:space="preserve">into CDM </w:t>
      </w:r>
      <w:r w:rsidR="00E22A94" w:rsidRPr="00E22A94">
        <w:t xml:space="preserve">as association, inheritance or aggregation. </w:t>
      </w:r>
      <m:oMath>
        <m:r>
          <w:rPr>
            <w:rFonts w:ascii="Cambria Math" w:hAnsi="Cambria Math"/>
          </w:rPr>
          <m:t>FK</m:t>
        </m:r>
      </m:oMath>
      <w:r w:rsidR="00115703">
        <w:t xml:space="preserve"> set</w:t>
      </w:r>
      <w:r w:rsidR="00E22A94" w:rsidRPr="00E22A94">
        <w:t xml:space="preserve"> </w:t>
      </w:r>
      <w:r w:rsidR="00291733">
        <w:t>(ref point 4)</w:t>
      </w:r>
      <w:r w:rsidR="00291733" w:rsidRPr="00E22A94">
        <w:t xml:space="preserve"> </w:t>
      </w:r>
      <w:r w:rsidR="00E22A94" w:rsidRPr="00E22A94">
        <w:t>show</w:t>
      </w:r>
      <w:r w:rsidR="00115703">
        <w:t>s</w:t>
      </w:r>
      <w:r w:rsidR="00E22A94" w:rsidRPr="00E22A94">
        <w:t xml:space="preserve"> relationships (i.e., </w:t>
      </w:r>
      <w:r w:rsidR="0052611D">
        <w:t>‘</w:t>
      </w:r>
      <w:r w:rsidR="0052611D" w:rsidRPr="0052611D">
        <w:rPr>
          <w:i/>
        </w:rPr>
        <w:t>associated with’</w:t>
      </w:r>
      <w:r w:rsidR="00E22A94" w:rsidRPr="00E22A94">
        <w:t xml:space="preserve">, </w:t>
      </w:r>
      <w:r w:rsidR="0052611D">
        <w:t>‘</w:t>
      </w:r>
      <w:r w:rsidR="00E22A94" w:rsidRPr="0052611D">
        <w:rPr>
          <w:i/>
        </w:rPr>
        <w:t>inherits</w:t>
      </w:r>
      <w:r w:rsidR="0052611D" w:rsidRPr="0052611D">
        <w:rPr>
          <w:i/>
        </w:rPr>
        <w:t>’</w:t>
      </w:r>
      <w:r w:rsidR="00E22A94" w:rsidRPr="00E22A94">
        <w:t xml:space="preserve">) which </w:t>
      </w:r>
      <w:r w:rsidR="00115703">
        <w:t xml:space="preserve">are </w:t>
      </w:r>
      <w:r w:rsidR="00E22A94" w:rsidRPr="00E22A94">
        <w:t xml:space="preserve">established from other relations side, </w:t>
      </w:r>
      <w:r w:rsidR="00B91B98">
        <w:t xml:space="preserve">when </w:t>
      </w:r>
      <m:oMath>
        <m:r>
          <w:rPr>
            <w:rFonts w:ascii="Cambria Math" w:hAnsi="Cambria Math"/>
          </w:rPr>
          <m:t xml:space="preserve"> R</m:t>
        </m:r>
      </m:oMath>
      <w:r w:rsidR="00B91B98">
        <w:t xml:space="preserve"> contains FKs</w:t>
      </w:r>
      <w:r w:rsidR="00E22A94" w:rsidRPr="00E22A94">
        <w:t xml:space="preserve">, whereas </w:t>
      </w:r>
      <m:oMath>
        <m:r>
          <w:rPr>
            <w:rFonts w:ascii="Cambria Math" w:hAnsi="Cambria Math"/>
          </w:rPr>
          <m:t>EK</m:t>
        </m:r>
      </m:oMath>
      <w:r w:rsidR="00115703">
        <w:t xml:space="preserve"> set</w:t>
      </w:r>
      <w:r w:rsidR="00291733">
        <w:t xml:space="preserve"> (ref point 5)</w:t>
      </w:r>
      <w:r w:rsidR="00291733" w:rsidRPr="00E22A94">
        <w:t xml:space="preserve">, </w:t>
      </w:r>
      <w:r w:rsidR="00E22A94" w:rsidRPr="00E22A94">
        <w:t xml:space="preserve"> help</w:t>
      </w:r>
      <w:r w:rsidR="00115703">
        <w:t>s</w:t>
      </w:r>
      <w:r w:rsidR="00E22A94" w:rsidRPr="00E22A94">
        <w:t xml:space="preserve"> to identify relationships (i.e., </w:t>
      </w:r>
      <w:r w:rsidR="0052611D">
        <w:t>‘</w:t>
      </w:r>
      <w:r w:rsidR="00E22A94" w:rsidRPr="0052611D">
        <w:rPr>
          <w:i/>
        </w:rPr>
        <w:t>associated with</w:t>
      </w:r>
      <w:r w:rsidR="0052611D" w:rsidRPr="0052611D">
        <w:rPr>
          <w:i/>
        </w:rPr>
        <w:t>’</w:t>
      </w:r>
      <w:r w:rsidR="00E22A94" w:rsidRPr="00E22A94">
        <w:t xml:space="preserve">, </w:t>
      </w:r>
      <w:r w:rsidR="0052611D">
        <w:t>‘</w:t>
      </w:r>
      <w:r w:rsidR="00E22A94" w:rsidRPr="0052611D">
        <w:rPr>
          <w:i/>
        </w:rPr>
        <w:t>aggregates</w:t>
      </w:r>
      <w:r w:rsidR="0052611D" w:rsidRPr="0052611D">
        <w:rPr>
          <w:i/>
        </w:rPr>
        <w:t>’</w:t>
      </w:r>
      <w:r w:rsidR="00E22A94" w:rsidRPr="00E22A94">
        <w:t xml:space="preserve"> and </w:t>
      </w:r>
      <w:r w:rsidR="0052611D">
        <w:t>‘</w:t>
      </w:r>
      <w:r w:rsidR="00E22A94" w:rsidRPr="0052611D">
        <w:rPr>
          <w:i/>
        </w:rPr>
        <w:t>inherited by</w:t>
      </w:r>
      <w:r w:rsidR="0052611D" w:rsidRPr="0052611D">
        <w:rPr>
          <w:i/>
        </w:rPr>
        <w:t>’</w:t>
      </w:r>
      <w:r w:rsidR="00E22A94" w:rsidRPr="00E22A94">
        <w:t xml:space="preserve">) when </w:t>
      </w:r>
      <m:oMath>
        <m:r>
          <w:rPr>
            <w:rFonts w:ascii="Cambria Math" w:hAnsi="Cambria Math"/>
          </w:rPr>
          <m:t>R</m:t>
        </m:r>
      </m:oMath>
      <w:r w:rsidR="00E22A94" w:rsidRPr="00E22A94">
        <w:t xml:space="preserve"> is </w:t>
      </w:r>
      <w:r w:rsidR="00115703">
        <w:t xml:space="preserve">a </w:t>
      </w:r>
      <w:r w:rsidR="00E22A94" w:rsidRPr="00E22A94">
        <w:t>dominant</w:t>
      </w:r>
      <w:r w:rsidR="00B91B98">
        <w:t xml:space="preserve"> (referenced)</w:t>
      </w:r>
      <w:r w:rsidR="00E22A94" w:rsidRPr="00E22A94">
        <w:t xml:space="preserve"> </w:t>
      </w:r>
      <w:r w:rsidR="00E22A94">
        <w:t xml:space="preserve">relation. Cardinality </w:t>
      </w:r>
      <w:r w:rsidR="00E22A94" w:rsidRPr="0052611D">
        <w:rPr>
          <w:i/>
        </w:rPr>
        <w:t>c</w:t>
      </w:r>
      <w:r w:rsidR="00E22A94">
        <w:t xml:space="preserve"> of each </w:t>
      </w:r>
      <w:r w:rsidR="00226CCE" w:rsidRPr="00E22A94">
        <w:t>relationship</w:t>
      </w:r>
      <w:r w:rsidR="00E22A94" w:rsidRPr="00E22A94">
        <w:t xml:space="preserve"> is determined by querying data</w:t>
      </w:r>
      <w:r w:rsidR="00115703">
        <w:t xml:space="preserve"> </w:t>
      </w:r>
      <w:r w:rsidR="00115703" w:rsidRPr="00446D6F">
        <w:t>in a complete</w:t>
      </w:r>
      <w:r w:rsidR="00115703">
        <w:t xml:space="preserve"> </w:t>
      </w:r>
      <w:r w:rsidR="00115703" w:rsidRPr="00446D6F">
        <w:t>database</w:t>
      </w:r>
      <w:r w:rsidR="00E22A94" w:rsidRPr="00E22A94">
        <w:t xml:space="preserve">. The function </w:t>
      </w:r>
      <w:proofErr w:type="spellStart"/>
      <w:r w:rsidR="00E22A94" w:rsidRPr="0052611D">
        <w:rPr>
          <w:i/>
        </w:rPr>
        <w:t>deterCard</w:t>
      </w:r>
      <w:proofErr w:type="spellEnd"/>
      <w:r w:rsidR="00E22A94" w:rsidRPr="00E22A94">
        <w:t xml:space="preserve"> determines </w:t>
      </w:r>
      <w:r w:rsidR="00E22A94" w:rsidRPr="0052611D">
        <w:rPr>
          <w:i/>
        </w:rPr>
        <w:t>c</w:t>
      </w:r>
      <w:r w:rsidR="000930EB">
        <w:t xml:space="preserve"> when </w:t>
      </w:r>
      <m:oMath>
        <m:r>
          <w:rPr>
            <w:rFonts w:ascii="Cambria Math" w:hAnsi="Cambria Math"/>
          </w:rPr>
          <m:t>R</m:t>
        </m:r>
      </m:oMath>
      <w:r w:rsidR="00F34232">
        <w:t xml:space="preserve"> contains FKs</w:t>
      </w:r>
      <w:r w:rsidR="000930EB">
        <w:t xml:space="preserve">, </w:t>
      </w:r>
      <w:r w:rsidR="00F34232">
        <w:t>and</w:t>
      </w:r>
      <w:r w:rsidR="000930EB">
        <w:t xml:space="preserve"> the </w:t>
      </w:r>
      <w:proofErr w:type="spellStart"/>
      <w:r w:rsidR="000930EB" w:rsidRPr="0052611D">
        <w:rPr>
          <w:i/>
        </w:rPr>
        <w:t>deterInverCard</w:t>
      </w:r>
      <w:proofErr w:type="spellEnd"/>
      <w:r w:rsidR="000930EB">
        <w:t xml:space="preserve"> function </w:t>
      </w:r>
      <w:r w:rsidR="00115703">
        <w:t>returns the</w:t>
      </w:r>
      <w:r w:rsidR="0052611D">
        <w:t xml:space="preserve"> </w:t>
      </w:r>
      <w:r w:rsidR="000930EB">
        <w:t xml:space="preserve">inverse </w:t>
      </w:r>
      <w:r w:rsidR="000930EB" w:rsidRPr="0052611D">
        <w:rPr>
          <w:i/>
        </w:rPr>
        <w:t>c</w:t>
      </w:r>
      <w:r w:rsidR="000930EB">
        <w:t xml:space="preserve"> when</w:t>
      </w:r>
      <w:r w:rsidR="00B91B98">
        <w:t xml:space="preserve"> </w:t>
      </w:r>
      <w:r w:rsidR="000930EB">
        <w:t xml:space="preserve"> </w:t>
      </w:r>
      <m:oMath>
        <m:r>
          <w:rPr>
            <w:rFonts w:ascii="Cambria Math" w:hAnsi="Cambria Math"/>
          </w:rPr>
          <m:t>R</m:t>
        </m:r>
      </m:oMath>
      <w:r w:rsidR="000930EB">
        <w:t xml:space="preserve"> is referenced by other relations. </w:t>
      </w:r>
      <w:r w:rsidR="00241BC3">
        <w:t xml:space="preserve"> </w:t>
      </w:r>
    </w:p>
    <w:p w:rsidR="00E22A94" w:rsidRDefault="00241BC3" w:rsidP="001B2C82">
      <w:pPr>
        <w:jc w:val="both"/>
      </w:pPr>
      <w:r>
        <w:lastRenderedPageBreak/>
        <w:t>After generating CDM, we translate it into object-based/XML schemas, details of which can be found in our technical report [16].</w:t>
      </w:r>
    </w:p>
    <w:p w:rsidR="006F4E0E" w:rsidRDefault="001A7053" w:rsidP="00ED7E59">
      <w:pPr>
        <w:pStyle w:val="a8"/>
        <w:autoSpaceDE w:val="0"/>
        <w:autoSpaceDN w:val="0"/>
        <w:adjustRightInd w:val="0"/>
        <w:ind w:left="0"/>
        <w:jc w:val="both"/>
      </w:pPr>
      <w:r>
        <w:t xml:space="preserve">     </w:t>
      </w:r>
      <w:r w:rsidR="00206C88" w:rsidRPr="00446D6F">
        <w:t xml:space="preserve">Consider the </w:t>
      </w:r>
      <w:r w:rsidR="00E8535B">
        <w:t>RSR</w:t>
      </w:r>
      <w:r w:rsidR="00206C88" w:rsidRPr="00446D6F">
        <w:t xml:space="preserve"> shown in </w:t>
      </w:r>
      <w:r w:rsidR="00E8535B">
        <w:t xml:space="preserve">Table I to the input to the </w:t>
      </w:r>
      <w:proofErr w:type="spellStart"/>
      <w:r w:rsidR="00E8535B" w:rsidRPr="00E8535B">
        <w:rPr>
          <w:b/>
        </w:rPr>
        <w:t>GenerateCDM</w:t>
      </w:r>
      <w:proofErr w:type="spellEnd"/>
      <w:r w:rsidR="00E8535B">
        <w:t xml:space="preserve"> algorithm</w:t>
      </w:r>
      <w:r w:rsidR="00206C88" w:rsidRPr="00446D6F">
        <w:t>. Fig</w:t>
      </w:r>
      <w:r w:rsidR="00F34232">
        <w:t>.</w:t>
      </w:r>
      <w:r w:rsidR="00206C88" w:rsidRPr="00446D6F">
        <w:t xml:space="preserve"> </w:t>
      </w:r>
      <w:r w:rsidR="00F34232">
        <w:t>4</w:t>
      </w:r>
      <w:r w:rsidR="00206C88" w:rsidRPr="00446D6F">
        <w:t xml:space="preserve"> shows</w:t>
      </w:r>
      <w:r w:rsidR="00206C88">
        <w:t xml:space="preserve"> </w:t>
      </w:r>
      <w:r w:rsidR="00206C88" w:rsidRPr="00446D6F">
        <w:t xml:space="preserve">the resulting CDM for only </w:t>
      </w:r>
      <w:proofErr w:type="spellStart"/>
      <w:r w:rsidR="00206C88" w:rsidRPr="00562E1B">
        <w:rPr>
          <w:rFonts w:ascii="Courier New" w:hAnsi="Courier New" w:cs="Courier New"/>
          <w:b/>
        </w:rPr>
        <w:t>E</w:t>
      </w:r>
      <w:r w:rsidR="00196E46" w:rsidRPr="00562E1B">
        <w:rPr>
          <w:rFonts w:ascii="Courier New" w:hAnsi="Courier New" w:cs="Courier New"/>
          <w:b/>
        </w:rPr>
        <w:t>mp</w:t>
      </w:r>
      <w:proofErr w:type="spellEnd"/>
      <w:r w:rsidR="00206C88" w:rsidRPr="00446D6F">
        <w:t xml:space="preserve"> and </w:t>
      </w:r>
      <w:r w:rsidR="00206C88" w:rsidRPr="00562E1B">
        <w:rPr>
          <w:rFonts w:ascii="Courier New" w:hAnsi="Courier New" w:cs="Courier New"/>
          <w:b/>
        </w:rPr>
        <w:t>D</w:t>
      </w:r>
      <w:r w:rsidR="00196E46" w:rsidRPr="00562E1B">
        <w:rPr>
          <w:rFonts w:ascii="Courier New" w:hAnsi="Courier New" w:cs="Courier New"/>
          <w:b/>
        </w:rPr>
        <w:t>ept</w:t>
      </w:r>
      <w:r w:rsidR="00206C88" w:rsidRPr="00446D6F">
        <w:t xml:space="preserve"> classes. The</w:t>
      </w:r>
      <w:r w:rsidR="00206C88">
        <w:t xml:space="preserve"> </w:t>
      </w:r>
      <w:r w:rsidR="00206C88" w:rsidRPr="00446D6F">
        <w:t xml:space="preserve">CDM's class </w:t>
      </w:r>
      <w:proofErr w:type="spellStart"/>
      <w:r w:rsidR="00206C88" w:rsidRPr="00562E1B">
        <w:rPr>
          <w:rFonts w:ascii="Courier New" w:hAnsi="Courier New" w:cs="Courier New"/>
          <w:b/>
        </w:rPr>
        <w:t>E</w:t>
      </w:r>
      <w:r w:rsidR="00196E46" w:rsidRPr="00562E1B">
        <w:rPr>
          <w:rFonts w:ascii="Courier New" w:hAnsi="Courier New" w:cs="Courier New"/>
          <w:b/>
        </w:rPr>
        <w:t>mp</w:t>
      </w:r>
      <w:proofErr w:type="spellEnd"/>
      <w:r w:rsidR="00206C88" w:rsidRPr="00446D6F">
        <w:t xml:space="preserve"> has attributes: </w:t>
      </w:r>
      <w:proofErr w:type="spellStart"/>
      <w:r w:rsidR="00206C88" w:rsidRPr="00E739A0">
        <w:rPr>
          <w:i/>
          <w:iCs/>
        </w:rPr>
        <w:t>ename</w:t>
      </w:r>
      <w:proofErr w:type="spellEnd"/>
      <w:r w:rsidR="00206C88" w:rsidRPr="00E739A0">
        <w:rPr>
          <w:i/>
          <w:iCs/>
        </w:rPr>
        <w:t xml:space="preserve">, </w:t>
      </w:r>
      <w:proofErr w:type="spellStart"/>
      <w:r w:rsidR="00206C88" w:rsidRPr="00E739A0">
        <w:rPr>
          <w:i/>
          <w:iCs/>
        </w:rPr>
        <w:t>eno</w:t>
      </w:r>
      <w:proofErr w:type="spellEnd"/>
      <w:r w:rsidR="00206C88" w:rsidRPr="00E739A0">
        <w:rPr>
          <w:i/>
          <w:iCs/>
        </w:rPr>
        <w:t xml:space="preserve">, </w:t>
      </w:r>
      <w:proofErr w:type="spellStart"/>
      <w:r w:rsidR="00206C88" w:rsidRPr="00E739A0">
        <w:rPr>
          <w:i/>
          <w:iCs/>
        </w:rPr>
        <w:t>bdate</w:t>
      </w:r>
      <w:proofErr w:type="spellEnd"/>
      <w:r w:rsidR="00206C88">
        <w:rPr>
          <w:i/>
          <w:iCs/>
        </w:rPr>
        <w:t xml:space="preserve">, </w:t>
      </w:r>
      <w:r w:rsidR="00206C88" w:rsidRPr="00E739A0">
        <w:rPr>
          <w:i/>
          <w:iCs/>
        </w:rPr>
        <w:t xml:space="preserve">address, </w:t>
      </w:r>
      <w:proofErr w:type="spellStart"/>
      <w:r w:rsidR="00206C88" w:rsidRPr="00E739A0">
        <w:rPr>
          <w:i/>
          <w:iCs/>
        </w:rPr>
        <w:t>spreno</w:t>
      </w:r>
      <w:proofErr w:type="spellEnd"/>
      <w:r w:rsidR="00206C88" w:rsidRPr="00446D6F">
        <w:t xml:space="preserve"> and </w:t>
      </w:r>
      <w:proofErr w:type="spellStart"/>
      <w:r w:rsidR="00206C88" w:rsidRPr="00E739A0">
        <w:rPr>
          <w:i/>
          <w:iCs/>
        </w:rPr>
        <w:t>dno</w:t>
      </w:r>
      <w:proofErr w:type="spellEnd"/>
      <w:r w:rsidR="00206C88" w:rsidRPr="00446D6F">
        <w:t>. Other properties (e.g., attributes'</w:t>
      </w:r>
      <w:r w:rsidR="00206C88">
        <w:t xml:space="preserve"> </w:t>
      </w:r>
      <w:r w:rsidR="00206C88" w:rsidRPr="00446D6F">
        <w:t xml:space="preserve">types, tags, default values) are not shown </w:t>
      </w:r>
      <w:r w:rsidR="00ED7E59">
        <w:t>due to lack</w:t>
      </w:r>
      <w:r w:rsidR="00206C88">
        <w:t xml:space="preserve"> of </w:t>
      </w:r>
      <w:r w:rsidR="00206C88" w:rsidRPr="00446D6F">
        <w:t xml:space="preserve">space. The class </w:t>
      </w:r>
      <w:proofErr w:type="spellStart"/>
      <w:r w:rsidR="00206C88" w:rsidRPr="00562E1B">
        <w:rPr>
          <w:rFonts w:ascii="Courier New" w:hAnsi="Courier New" w:cs="Courier New"/>
          <w:b/>
        </w:rPr>
        <w:t>E</w:t>
      </w:r>
      <w:r w:rsidR="00196E46" w:rsidRPr="00562E1B">
        <w:rPr>
          <w:rFonts w:ascii="Courier New" w:hAnsi="Courier New" w:cs="Courier New"/>
          <w:b/>
        </w:rPr>
        <w:t>mp</w:t>
      </w:r>
      <w:proofErr w:type="spellEnd"/>
      <w:r w:rsidR="00206C88" w:rsidRPr="00446D6F">
        <w:t xml:space="preserve"> is </w:t>
      </w:r>
      <w:r w:rsidR="00206C88" w:rsidRPr="00E739A0">
        <w:rPr>
          <w:i/>
          <w:iCs/>
        </w:rPr>
        <w:t>'associated with'</w:t>
      </w:r>
      <w:r w:rsidR="00206C88" w:rsidRPr="00446D6F">
        <w:t xml:space="preserve"> classes:</w:t>
      </w:r>
      <w:r w:rsidR="00206C88" w:rsidRPr="00046D2B">
        <w:rPr>
          <w:rFonts w:ascii="Courier New" w:hAnsi="Courier New" w:cs="Courier New"/>
        </w:rPr>
        <w:t xml:space="preserve"> </w:t>
      </w:r>
      <w:r w:rsidR="00206C88" w:rsidRPr="00562E1B">
        <w:rPr>
          <w:rFonts w:ascii="Courier New" w:hAnsi="Courier New" w:cs="Courier New"/>
          <w:b/>
        </w:rPr>
        <w:t>D</w:t>
      </w:r>
      <w:r w:rsidR="00196E46" w:rsidRPr="00562E1B">
        <w:rPr>
          <w:rFonts w:ascii="Courier New" w:hAnsi="Courier New" w:cs="Courier New"/>
          <w:b/>
        </w:rPr>
        <w:t>ept</w:t>
      </w:r>
      <w:r w:rsidR="00206C88" w:rsidRPr="00046D2B">
        <w:rPr>
          <w:rFonts w:ascii="Courier New" w:hAnsi="Courier New" w:cs="Courier New"/>
        </w:rPr>
        <w:t xml:space="preserve">, </w:t>
      </w:r>
      <w:proofErr w:type="spellStart"/>
      <w:r w:rsidR="00206C88" w:rsidRPr="00562E1B">
        <w:rPr>
          <w:rFonts w:ascii="Courier New" w:hAnsi="Courier New" w:cs="Courier New"/>
          <w:b/>
        </w:rPr>
        <w:t>W</w:t>
      </w:r>
      <w:r w:rsidR="00196E46" w:rsidRPr="00562E1B">
        <w:rPr>
          <w:rFonts w:ascii="Courier New" w:hAnsi="Courier New" w:cs="Courier New"/>
          <w:b/>
        </w:rPr>
        <w:t>orks</w:t>
      </w:r>
      <w:r w:rsidR="00206C88" w:rsidRPr="00562E1B">
        <w:rPr>
          <w:rFonts w:ascii="Courier New" w:hAnsi="Courier New" w:cs="Courier New"/>
          <w:b/>
        </w:rPr>
        <w:t>_</w:t>
      </w:r>
      <w:r w:rsidR="00196E46" w:rsidRPr="00562E1B">
        <w:rPr>
          <w:rFonts w:ascii="Courier New" w:hAnsi="Courier New" w:cs="Courier New"/>
          <w:b/>
        </w:rPr>
        <w:t>on</w:t>
      </w:r>
      <w:proofErr w:type="spellEnd"/>
      <w:r w:rsidR="00206C88" w:rsidRPr="00446D6F">
        <w:t xml:space="preserve"> and with itself. Moreover, it </w:t>
      </w:r>
      <w:r w:rsidR="00206C88" w:rsidRPr="00E739A0">
        <w:rPr>
          <w:i/>
          <w:iCs/>
        </w:rPr>
        <w:t>'aggregates'</w:t>
      </w:r>
      <w:r w:rsidR="00206C88">
        <w:t xml:space="preserve"> </w:t>
      </w:r>
      <w:r w:rsidR="00206C88" w:rsidRPr="00562E1B">
        <w:rPr>
          <w:rFonts w:ascii="Courier New" w:hAnsi="Courier New" w:cs="Courier New"/>
          <w:b/>
        </w:rPr>
        <w:t>K</w:t>
      </w:r>
      <w:r w:rsidR="00196E46" w:rsidRPr="00562E1B">
        <w:rPr>
          <w:rFonts w:ascii="Courier New" w:hAnsi="Courier New" w:cs="Courier New"/>
          <w:b/>
        </w:rPr>
        <w:t>ids</w:t>
      </w:r>
      <w:r w:rsidR="00206C88" w:rsidRPr="00446D6F">
        <w:t xml:space="preserve"> cl</w:t>
      </w:r>
      <w:r w:rsidR="00206C88">
        <w:t xml:space="preserve">ass and </w:t>
      </w:r>
      <w:r w:rsidR="00206C88" w:rsidRPr="00E739A0">
        <w:rPr>
          <w:i/>
          <w:iCs/>
        </w:rPr>
        <w:t>'inherited by'</w:t>
      </w:r>
      <w:r w:rsidR="00206C88">
        <w:t xml:space="preserve"> </w:t>
      </w:r>
      <w:proofErr w:type="spellStart"/>
      <w:r w:rsidR="00206C88" w:rsidRPr="00562E1B">
        <w:rPr>
          <w:rFonts w:ascii="Courier New" w:hAnsi="Courier New" w:cs="Courier New"/>
          <w:b/>
        </w:rPr>
        <w:t>S</w:t>
      </w:r>
      <w:r w:rsidR="00196E46" w:rsidRPr="00562E1B">
        <w:rPr>
          <w:rFonts w:ascii="Courier New" w:hAnsi="Courier New" w:cs="Courier New"/>
          <w:b/>
        </w:rPr>
        <w:t>alaried</w:t>
      </w:r>
      <w:r w:rsidR="00206C88" w:rsidRPr="00562E1B">
        <w:rPr>
          <w:rFonts w:ascii="Courier New" w:hAnsi="Courier New" w:cs="Courier New"/>
          <w:b/>
        </w:rPr>
        <w:t>_</w:t>
      </w:r>
      <w:r w:rsidR="00196E46" w:rsidRPr="00562E1B">
        <w:rPr>
          <w:rFonts w:ascii="Courier New" w:hAnsi="Courier New" w:cs="Courier New"/>
          <w:b/>
        </w:rPr>
        <w:t>emp</w:t>
      </w:r>
      <w:proofErr w:type="spellEnd"/>
      <w:r w:rsidR="00206C88">
        <w:t xml:space="preserve"> and </w:t>
      </w:r>
      <w:proofErr w:type="spellStart"/>
      <w:r w:rsidR="00206C88" w:rsidRPr="00562E1B">
        <w:rPr>
          <w:rFonts w:ascii="Courier New" w:hAnsi="Courier New" w:cs="Courier New"/>
          <w:b/>
        </w:rPr>
        <w:t>H</w:t>
      </w:r>
      <w:r w:rsidR="00196E46" w:rsidRPr="00562E1B">
        <w:rPr>
          <w:rFonts w:ascii="Courier New" w:hAnsi="Courier New" w:cs="Courier New"/>
          <w:b/>
        </w:rPr>
        <w:t>ourly</w:t>
      </w:r>
      <w:r w:rsidR="00206C88" w:rsidRPr="00562E1B">
        <w:rPr>
          <w:rFonts w:ascii="Courier New" w:hAnsi="Courier New" w:cs="Courier New"/>
          <w:b/>
        </w:rPr>
        <w:t>_</w:t>
      </w:r>
      <w:r w:rsidR="00196E46" w:rsidRPr="00562E1B">
        <w:rPr>
          <w:rFonts w:ascii="Courier New" w:hAnsi="Courier New" w:cs="Courier New"/>
          <w:b/>
        </w:rPr>
        <w:t>emp</w:t>
      </w:r>
      <w:proofErr w:type="spellEnd"/>
      <w:r w:rsidR="00206C88" w:rsidRPr="00446D6F">
        <w:t xml:space="preserve"> classes. Relationships with cardinalities</w:t>
      </w:r>
      <w:r w:rsidR="00206C88">
        <w:t xml:space="preserve"> are defi</w:t>
      </w:r>
      <w:r w:rsidR="00206C88" w:rsidRPr="00446D6F">
        <w:t>ned</w:t>
      </w:r>
      <w:r w:rsidR="00206C88">
        <w:t xml:space="preserve"> in </w:t>
      </w:r>
      <w:r w:rsidR="001B2C82">
        <w:t xml:space="preserve">CDM </w:t>
      </w:r>
      <w:r w:rsidR="00206C88">
        <w:t xml:space="preserve">classes as: </w:t>
      </w:r>
      <m:oMath>
        <m:r>
          <w:rPr>
            <w:rFonts w:ascii="Cambria Math" w:hAnsi="Cambria Math"/>
          </w:rPr>
          <m:t>RelType{invAs↔</m:t>
        </m:r>
        <m:r>
          <w:rPr>
            <w:rFonts w:ascii="Cambria Math" w:hAnsi="Cambria Math"/>
          </w:rPr>
          <w:lastRenderedPageBreak/>
          <m:t xml:space="preserve"> dirC</m:t>
        </m:r>
        <m:d>
          <m:dPr>
            <m:ctrlPr>
              <w:rPr>
                <w:rFonts w:ascii="Cambria Math" w:hAnsi="Cambria Math"/>
                <w:i/>
              </w:rPr>
            </m:ctrlPr>
          </m:dPr>
          <m:e>
            <m:r>
              <w:rPr>
                <w:rFonts w:ascii="Cambria Math" w:hAnsi="Cambria Math"/>
              </w:rPr>
              <m:t>dirAs</m:t>
            </m:r>
          </m:e>
        </m:d>
        <m:r>
          <w:rPr>
            <w:rFonts w:ascii="Cambria Math" w:hAnsi="Cambria Math"/>
          </w:rPr>
          <m:t>c</m:t>
        </m:r>
      </m:oMath>
      <w:r w:rsidR="00206C88" w:rsidRPr="00446D6F">
        <w:rPr>
          <w:i/>
          <w:iCs/>
        </w:rPr>
        <w:t xml:space="preserve"> </w:t>
      </w:r>
      <w:r w:rsidR="00206C88" w:rsidRPr="00446D6F">
        <w:t>(</w:t>
      </w:r>
      <m:oMath>
        <m:r>
          <w:rPr>
            <w:rFonts w:ascii="Cambria Math" w:hAnsi="Cambria Math"/>
          </w:rPr>
          <m:t>↔</m:t>
        </m:r>
      </m:oMath>
      <w:r w:rsidR="00206C88">
        <w:rPr>
          <w:iCs/>
        </w:rPr>
        <w:t xml:space="preserve"> </w:t>
      </w:r>
      <w:r w:rsidR="00206C88" w:rsidRPr="00446D6F">
        <w:t>indicates bidirectional association</w:t>
      </w:r>
      <w:r w:rsidR="00206C88">
        <w:t xml:space="preserve"> </w:t>
      </w:r>
      <w:r w:rsidR="00206C88" w:rsidRPr="00446D6F">
        <w:t>and</w:t>
      </w:r>
      <w:r w:rsidR="00206C88">
        <w:t xml:space="preserve"> </w:t>
      </w:r>
      <m:oMath>
        <m:r>
          <w:rPr>
            <w:rFonts w:ascii="Cambria Math" w:hAnsi="Cambria Math"/>
          </w:rPr>
          <m:t xml:space="preserve"> ←</m:t>
        </m:r>
      </m:oMath>
      <w:r w:rsidR="00206C88" w:rsidRPr="00446D6F">
        <w:rPr>
          <w:i/>
          <w:iCs/>
        </w:rPr>
        <w:t xml:space="preserve"> </w:t>
      </w:r>
      <w:r w:rsidR="00206C88" w:rsidRPr="00446D6F">
        <w:t>indicates aggre</w:t>
      </w:r>
      <w:r w:rsidR="00206C88">
        <w:t>g</w:t>
      </w:r>
      <w:r w:rsidR="00206C88" w:rsidRPr="00446D6F">
        <w:t>ation).</w:t>
      </w:r>
    </w:p>
    <w:tbl>
      <w:tblPr>
        <w:tblStyle w:val="a9"/>
        <w:tblpPr w:leftFromText="180" w:rightFromText="180" w:vertAnchor="text" w:tblpXSpec="center" w:tblpY="140"/>
        <w:tblW w:w="0" w:type="auto"/>
        <w:tblBorders>
          <w:left w:val="none" w:sz="0" w:space="0" w:color="auto"/>
          <w:right w:val="none" w:sz="0" w:space="0" w:color="auto"/>
          <w:insideH w:val="none" w:sz="0" w:space="0" w:color="auto"/>
          <w:insideV w:val="none" w:sz="0" w:space="0" w:color="auto"/>
        </w:tblBorders>
        <w:tblLook w:val="04A0"/>
      </w:tblPr>
      <w:tblGrid>
        <w:gridCol w:w="4678"/>
      </w:tblGrid>
      <w:tr w:rsidR="000C3B13" w:rsidTr="000C3B13">
        <w:tc>
          <w:tcPr>
            <w:tcW w:w="4678" w:type="dxa"/>
          </w:tcPr>
          <w:p w:rsidR="000C3B13" w:rsidRPr="00530AAB" w:rsidRDefault="000C3B13" w:rsidP="000C3B13">
            <w:pPr>
              <w:autoSpaceDE w:val="0"/>
              <w:autoSpaceDN w:val="0"/>
              <w:adjustRightInd w:val="0"/>
              <w:jc w:val="left"/>
              <w:rPr>
                <w:rFonts w:ascii="Courier New" w:hAnsi="Courier New" w:cs="Courier New"/>
                <w:sz w:val="16"/>
                <w:szCs w:val="16"/>
                <w:lang w:val="en-US"/>
              </w:rPr>
            </w:pPr>
            <w:proofErr w:type="spellStart"/>
            <w:r w:rsidRPr="00AA2E74">
              <w:rPr>
                <w:rFonts w:ascii="Courier New" w:hAnsi="Courier New" w:cs="Courier New"/>
                <w:b/>
                <w:sz w:val="16"/>
                <w:szCs w:val="16"/>
                <w:lang w:val="en-US"/>
              </w:rPr>
              <w:t>Emp</w:t>
            </w:r>
            <w:proofErr w:type="spellEnd"/>
            <w:r w:rsidRPr="00530AAB">
              <w:rPr>
                <w:rFonts w:ascii="Courier New" w:hAnsi="Courier New" w:cs="Courier New"/>
                <w:sz w:val="16"/>
                <w:szCs w:val="16"/>
                <w:lang w:val="en-US"/>
              </w:rPr>
              <w:t>[</w:t>
            </w:r>
            <w:proofErr w:type="spellStart"/>
            <w:r w:rsidRPr="00A60A1F">
              <w:rPr>
                <w:rFonts w:ascii="Courier New" w:hAnsi="Courier New" w:cs="Courier New"/>
                <w:i/>
                <w:sz w:val="16"/>
                <w:szCs w:val="16"/>
                <w:lang w:val="en-US"/>
              </w:rPr>
              <w:t>A</w:t>
            </w:r>
            <w:r w:rsidRPr="00530AAB">
              <w:rPr>
                <w:rFonts w:ascii="Courier New" w:hAnsi="Courier New" w:cs="Courier New"/>
                <w:i/>
                <w:iCs/>
                <w:sz w:val="16"/>
                <w:szCs w:val="16"/>
                <w:lang w:val="en-US"/>
              </w:rPr>
              <w:t>cdm</w:t>
            </w:r>
            <w:proofErr w:type="spellEnd"/>
            <w:r w:rsidRPr="00530AAB">
              <w:rPr>
                <w:rFonts w:ascii="Courier New" w:hAnsi="Courier New" w:cs="Courier New"/>
                <w:sz w:val="16"/>
                <w:szCs w:val="16"/>
                <w:lang w:val="en-US"/>
              </w:rPr>
              <w:t>:= {</w:t>
            </w:r>
            <w:proofErr w:type="spellStart"/>
            <w:r w:rsidRPr="00530AAB">
              <w:rPr>
                <w:rFonts w:ascii="Courier New" w:hAnsi="Courier New" w:cs="Courier New"/>
                <w:sz w:val="16"/>
                <w:szCs w:val="16"/>
                <w:lang w:val="en-US"/>
              </w:rPr>
              <w:t>ename</w:t>
            </w:r>
            <w:proofErr w:type="spellEnd"/>
            <w:r w:rsidRPr="00530AAB">
              <w:rPr>
                <w:rFonts w:ascii="Courier New" w:hAnsi="Courier New" w:cs="Courier New"/>
                <w:sz w:val="16"/>
                <w:szCs w:val="16"/>
                <w:lang w:val="en-US"/>
              </w:rPr>
              <w:t xml:space="preserve">, </w:t>
            </w:r>
            <w:proofErr w:type="spellStart"/>
            <w:r w:rsidRPr="00530AAB">
              <w:rPr>
                <w:rFonts w:ascii="Courier New" w:hAnsi="Courier New" w:cs="Courier New"/>
                <w:sz w:val="16"/>
                <w:szCs w:val="16"/>
                <w:lang w:val="en-US"/>
              </w:rPr>
              <w:t>eno</w:t>
            </w:r>
            <w:proofErr w:type="spellEnd"/>
            <w:r w:rsidRPr="00530AAB">
              <w:rPr>
                <w:rFonts w:ascii="Courier New" w:hAnsi="Courier New" w:cs="Courier New"/>
                <w:sz w:val="16"/>
                <w:szCs w:val="16"/>
                <w:lang w:val="en-US"/>
              </w:rPr>
              <w:t xml:space="preserve">, </w:t>
            </w:r>
            <w:proofErr w:type="spellStart"/>
            <w:r w:rsidRPr="00530AAB">
              <w:rPr>
                <w:rFonts w:ascii="Courier New" w:hAnsi="Courier New" w:cs="Courier New"/>
                <w:sz w:val="16"/>
                <w:szCs w:val="16"/>
                <w:lang w:val="en-US"/>
              </w:rPr>
              <w:t>bdate</w:t>
            </w:r>
            <w:proofErr w:type="spellEnd"/>
            <w:r w:rsidRPr="00530AAB">
              <w:rPr>
                <w:rFonts w:ascii="Courier New" w:hAnsi="Courier New" w:cs="Courier New"/>
                <w:sz w:val="16"/>
                <w:szCs w:val="16"/>
                <w:lang w:val="en-US"/>
              </w:rPr>
              <w:t xml:space="preserve">, address, </w:t>
            </w:r>
            <w:proofErr w:type="spellStart"/>
            <w:r w:rsidRPr="00530AAB">
              <w:rPr>
                <w:rFonts w:ascii="Courier New" w:hAnsi="Courier New" w:cs="Courier New"/>
                <w:sz w:val="16"/>
                <w:szCs w:val="16"/>
                <w:lang w:val="en-US"/>
              </w:rPr>
              <w:t>spreno</w:t>
            </w:r>
            <w:proofErr w:type="spellEnd"/>
            <w:r w:rsidRPr="00530AAB">
              <w:rPr>
                <w:rFonts w:ascii="Courier New" w:hAnsi="Courier New" w:cs="Courier New"/>
                <w:sz w:val="16"/>
                <w:szCs w:val="16"/>
                <w:lang w:val="en-US"/>
              </w:rPr>
              <w:t xml:space="preserve">, </w:t>
            </w:r>
            <w:proofErr w:type="spellStart"/>
            <w:r w:rsidRPr="00530AAB">
              <w:rPr>
                <w:rFonts w:ascii="Courier New" w:hAnsi="Courier New" w:cs="Courier New"/>
                <w:sz w:val="16"/>
                <w:szCs w:val="16"/>
                <w:lang w:val="en-US"/>
              </w:rPr>
              <w:t>dno</w:t>
            </w:r>
            <w:proofErr w:type="spellEnd"/>
            <w:r w:rsidRPr="00530AAB">
              <w:rPr>
                <w:rFonts w:ascii="Courier New" w:hAnsi="Courier New" w:cs="Courier New"/>
                <w:sz w:val="16"/>
                <w:szCs w:val="16"/>
                <w:lang w:val="en-US"/>
              </w:rPr>
              <w:t xml:space="preserve">}, </w:t>
            </w:r>
            <w:proofErr w:type="spellStart"/>
            <w:r w:rsidRPr="00530AAB">
              <w:rPr>
                <w:rFonts w:ascii="Courier New" w:hAnsi="Courier New" w:cs="Courier New"/>
                <w:sz w:val="16"/>
                <w:szCs w:val="16"/>
                <w:lang w:val="en-US"/>
              </w:rPr>
              <w:t>Rel</w:t>
            </w:r>
            <w:proofErr w:type="spellEnd"/>
            <w:r w:rsidRPr="00530AAB">
              <w:rPr>
                <w:rFonts w:ascii="Courier New" w:hAnsi="Courier New" w:cs="Courier New"/>
                <w:sz w:val="16"/>
                <w:szCs w:val="16"/>
                <w:lang w:val="en-US"/>
              </w:rPr>
              <w:t>:= {</w:t>
            </w:r>
            <w:r w:rsidRPr="00530AAB">
              <w:rPr>
                <w:rFonts w:ascii="Courier New" w:hAnsi="Courier New" w:cs="Courier New"/>
                <w:i/>
                <w:iCs/>
                <w:sz w:val="16"/>
                <w:szCs w:val="16"/>
                <w:lang w:val="en-US"/>
              </w:rPr>
              <w:t>associated with</w:t>
            </w:r>
            <w:r w:rsidRPr="00530AAB">
              <w:rPr>
                <w:rFonts w:ascii="Courier New" w:hAnsi="Courier New" w:cs="Courier New"/>
                <w:sz w:val="16"/>
                <w:szCs w:val="16"/>
                <w:lang w:val="en-US"/>
              </w:rPr>
              <w:t xml:space="preserve">{ </w:t>
            </w:r>
            <w:proofErr w:type="spellStart"/>
            <w:r w:rsidRPr="00530AAB">
              <w:rPr>
                <w:rFonts w:ascii="Courier New" w:hAnsi="Courier New" w:cs="Courier New"/>
                <w:sz w:val="16"/>
                <w:szCs w:val="16"/>
                <w:lang w:val="en-US"/>
              </w:rPr>
              <w:t>dno</w:t>
            </w:r>
            <w:proofErr w:type="spellEnd"/>
            <w:r w:rsidRPr="00530AAB">
              <w:rPr>
                <w:rFonts w:ascii="Courier New" w:hAnsi="Courier New" w:cs="Courier New"/>
                <w:sz w:val="16"/>
                <w:szCs w:val="16"/>
                <w:lang w:val="en-US"/>
              </w:rPr>
              <w:t xml:space="preserve"> </w:t>
            </w:r>
            <m:oMath>
              <m:r>
                <w:rPr>
                  <w:rFonts w:ascii="Cambria Math" w:hAnsi="Courier New" w:cs="Courier New"/>
                  <w:sz w:val="16"/>
                  <w:szCs w:val="16"/>
                </w:rPr>
                <m:t>↔</m:t>
              </m:r>
            </m:oMath>
            <w:r w:rsidRPr="00530AAB">
              <w:rPr>
                <w:rFonts w:ascii="Courier New" w:hAnsi="Courier New" w:cs="Courier New"/>
                <w:iCs/>
                <w:sz w:val="16"/>
                <w:szCs w:val="16"/>
              </w:rPr>
              <w:t xml:space="preserve"> </w:t>
            </w:r>
            <w:r w:rsidRPr="00AA2E74">
              <w:rPr>
                <w:rFonts w:ascii="Courier New" w:hAnsi="Courier New" w:cs="Courier New"/>
                <w:b/>
                <w:sz w:val="16"/>
                <w:szCs w:val="16"/>
                <w:lang w:val="en-US"/>
              </w:rPr>
              <w:t>Dept</w:t>
            </w:r>
            <w:r w:rsidRPr="00530AAB">
              <w:rPr>
                <w:rFonts w:ascii="Courier New" w:hAnsi="Courier New" w:cs="Courier New"/>
                <w:sz w:val="16"/>
                <w:szCs w:val="16"/>
                <w:lang w:val="en-US"/>
              </w:rPr>
              <w:t>(</w:t>
            </w:r>
            <w:proofErr w:type="spellStart"/>
            <w:r w:rsidRPr="00530AAB">
              <w:rPr>
                <w:rFonts w:ascii="Courier New" w:hAnsi="Courier New" w:cs="Courier New"/>
                <w:sz w:val="16"/>
                <w:szCs w:val="16"/>
                <w:lang w:val="en-US"/>
              </w:rPr>
              <w:t>dno</w:t>
            </w:r>
            <w:proofErr w:type="spellEnd"/>
            <w:r w:rsidRPr="00530AAB">
              <w:rPr>
                <w:rFonts w:ascii="Courier New" w:hAnsi="Courier New" w:cs="Courier New"/>
                <w:sz w:val="16"/>
                <w:szCs w:val="16"/>
                <w:lang w:val="en-US"/>
              </w:rPr>
              <w:t xml:space="preserve">)1..1, </w:t>
            </w:r>
            <w:proofErr w:type="spellStart"/>
            <w:r w:rsidRPr="00530AAB">
              <w:rPr>
                <w:rFonts w:ascii="Courier New" w:hAnsi="Courier New" w:cs="Courier New"/>
                <w:sz w:val="16"/>
                <w:szCs w:val="16"/>
                <w:lang w:val="en-US"/>
              </w:rPr>
              <w:t>eno</w:t>
            </w:r>
            <w:proofErr w:type="spellEnd"/>
            <w:r w:rsidRPr="00530AAB">
              <w:rPr>
                <w:rFonts w:ascii="Courier New" w:hAnsi="Courier New" w:cs="Courier New"/>
                <w:sz w:val="16"/>
                <w:szCs w:val="16"/>
                <w:lang w:val="en-US"/>
              </w:rPr>
              <w:t xml:space="preserve"> </w:t>
            </w:r>
            <m:oMath>
              <m:r>
                <w:rPr>
                  <w:rFonts w:ascii="Cambria Math" w:hAnsi="Courier New" w:cs="Courier New"/>
                  <w:sz w:val="16"/>
                  <w:szCs w:val="16"/>
                </w:rPr>
                <m:t>↔</m:t>
              </m:r>
            </m:oMath>
            <w:r w:rsidRPr="00530AAB">
              <w:rPr>
                <w:rFonts w:ascii="Courier New" w:hAnsi="Courier New" w:cs="Courier New"/>
                <w:iCs/>
                <w:sz w:val="16"/>
                <w:szCs w:val="16"/>
              </w:rPr>
              <w:t xml:space="preserve"> </w:t>
            </w:r>
            <w:r w:rsidRPr="00AA2E74">
              <w:rPr>
                <w:rFonts w:ascii="Courier New" w:hAnsi="Courier New" w:cs="Courier New"/>
                <w:b/>
                <w:sz w:val="16"/>
                <w:szCs w:val="16"/>
                <w:lang w:val="en-US"/>
              </w:rPr>
              <w:t>Dept</w:t>
            </w:r>
            <w:r w:rsidRPr="00530AAB">
              <w:rPr>
                <w:rFonts w:ascii="Courier New" w:hAnsi="Courier New" w:cs="Courier New"/>
                <w:sz w:val="16"/>
                <w:szCs w:val="16"/>
                <w:lang w:val="en-US"/>
              </w:rPr>
              <w:t xml:space="preserve">(mgr)0..1, </w:t>
            </w:r>
            <w:proofErr w:type="spellStart"/>
            <w:r w:rsidRPr="00530AAB">
              <w:rPr>
                <w:rFonts w:ascii="Courier New" w:hAnsi="Courier New" w:cs="Courier New"/>
                <w:sz w:val="16"/>
                <w:szCs w:val="16"/>
                <w:lang w:val="en-US"/>
              </w:rPr>
              <w:t>spreno</w:t>
            </w:r>
            <w:proofErr w:type="spellEnd"/>
            <w:r w:rsidRPr="00530AAB">
              <w:rPr>
                <w:rFonts w:ascii="Courier New" w:hAnsi="Courier New" w:cs="Courier New"/>
                <w:sz w:val="16"/>
                <w:szCs w:val="16"/>
                <w:lang w:val="en-US"/>
              </w:rPr>
              <w:t xml:space="preserve"> </w:t>
            </w:r>
            <m:oMath>
              <m:r>
                <w:rPr>
                  <w:rFonts w:ascii="Cambria Math" w:hAnsi="Courier New" w:cs="Courier New"/>
                  <w:sz w:val="16"/>
                  <w:szCs w:val="16"/>
                </w:rPr>
                <m:t>↔</m:t>
              </m:r>
            </m:oMath>
            <w:r w:rsidRPr="00530AAB">
              <w:rPr>
                <w:rFonts w:ascii="Courier New" w:hAnsi="Courier New" w:cs="Courier New"/>
                <w:iCs/>
                <w:sz w:val="16"/>
                <w:szCs w:val="16"/>
              </w:rPr>
              <w:t xml:space="preserve"> </w:t>
            </w:r>
            <w:proofErr w:type="spellStart"/>
            <w:r w:rsidRPr="00AA2E74">
              <w:rPr>
                <w:rFonts w:ascii="Courier New" w:hAnsi="Courier New" w:cs="Courier New"/>
                <w:b/>
                <w:sz w:val="16"/>
                <w:szCs w:val="16"/>
                <w:lang w:val="en-US"/>
              </w:rPr>
              <w:t>Emp</w:t>
            </w:r>
            <w:proofErr w:type="spellEnd"/>
            <w:r w:rsidRPr="00530AAB">
              <w:rPr>
                <w:rFonts w:ascii="Courier New" w:hAnsi="Courier New" w:cs="Courier New"/>
                <w:sz w:val="16"/>
                <w:szCs w:val="16"/>
                <w:lang w:val="en-US"/>
              </w:rPr>
              <w:t>(</w:t>
            </w:r>
            <w:proofErr w:type="spellStart"/>
            <w:r w:rsidRPr="00530AAB">
              <w:rPr>
                <w:rFonts w:ascii="Courier New" w:hAnsi="Courier New" w:cs="Courier New"/>
                <w:sz w:val="16"/>
                <w:szCs w:val="16"/>
                <w:lang w:val="en-US"/>
              </w:rPr>
              <w:t>eno</w:t>
            </w:r>
            <w:proofErr w:type="spellEnd"/>
            <w:r w:rsidRPr="00530AAB">
              <w:rPr>
                <w:rFonts w:ascii="Courier New" w:hAnsi="Courier New" w:cs="Courier New"/>
                <w:sz w:val="16"/>
                <w:szCs w:val="16"/>
                <w:lang w:val="en-US"/>
              </w:rPr>
              <w:t xml:space="preserve">)1..1, </w:t>
            </w:r>
            <w:proofErr w:type="spellStart"/>
            <w:r w:rsidRPr="00530AAB">
              <w:rPr>
                <w:rFonts w:ascii="Courier New" w:hAnsi="Courier New" w:cs="Courier New"/>
                <w:sz w:val="16"/>
                <w:szCs w:val="16"/>
                <w:lang w:val="en-US"/>
              </w:rPr>
              <w:t>eno</w:t>
            </w:r>
            <w:proofErr w:type="spellEnd"/>
            <w:r w:rsidRPr="00530AAB">
              <w:rPr>
                <w:rFonts w:ascii="Courier New" w:hAnsi="Courier New" w:cs="Courier New"/>
                <w:sz w:val="16"/>
                <w:szCs w:val="16"/>
                <w:lang w:val="en-US"/>
              </w:rPr>
              <w:t xml:space="preserve"> </w:t>
            </w:r>
            <m:oMath>
              <m:r>
                <w:rPr>
                  <w:rFonts w:ascii="Cambria Math" w:hAnsi="Courier New" w:cs="Courier New"/>
                  <w:sz w:val="16"/>
                  <w:szCs w:val="16"/>
                </w:rPr>
                <m:t>↔</m:t>
              </m:r>
            </m:oMath>
            <w:r w:rsidRPr="00530AAB">
              <w:rPr>
                <w:rFonts w:ascii="Courier New" w:hAnsi="Courier New" w:cs="Courier New"/>
                <w:iCs/>
                <w:sz w:val="16"/>
                <w:szCs w:val="16"/>
              </w:rPr>
              <w:t xml:space="preserve">  </w:t>
            </w:r>
            <w:proofErr w:type="spellStart"/>
            <w:r w:rsidRPr="00AA2E74">
              <w:rPr>
                <w:rFonts w:ascii="Courier New" w:hAnsi="Courier New" w:cs="Courier New"/>
                <w:b/>
                <w:sz w:val="16"/>
                <w:szCs w:val="16"/>
                <w:lang w:val="en-US"/>
              </w:rPr>
              <w:t>Emp</w:t>
            </w:r>
            <w:proofErr w:type="spellEnd"/>
            <w:r w:rsidRPr="00530AAB">
              <w:rPr>
                <w:rFonts w:ascii="Courier New" w:hAnsi="Courier New" w:cs="Courier New"/>
                <w:sz w:val="16"/>
                <w:szCs w:val="16"/>
                <w:lang w:val="en-US"/>
              </w:rPr>
              <w:t>(</w:t>
            </w:r>
            <w:proofErr w:type="spellStart"/>
            <w:r w:rsidRPr="00530AAB">
              <w:rPr>
                <w:rFonts w:ascii="Courier New" w:hAnsi="Courier New" w:cs="Courier New"/>
                <w:sz w:val="16"/>
                <w:szCs w:val="16"/>
                <w:lang w:val="en-US"/>
              </w:rPr>
              <w:t>spreno</w:t>
            </w:r>
            <w:proofErr w:type="spellEnd"/>
            <w:r w:rsidRPr="00530AAB">
              <w:rPr>
                <w:rFonts w:ascii="Courier New" w:hAnsi="Courier New" w:cs="Courier New"/>
                <w:sz w:val="16"/>
                <w:szCs w:val="16"/>
                <w:lang w:val="en-US"/>
              </w:rPr>
              <w:t xml:space="preserve">)0..*, </w:t>
            </w:r>
            <w:proofErr w:type="spellStart"/>
            <w:r w:rsidRPr="00530AAB">
              <w:rPr>
                <w:rFonts w:ascii="Courier New" w:hAnsi="Courier New" w:cs="Courier New"/>
                <w:sz w:val="16"/>
                <w:szCs w:val="16"/>
                <w:lang w:val="en-US"/>
              </w:rPr>
              <w:t>eno</w:t>
            </w:r>
            <w:proofErr w:type="spellEnd"/>
            <w:r w:rsidRPr="00530AAB">
              <w:rPr>
                <w:rFonts w:ascii="Courier New" w:hAnsi="Courier New" w:cs="Courier New"/>
                <w:sz w:val="16"/>
                <w:szCs w:val="16"/>
                <w:lang w:val="en-US"/>
              </w:rPr>
              <w:t xml:space="preserve"> </w:t>
            </w:r>
            <m:oMath>
              <m:r>
                <w:rPr>
                  <w:rFonts w:ascii="Cambria Math" w:hAnsi="Courier New" w:cs="Courier New"/>
                  <w:sz w:val="16"/>
                  <w:szCs w:val="16"/>
                </w:rPr>
                <m:t>↔</m:t>
              </m:r>
            </m:oMath>
            <w:r w:rsidRPr="00530AAB">
              <w:rPr>
                <w:rFonts w:ascii="Courier New" w:hAnsi="Courier New" w:cs="Courier New"/>
                <w:iCs/>
                <w:sz w:val="16"/>
                <w:szCs w:val="16"/>
              </w:rPr>
              <w:t xml:space="preserve">  </w:t>
            </w:r>
            <w:proofErr w:type="spellStart"/>
            <w:r w:rsidRPr="00AA2E74">
              <w:rPr>
                <w:rFonts w:ascii="Courier New" w:hAnsi="Courier New" w:cs="Courier New"/>
                <w:b/>
                <w:sz w:val="16"/>
                <w:szCs w:val="16"/>
                <w:lang w:val="en-US"/>
              </w:rPr>
              <w:t>Works_on</w:t>
            </w:r>
            <w:proofErr w:type="spellEnd"/>
            <w:r w:rsidRPr="00530AAB">
              <w:rPr>
                <w:rFonts w:ascii="Courier New" w:hAnsi="Courier New" w:cs="Courier New"/>
                <w:sz w:val="16"/>
                <w:szCs w:val="16"/>
                <w:lang w:val="en-US"/>
              </w:rPr>
              <w:t>(</w:t>
            </w:r>
            <w:proofErr w:type="spellStart"/>
            <w:r w:rsidRPr="00530AAB">
              <w:rPr>
                <w:rFonts w:ascii="Courier New" w:hAnsi="Courier New" w:cs="Courier New"/>
                <w:sz w:val="16"/>
                <w:szCs w:val="16"/>
                <w:lang w:val="en-US"/>
              </w:rPr>
              <w:t>eno</w:t>
            </w:r>
            <w:proofErr w:type="spellEnd"/>
            <w:r w:rsidRPr="00530AAB">
              <w:rPr>
                <w:rFonts w:ascii="Courier New" w:hAnsi="Courier New" w:cs="Courier New"/>
                <w:sz w:val="16"/>
                <w:szCs w:val="16"/>
                <w:lang w:val="en-US"/>
              </w:rPr>
              <w:t xml:space="preserve">)1..*}, </w:t>
            </w:r>
          </w:p>
          <w:p w:rsidR="000C3B13" w:rsidRPr="00530AAB" w:rsidRDefault="000C3B13" w:rsidP="000C3B13">
            <w:pPr>
              <w:autoSpaceDE w:val="0"/>
              <w:autoSpaceDN w:val="0"/>
              <w:adjustRightInd w:val="0"/>
              <w:jc w:val="left"/>
              <w:rPr>
                <w:rFonts w:ascii="Courier New" w:hAnsi="Courier New" w:cs="Courier New"/>
                <w:sz w:val="16"/>
                <w:szCs w:val="16"/>
                <w:lang w:val="en-US"/>
              </w:rPr>
            </w:pPr>
            <w:r w:rsidRPr="00530AAB">
              <w:rPr>
                <w:rFonts w:ascii="Courier New" w:hAnsi="Courier New" w:cs="Courier New"/>
                <w:i/>
                <w:iCs/>
                <w:sz w:val="16"/>
                <w:szCs w:val="16"/>
                <w:lang w:val="en-US"/>
              </w:rPr>
              <w:t>aggregates</w:t>
            </w:r>
            <w:r w:rsidRPr="00530AAB">
              <w:rPr>
                <w:rFonts w:ascii="Courier New" w:hAnsi="Courier New" w:cs="Courier New"/>
                <w:sz w:val="16"/>
                <w:szCs w:val="16"/>
                <w:lang w:val="en-US"/>
              </w:rPr>
              <w:t xml:space="preserve"> {</w:t>
            </w:r>
            <w:proofErr w:type="spellStart"/>
            <w:r w:rsidRPr="00530AAB">
              <w:rPr>
                <w:rFonts w:ascii="Courier New" w:hAnsi="Courier New" w:cs="Courier New"/>
                <w:sz w:val="16"/>
                <w:szCs w:val="16"/>
                <w:lang w:val="en-US"/>
              </w:rPr>
              <w:t>eno</w:t>
            </w:r>
            <w:proofErr w:type="spellEnd"/>
            <w:r w:rsidRPr="00530AAB">
              <w:rPr>
                <w:rFonts w:ascii="Courier New" w:hAnsi="Courier New" w:cs="Courier New"/>
                <w:sz w:val="16"/>
                <w:szCs w:val="16"/>
                <w:lang w:val="en-US"/>
              </w:rPr>
              <w:t xml:space="preserve"> </w:t>
            </w:r>
            <m:oMath>
              <m:r>
                <w:rPr>
                  <w:rFonts w:ascii="Cambria Math" w:hAnsi="Courier New" w:cs="Courier New"/>
                  <w:sz w:val="16"/>
                  <w:szCs w:val="16"/>
                </w:rPr>
                <m:t>←</m:t>
              </m:r>
              <m:r>
                <w:rPr>
                  <w:rFonts w:ascii="Cambria Math" w:hAnsi="Courier New" w:cs="Courier New"/>
                  <w:sz w:val="16"/>
                  <w:szCs w:val="16"/>
                </w:rPr>
                <m:t xml:space="preserve">  </m:t>
              </m:r>
            </m:oMath>
            <w:r w:rsidRPr="00AA2E74">
              <w:rPr>
                <w:rFonts w:ascii="Courier New" w:hAnsi="Courier New" w:cs="Courier New"/>
                <w:b/>
                <w:sz w:val="16"/>
                <w:szCs w:val="16"/>
                <w:lang w:val="en-US"/>
              </w:rPr>
              <w:t>Kids</w:t>
            </w:r>
            <w:r w:rsidRPr="00530AAB">
              <w:rPr>
                <w:rFonts w:ascii="Courier New" w:hAnsi="Courier New" w:cs="Courier New"/>
                <w:sz w:val="16"/>
                <w:szCs w:val="16"/>
                <w:lang w:val="en-US"/>
              </w:rPr>
              <w:t>(</w:t>
            </w:r>
            <w:proofErr w:type="spellStart"/>
            <w:r w:rsidRPr="00530AAB">
              <w:rPr>
                <w:rFonts w:ascii="Courier New" w:hAnsi="Courier New" w:cs="Courier New"/>
                <w:sz w:val="16"/>
                <w:szCs w:val="16"/>
                <w:lang w:val="en-US"/>
              </w:rPr>
              <w:t>eno</w:t>
            </w:r>
            <w:proofErr w:type="spellEnd"/>
            <w:r w:rsidRPr="00530AAB">
              <w:rPr>
                <w:rFonts w:ascii="Courier New" w:hAnsi="Courier New" w:cs="Courier New"/>
                <w:sz w:val="16"/>
                <w:szCs w:val="16"/>
                <w:lang w:val="en-US"/>
              </w:rPr>
              <w:t xml:space="preserve">)0..*}, </w:t>
            </w:r>
          </w:p>
          <w:p w:rsidR="000C3B13" w:rsidRPr="00530AAB" w:rsidRDefault="000C3B13" w:rsidP="000C3B13">
            <w:pPr>
              <w:autoSpaceDE w:val="0"/>
              <w:autoSpaceDN w:val="0"/>
              <w:adjustRightInd w:val="0"/>
              <w:jc w:val="left"/>
              <w:rPr>
                <w:rFonts w:ascii="Courier New" w:hAnsi="Courier New" w:cs="Courier New"/>
                <w:sz w:val="16"/>
                <w:szCs w:val="16"/>
                <w:lang w:val="en-US"/>
              </w:rPr>
            </w:pPr>
            <w:r w:rsidRPr="00530AAB">
              <w:rPr>
                <w:rFonts w:ascii="Courier New" w:hAnsi="Courier New" w:cs="Courier New"/>
                <w:i/>
                <w:iCs/>
                <w:sz w:val="16"/>
                <w:szCs w:val="16"/>
                <w:lang w:val="en-US"/>
              </w:rPr>
              <w:t>inherited by</w:t>
            </w:r>
            <w:r w:rsidRPr="00530AAB">
              <w:rPr>
                <w:rFonts w:ascii="Courier New" w:hAnsi="Courier New" w:cs="Courier New"/>
                <w:sz w:val="16"/>
                <w:szCs w:val="16"/>
                <w:lang w:val="en-US"/>
              </w:rPr>
              <w:t>{</w:t>
            </w:r>
            <w:proofErr w:type="spellStart"/>
            <w:r w:rsidRPr="00AA2E74">
              <w:rPr>
                <w:rFonts w:ascii="Courier New" w:hAnsi="Courier New" w:cs="Courier New"/>
                <w:b/>
                <w:sz w:val="16"/>
                <w:szCs w:val="16"/>
                <w:lang w:val="en-US"/>
              </w:rPr>
              <w:t>Salaried_emp</w:t>
            </w:r>
            <w:proofErr w:type="spellEnd"/>
            <w:r w:rsidRPr="00530AAB">
              <w:rPr>
                <w:rFonts w:ascii="Courier New" w:hAnsi="Courier New" w:cs="Courier New"/>
                <w:sz w:val="16"/>
                <w:szCs w:val="16"/>
                <w:lang w:val="en-US"/>
              </w:rPr>
              <w:t xml:space="preserve">, </w:t>
            </w:r>
            <w:proofErr w:type="spellStart"/>
            <w:r w:rsidRPr="00AA2E74">
              <w:rPr>
                <w:rFonts w:ascii="Courier New" w:hAnsi="Courier New" w:cs="Courier New"/>
                <w:b/>
                <w:sz w:val="16"/>
                <w:szCs w:val="16"/>
                <w:lang w:val="en-US"/>
              </w:rPr>
              <w:t>Hourly_emp</w:t>
            </w:r>
            <w:proofErr w:type="spellEnd"/>
            <w:r w:rsidRPr="00530AAB">
              <w:rPr>
                <w:rFonts w:ascii="Courier New" w:hAnsi="Courier New" w:cs="Courier New"/>
                <w:sz w:val="16"/>
                <w:szCs w:val="16"/>
                <w:lang w:val="en-US"/>
              </w:rPr>
              <w:t xml:space="preserve">}}] </w:t>
            </w:r>
          </w:p>
          <w:p w:rsidR="000C3B13" w:rsidRPr="00530AAB" w:rsidRDefault="000C3B13" w:rsidP="000C3B13">
            <w:pPr>
              <w:autoSpaceDE w:val="0"/>
              <w:autoSpaceDN w:val="0"/>
              <w:adjustRightInd w:val="0"/>
              <w:jc w:val="left"/>
              <w:rPr>
                <w:rFonts w:ascii="Courier New" w:hAnsi="Courier New" w:cs="Courier New"/>
                <w:sz w:val="16"/>
                <w:szCs w:val="16"/>
                <w:lang w:val="en-US"/>
              </w:rPr>
            </w:pPr>
          </w:p>
          <w:p w:rsidR="000C3B13" w:rsidRPr="00530AAB" w:rsidRDefault="000C3B13" w:rsidP="000C3B13">
            <w:pPr>
              <w:autoSpaceDE w:val="0"/>
              <w:autoSpaceDN w:val="0"/>
              <w:adjustRightInd w:val="0"/>
              <w:jc w:val="left"/>
              <w:rPr>
                <w:rFonts w:ascii="Courier New" w:hAnsi="Courier New" w:cs="Courier New"/>
                <w:sz w:val="16"/>
                <w:szCs w:val="16"/>
                <w:lang w:val="en-US"/>
              </w:rPr>
            </w:pPr>
            <w:r w:rsidRPr="00AA2E74">
              <w:rPr>
                <w:rFonts w:ascii="Courier New" w:hAnsi="Courier New" w:cs="Courier New"/>
                <w:b/>
                <w:sz w:val="16"/>
                <w:szCs w:val="16"/>
                <w:lang w:val="en-US"/>
              </w:rPr>
              <w:t>Dept</w:t>
            </w:r>
            <w:r w:rsidRPr="00530AAB">
              <w:rPr>
                <w:rFonts w:ascii="Courier New" w:hAnsi="Courier New" w:cs="Courier New"/>
                <w:sz w:val="16"/>
                <w:szCs w:val="16"/>
                <w:lang w:val="en-US"/>
              </w:rPr>
              <w:t>[</w:t>
            </w:r>
            <w:proofErr w:type="spellStart"/>
            <w:r w:rsidRPr="00A60A1F">
              <w:rPr>
                <w:rFonts w:ascii="Courier New" w:hAnsi="Courier New" w:cs="Courier New"/>
                <w:i/>
                <w:sz w:val="16"/>
                <w:szCs w:val="16"/>
                <w:lang w:val="en-US"/>
              </w:rPr>
              <w:t>A</w:t>
            </w:r>
            <w:r w:rsidRPr="00530AAB">
              <w:rPr>
                <w:rFonts w:ascii="Courier New" w:hAnsi="Courier New" w:cs="Courier New"/>
                <w:i/>
                <w:iCs/>
                <w:sz w:val="16"/>
                <w:szCs w:val="16"/>
                <w:lang w:val="en-US"/>
              </w:rPr>
              <w:t>cdm</w:t>
            </w:r>
            <w:proofErr w:type="spellEnd"/>
            <w:r w:rsidRPr="00530AAB">
              <w:rPr>
                <w:rFonts w:ascii="Courier New" w:hAnsi="Courier New" w:cs="Courier New"/>
                <w:sz w:val="16"/>
                <w:szCs w:val="16"/>
                <w:lang w:val="en-US"/>
              </w:rPr>
              <w:t>:= {</w:t>
            </w:r>
            <w:proofErr w:type="spellStart"/>
            <w:r w:rsidRPr="00530AAB">
              <w:rPr>
                <w:rFonts w:ascii="Courier New" w:hAnsi="Courier New" w:cs="Courier New"/>
                <w:sz w:val="16"/>
                <w:szCs w:val="16"/>
                <w:lang w:val="en-US"/>
              </w:rPr>
              <w:t>dname</w:t>
            </w:r>
            <w:proofErr w:type="spellEnd"/>
            <w:r w:rsidRPr="00530AAB">
              <w:rPr>
                <w:rFonts w:ascii="Courier New" w:hAnsi="Courier New" w:cs="Courier New"/>
                <w:sz w:val="16"/>
                <w:szCs w:val="16"/>
                <w:lang w:val="en-US"/>
              </w:rPr>
              <w:t xml:space="preserve">, </w:t>
            </w:r>
            <w:proofErr w:type="spellStart"/>
            <w:r w:rsidRPr="00530AAB">
              <w:rPr>
                <w:rFonts w:ascii="Courier New" w:hAnsi="Courier New" w:cs="Courier New"/>
                <w:sz w:val="16"/>
                <w:szCs w:val="16"/>
                <w:lang w:val="en-US"/>
              </w:rPr>
              <w:t>dno</w:t>
            </w:r>
            <w:proofErr w:type="spellEnd"/>
            <w:r w:rsidRPr="00530AAB">
              <w:rPr>
                <w:rFonts w:ascii="Courier New" w:hAnsi="Courier New" w:cs="Courier New"/>
                <w:sz w:val="16"/>
                <w:szCs w:val="16"/>
                <w:lang w:val="en-US"/>
              </w:rPr>
              <w:t xml:space="preserve">, mgr, </w:t>
            </w:r>
            <w:proofErr w:type="spellStart"/>
            <w:r w:rsidRPr="00530AAB">
              <w:rPr>
                <w:rFonts w:ascii="Courier New" w:hAnsi="Courier New" w:cs="Courier New"/>
                <w:sz w:val="16"/>
                <w:szCs w:val="16"/>
                <w:lang w:val="en-US"/>
              </w:rPr>
              <w:t>startd</w:t>
            </w:r>
            <w:proofErr w:type="spellEnd"/>
            <w:r w:rsidRPr="00530AAB">
              <w:rPr>
                <w:rFonts w:ascii="Courier New" w:hAnsi="Courier New" w:cs="Courier New"/>
                <w:sz w:val="16"/>
                <w:szCs w:val="16"/>
                <w:lang w:val="en-US"/>
              </w:rPr>
              <w:t>},</w:t>
            </w:r>
          </w:p>
          <w:p w:rsidR="000C3B13" w:rsidRPr="00530AAB" w:rsidRDefault="000C3B13" w:rsidP="000C3B13">
            <w:pPr>
              <w:autoSpaceDE w:val="0"/>
              <w:autoSpaceDN w:val="0"/>
              <w:adjustRightInd w:val="0"/>
              <w:jc w:val="left"/>
              <w:rPr>
                <w:rFonts w:ascii="Courier New" w:hAnsi="Courier New" w:cs="Courier New"/>
                <w:sz w:val="16"/>
                <w:szCs w:val="16"/>
                <w:lang w:val="en-US"/>
              </w:rPr>
            </w:pPr>
            <w:proofErr w:type="spellStart"/>
            <w:r w:rsidRPr="00530AAB">
              <w:rPr>
                <w:rFonts w:ascii="Courier New" w:hAnsi="Courier New" w:cs="Courier New"/>
                <w:sz w:val="16"/>
                <w:szCs w:val="16"/>
                <w:lang w:val="en-US"/>
              </w:rPr>
              <w:t>Rel</w:t>
            </w:r>
            <w:proofErr w:type="spellEnd"/>
            <w:r w:rsidRPr="00530AAB">
              <w:rPr>
                <w:rFonts w:ascii="Courier New" w:hAnsi="Courier New" w:cs="Courier New"/>
                <w:sz w:val="16"/>
                <w:szCs w:val="16"/>
                <w:lang w:val="en-US"/>
              </w:rPr>
              <w:t>:= {</w:t>
            </w:r>
            <w:r w:rsidRPr="00530AAB">
              <w:rPr>
                <w:rFonts w:ascii="Courier New" w:hAnsi="Courier New" w:cs="Courier New"/>
                <w:i/>
                <w:iCs/>
                <w:sz w:val="16"/>
                <w:szCs w:val="16"/>
                <w:lang w:val="en-US"/>
              </w:rPr>
              <w:t>associated with</w:t>
            </w:r>
            <w:r w:rsidRPr="00530AAB">
              <w:rPr>
                <w:rFonts w:ascii="Courier New" w:hAnsi="Courier New" w:cs="Courier New"/>
                <w:sz w:val="16"/>
                <w:szCs w:val="16"/>
                <w:lang w:val="en-US"/>
              </w:rPr>
              <w:t xml:space="preserve"> {mgr </w:t>
            </w:r>
            <m:oMath>
              <m:r>
                <w:rPr>
                  <w:rFonts w:ascii="Cambria Math" w:hAnsi="Courier New" w:cs="Courier New"/>
                  <w:sz w:val="16"/>
                  <w:szCs w:val="16"/>
                </w:rPr>
                <m:t>↔</m:t>
              </m:r>
            </m:oMath>
            <w:r w:rsidRPr="00530AAB">
              <w:rPr>
                <w:rFonts w:ascii="Courier New" w:hAnsi="Courier New" w:cs="Courier New"/>
                <w:iCs/>
                <w:sz w:val="16"/>
                <w:szCs w:val="16"/>
              </w:rPr>
              <w:t xml:space="preserve"> </w:t>
            </w:r>
            <w:proofErr w:type="spellStart"/>
            <w:r w:rsidRPr="00AA2E74">
              <w:rPr>
                <w:rFonts w:ascii="Courier New" w:hAnsi="Courier New" w:cs="Courier New"/>
                <w:b/>
                <w:sz w:val="16"/>
                <w:szCs w:val="16"/>
                <w:lang w:val="en-US"/>
              </w:rPr>
              <w:t>Emp</w:t>
            </w:r>
            <w:proofErr w:type="spellEnd"/>
            <w:r w:rsidRPr="00530AAB">
              <w:rPr>
                <w:rFonts w:ascii="Courier New" w:hAnsi="Courier New" w:cs="Courier New"/>
                <w:sz w:val="16"/>
                <w:szCs w:val="16"/>
                <w:lang w:val="en-US"/>
              </w:rPr>
              <w:t>(</w:t>
            </w:r>
            <w:proofErr w:type="spellStart"/>
            <w:r w:rsidRPr="00530AAB">
              <w:rPr>
                <w:rFonts w:ascii="Courier New" w:hAnsi="Courier New" w:cs="Courier New"/>
                <w:sz w:val="16"/>
                <w:szCs w:val="16"/>
                <w:lang w:val="en-US"/>
              </w:rPr>
              <w:t>eno</w:t>
            </w:r>
            <w:proofErr w:type="spellEnd"/>
            <w:r w:rsidRPr="00530AAB">
              <w:rPr>
                <w:rFonts w:ascii="Courier New" w:hAnsi="Courier New" w:cs="Courier New"/>
                <w:sz w:val="16"/>
                <w:szCs w:val="16"/>
                <w:lang w:val="en-US"/>
              </w:rPr>
              <w:t xml:space="preserve">)1..1, </w:t>
            </w:r>
            <w:proofErr w:type="spellStart"/>
            <w:r w:rsidRPr="00530AAB">
              <w:rPr>
                <w:rFonts w:ascii="Courier New" w:hAnsi="Courier New" w:cs="Courier New"/>
                <w:sz w:val="16"/>
                <w:szCs w:val="16"/>
                <w:lang w:val="en-US"/>
              </w:rPr>
              <w:t>dn</w:t>
            </w:r>
            <w:r>
              <w:rPr>
                <w:rFonts w:ascii="Courier New" w:hAnsi="Courier New" w:cs="Courier New"/>
                <w:sz w:val="16"/>
                <w:szCs w:val="16"/>
                <w:lang w:val="en-US"/>
              </w:rPr>
              <w:t>o</w:t>
            </w:r>
            <w:proofErr w:type="spellEnd"/>
            <w:r w:rsidRPr="00530AAB">
              <w:rPr>
                <w:rFonts w:ascii="Courier New" w:hAnsi="Courier New" w:cs="Courier New"/>
                <w:sz w:val="16"/>
                <w:szCs w:val="16"/>
                <w:lang w:val="en-US"/>
              </w:rPr>
              <w:t xml:space="preserve"> </w:t>
            </w:r>
            <m:oMath>
              <m:r>
                <w:rPr>
                  <w:rFonts w:ascii="Cambria Math" w:hAnsi="Courier New" w:cs="Courier New"/>
                  <w:sz w:val="16"/>
                  <w:szCs w:val="16"/>
                </w:rPr>
                <m:t>↔</m:t>
              </m:r>
            </m:oMath>
            <w:r w:rsidRPr="00530AAB">
              <w:rPr>
                <w:rFonts w:ascii="Courier New" w:hAnsi="Courier New" w:cs="Courier New"/>
                <w:iCs/>
                <w:sz w:val="16"/>
                <w:szCs w:val="16"/>
              </w:rPr>
              <w:t xml:space="preserve">  </w:t>
            </w:r>
            <w:proofErr w:type="spellStart"/>
            <w:r w:rsidRPr="00AA2E74">
              <w:rPr>
                <w:rFonts w:ascii="Courier New" w:hAnsi="Courier New" w:cs="Courier New"/>
                <w:b/>
                <w:sz w:val="16"/>
                <w:szCs w:val="16"/>
                <w:lang w:val="en-US"/>
              </w:rPr>
              <w:t>Emp</w:t>
            </w:r>
            <w:proofErr w:type="spellEnd"/>
            <w:r w:rsidRPr="00530AAB">
              <w:rPr>
                <w:rFonts w:ascii="Courier New" w:hAnsi="Courier New" w:cs="Courier New"/>
                <w:sz w:val="16"/>
                <w:szCs w:val="16"/>
                <w:lang w:val="en-US"/>
              </w:rPr>
              <w:t>(</w:t>
            </w:r>
            <w:proofErr w:type="spellStart"/>
            <w:r w:rsidRPr="00530AAB">
              <w:rPr>
                <w:rFonts w:ascii="Courier New" w:hAnsi="Courier New" w:cs="Courier New"/>
                <w:sz w:val="16"/>
                <w:szCs w:val="16"/>
                <w:lang w:val="en-US"/>
              </w:rPr>
              <w:t>dno</w:t>
            </w:r>
            <w:proofErr w:type="spellEnd"/>
            <w:r w:rsidRPr="00530AAB">
              <w:rPr>
                <w:rFonts w:ascii="Courier New" w:hAnsi="Courier New" w:cs="Courier New"/>
                <w:sz w:val="16"/>
                <w:szCs w:val="16"/>
                <w:lang w:val="en-US"/>
              </w:rPr>
              <w:t xml:space="preserve">)1..*, </w:t>
            </w:r>
            <w:proofErr w:type="spellStart"/>
            <w:r w:rsidRPr="00530AAB">
              <w:rPr>
                <w:rFonts w:ascii="Courier New" w:hAnsi="Courier New" w:cs="Courier New"/>
                <w:sz w:val="16"/>
                <w:szCs w:val="16"/>
                <w:lang w:val="en-US"/>
              </w:rPr>
              <w:t>dn</w:t>
            </w:r>
            <w:r>
              <w:rPr>
                <w:rFonts w:ascii="Courier New" w:hAnsi="Courier New" w:cs="Courier New"/>
                <w:sz w:val="16"/>
                <w:szCs w:val="16"/>
                <w:lang w:val="en-US"/>
              </w:rPr>
              <w:t>o</w:t>
            </w:r>
            <w:proofErr w:type="spellEnd"/>
            <w:r w:rsidRPr="00530AAB">
              <w:rPr>
                <w:rFonts w:ascii="Courier New" w:hAnsi="Courier New" w:cs="Courier New"/>
                <w:sz w:val="16"/>
                <w:szCs w:val="16"/>
                <w:lang w:val="en-US"/>
              </w:rPr>
              <w:t xml:space="preserve"> </w:t>
            </w:r>
            <m:oMath>
              <m:r>
                <w:rPr>
                  <w:rFonts w:ascii="Cambria Math" w:hAnsi="Courier New" w:cs="Courier New"/>
                  <w:sz w:val="16"/>
                  <w:szCs w:val="16"/>
                </w:rPr>
                <m:t>↔</m:t>
              </m:r>
            </m:oMath>
            <w:r w:rsidRPr="00530AAB">
              <w:rPr>
                <w:rFonts w:ascii="Courier New" w:hAnsi="Courier New" w:cs="Courier New"/>
                <w:iCs/>
                <w:sz w:val="16"/>
                <w:szCs w:val="16"/>
              </w:rPr>
              <w:t xml:space="preserve"> </w:t>
            </w:r>
            <w:proofErr w:type="spellStart"/>
            <w:r w:rsidRPr="00AA2E74">
              <w:rPr>
                <w:rFonts w:ascii="Courier New" w:hAnsi="Courier New" w:cs="Courier New"/>
                <w:b/>
                <w:sz w:val="16"/>
                <w:szCs w:val="16"/>
                <w:lang w:val="en-US"/>
              </w:rPr>
              <w:t>Proj</w:t>
            </w:r>
            <w:proofErr w:type="spellEnd"/>
            <w:r w:rsidRPr="00530AAB">
              <w:rPr>
                <w:rFonts w:ascii="Courier New" w:hAnsi="Courier New" w:cs="Courier New"/>
                <w:sz w:val="16"/>
                <w:szCs w:val="16"/>
                <w:lang w:val="en-US"/>
              </w:rPr>
              <w:t>(</w:t>
            </w:r>
            <w:proofErr w:type="spellStart"/>
            <w:r w:rsidRPr="00530AAB">
              <w:rPr>
                <w:rFonts w:ascii="Courier New" w:hAnsi="Courier New" w:cs="Courier New"/>
                <w:sz w:val="16"/>
                <w:szCs w:val="16"/>
                <w:lang w:val="en-US"/>
              </w:rPr>
              <w:t>dnum</w:t>
            </w:r>
            <w:proofErr w:type="spellEnd"/>
            <w:r w:rsidRPr="00530AAB">
              <w:rPr>
                <w:rFonts w:ascii="Courier New" w:hAnsi="Courier New" w:cs="Courier New"/>
                <w:sz w:val="16"/>
                <w:szCs w:val="16"/>
                <w:lang w:val="en-US"/>
              </w:rPr>
              <w:t xml:space="preserve">)1..*}, </w:t>
            </w:r>
          </w:p>
          <w:p w:rsidR="000C3B13" w:rsidRDefault="000C3B13" w:rsidP="000C3B13">
            <w:pPr>
              <w:autoSpaceDE w:val="0"/>
              <w:autoSpaceDN w:val="0"/>
              <w:adjustRightInd w:val="0"/>
              <w:snapToGrid w:val="0"/>
              <w:jc w:val="left"/>
            </w:pPr>
            <w:r w:rsidRPr="00530AAB">
              <w:rPr>
                <w:rFonts w:ascii="Courier New" w:hAnsi="Courier New" w:cs="Courier New"/>
                <w:i/>
                <w:iCs/>
                <w:sz w:val="16"/>
                <w:szCs w:val="16"/>
                <w:lang w:val="en-US"/>
              </w:rPr>
              <w:t>aggregates</w:t>
            </w:r>
            <w:r w:rsidRPr="00530AAB">
              <w:rPr>
                <w:rFonts w:ascii="Courier New" w:hAnsi="Courier New" w:cs="Courier New"/>
                <w:sz w:val="16"/>
                <w:szCs w:val="16"/>
                <w:lang w:val="en-US"/>
              </w:rPr>
              <w:t xml:space="preserve"> {</w:t>
            </w:r>
            <w:proofErr w:type="spellStart"/>
            <w:r w:rsidRPr="00530AAB">
              <w:rPr>
                <w:rFonts w:ascii="Courier New" w:hAnsi="Courier New" w:cs="Courier New"/>
                <w:sz w:val="16"/>
                <w:szCs w:val="16"/>
                <w:lang w:val="en-US"/>
              </w:rPr>
              <w:t>dno</w:t>
            </w:r>
            <m:oMath>
              <w:proofErr w:type="spellEnd"/>
              <m:r>
                <w:rPr>
                  <w:rFonts w:ascii="Cambria Math" w:hAnsi="Cambria Math" w:cs="Courier New"/>
                  <w:sz w:val="16"/>
                  <w:szCs w:val="16"/>
                  <w:lang w:val="en-US"/>
                </w:rPr>
                <m:t xml:space="preserve"> </m:t>
              </m:r>
              <m:r>
                <w:rPr>
                  <w:rFonts w:ascii="Cambria Math" w:hAnsi="Courier New" w:cs="Courier New"/>
                  <w:sz w:val="16"/>
                  <w:szCs w:val="16"/>
                </w:rPr>
                <m:t>←</m:t>
              </m:r>
              <m:r>
                <w:rPr>
                  <w:rFonts w:ascii="Cambria Math" w:hAnsi="Courier New" w:cs="Courier New"/>
                  <w:sz w:val="16"/>
                  <w:szCs w:val="16"/>
                </w:rPr>
                <m:t xml:space="preserve"> </m:t>
              </m:r>
            </m:oMath>
            <w:r w:rsidRPr="00AA2E74">
              <w:rPr>
                <w:rFonts w:ascii="Courier New" w:hAnsi="Courier New" w:cs="Courier New"/>
                <w:b/>
                <w:sz w:val="16"/>
                <w:szCs w:val="16"/>
                <w:lang w:val="en-US"/>
              </w:rPr>
              <w:t>Dept_locations</w:t>
            </w:r>
            <w:r w:rsidRPr="00530AAB">
              <w:rPr>
                <w:rFonts w:ascii="Courier New" w:hAnsi="Courier New" w:cs="Courier New"/>
                <w:sz w:val="16"/>
                <w:szCs w:val="16"/>
                <w:lang w:val="en-US"/>
              </w:rPr>
              <w:t>(</w:t>
            </w:r>
            <w:proofErr w:type="spellStart"/>
            <w:r w:rsidRPr="00530AAB">
              <w:rPr>
                <w:rFonts w:ascii="Courier New" w:hAnsi="Courier New" w:cs="Courier New"/>
                <w:sz w:val="16"/>
                <w:szCs w:val="16"/>
                <w:lang w:val="en-US"/>
              </w:rPr>
              <w:t>dno</w:t>
            </w:r>
            <w:proofErr w:type="spellEnd"/>
            <w:r w:rsidRPr="00530AAB">
              <w:rPr>
                <w:rFonts w:ascii="Courier New" w:hAnsi="Courier New" w:cs="Courier New"/>
                <w:sz w:val="16"/>
                <w:szCs w:val="16"/>
                <w:lang w:val="en-US"/>
              </w:rPr>
              <w:t>)1..*}}]</w:t>
            </w:r>
            <w:r w:rsidRPr="00C54E29">
              <w:rPr>
                <w:color w:val="000000"/>
              </w:rPr>
              <w:t xml:space="preserve"> </w:t>
            </w:r>
          </w:p>
        </w:tc>
      </w:tr>
    </w:tbl>
    <w:p w:rsidR="002746B4" w:rsidRPr="00C17E40" w:rsidRDefault="005517C9" w:rsidP="005517C9">
      <w:pPr>
        <w:pStyle w:val="figurecaption"/>
        <w:numPr>
          <w:ilvl w:val="0"/>
          <w:numId w:val="0"/>
        </w:numPr>
      </w:pPr>
      <w:r>
        <w:t xml:space="preserve">Fig.  4. </w:t>
      </w:r>
      <w:r w:rsidR="002746B4" w:rsidRPr="00C17E40">
        <w:t>Sample generated CDM schema</w:t>
      </w:r>
    </w:p>
    <w:p w:rsidR="006F4E0E" w:rsidRPr="003804F0" w:rsidRDefault="005D04F6" w:rsidP="006F4E0E">
      <w:pPr>
        <w:pStyle w:val="1"/>
        <w:rPr>
          <w:sz w:val="16"/>
          <w:szCs w:val="16"/>
        </w:rPr>
      </w:pPr>
      <w:r w:rsidRPr="003804F0">
        <w:rPr>
          <w:lang w:val="en-US"/>
        </w:rPr>
        <w:t>E</w:t>
      </w:r>
      <w:r w:rsidRPr="003804F0">
        <w:rPr>
          <w:sz w:val="16"/>
          <w:szCs w:val="16"/>
          <w:lang w:val="en-US"/>
        </w:rPr>
        <w:t>xperimental study</w:t>
      </w:r>
    </w:p>
    <w:p w:rsidR="00DE63A8" w:rsidRDefault="006F4E0E" w:rsidP="00F80DE1">
      <w:pPr>
        <w:jc w:val="both"/>
      </w:pPr>
      <w:r w:rsidRPr="007716A5">
        <w:rPr>
          <w:lang w:val="en-US"/>
        </w:rPr>
        <w:t xml:space="preserve">    To demonstrate</w:t>
      </w:r>
      <w:r w:rsidR="00645116">
        <w:rPr>
          <w:lang w:val="en-US"/>
        </w:rPr>
        <w:t xml:space="preserve"> the effectiveness and validity of </w:t>
      </w:r>
      <w:r>
        <w:rPr>
          <w:lang w:val="en-US"/>
        </w:rPr>
        <w:t>the CDM</w:t>
      </w:r>
      <w:r w:rsidRPr="009E7B94">
        <w:rPr>
          <w:lang w:val="en-US"/>
        </w:rPr>
        <w:t>, a prototype has been developed</w:t>
      </w:r>
      <w:r w:rsidR="00F34232">
        <w:rPr>
          <w:lang w:val="en-US"/>
        </w:rPr>
        <w:t xml:space="preserve"> using Java 1.5,</w:t>
      </w:r>
      <w:r w:rsidRPr="009E7B94">
        <w:rPr>
          <w:lang w:val="en-US"/>
        </w:rPr>
        <w:t xml:space="preserve"> realiz</w:t>
      </w:r>
      <w:r>
        <w:rPr>
          <w:lang w:val="en-US"/>
        </w:rPr>
        <w:t>ing</w:t>
      </w:r>
      <w:r w:rsidRPr="009E7B94">
        <w:rPr>
          <w:lang w:val="en-US"/>
        </w:rPr>
        <w:t xml:space="preserve"> the algorithm </w:t>
      </w:r>
      <w:r w:rsidR="00F34232">
        <w:rPr>
          <w:lang w:val="en-US"/>
        </w:rPr>
        <w:t>presented in this paper.</w:t>
      </w:r>
      <w:r w:rsidRPr="009E7B94">
        <w:rPr>
          <w:lang w:val="en-US"/>
        </w:rPr>
        <w:t xml:space="preserve"> </w:t>
      </w:r>
      <w:r w:rsidR="008C5C11">
        <w:t>We</w:t>
      </w:r>
      <w:r w:rsidR="00F34232">
        <w:t xml:space="preserve"> setup </w:t>
      </w:r>
      <w:r w:rsidR="00F34232">
        <w:rPr>
          <w:lang w:val="en-US"/>
        </w:rPr>
        <w:t>two experiments to e</w:t>
      </w:r>
      <w:r w:rsidR="008C5C11">
        <w:t xml:space="preserve">valuate our approach by examining the differences </w:t>
      </w:r>
      <w:r w:rsidR="00645116">
        <w:t>between</w:t>
      </w:r>
      <w:r w:rsidR="008C5C11">
        <w:t xml:space="preserve"> source RDB and target databases </w:t>
      </w:r>
      <w:r w:rsidR="00ED7E59">
        <w:t>generated by</w:t>
      </w:r>
      <w:r w:rsidR="008C5C11">
        <w:t xml:space="preserve"> the prototype.</w:t>
      </w:r>
      <w:r w:rsidR="00F34232">
        <w:t xml:space="preserve"> T</w:t>
      </w:r>
      <w:r w:rsidR="00F34232">
        <w:rPr>
          <w:lang w:val="en-US"/>
        </w:rPr>
        <w:t>he</w:t>
      </w:r>
      <w:r w:rsidR="00F34232" w:rsidRPr="009E7B94">
        <w:rPr>
          <w:lang w:val="en-US"/>
        </w:rPr>
        <w:t xml:space="preserve"> experiment</w:t>
      </w:r>
      <w:r w:rsidR="00F34232">
        <w:rPr>
          <w:lang w:val="en-US"/>
        </w:rPr>
        <w:t>s</w:t>
      </w:r>
      <w:r w:rsidR="00F34232" w:rsidRPr="009E7B94">
        <w:rPr>
          <w:lang w:val="en-US"/>
        </w:rPr>
        <w:t xml:space="preserve"> </w:t>
      </w:r>
      <w:r w:rsidR="00F34232">
        <w:rPr>
          <w:lang w:val="en-US"/>
        </w:rPr>
        <w:t>were</w:t>
      </w:r>
      <w:r w:rsidR="00F34232" w:rsidRPr="009E7B94">
        <w:rPr>
          <w:lang w:val="en-US"/>
        </w:rPr>
        <w:t xml:space="preserve"> run on a PC with Pentium IV 3.2 GHz CPU and 1024 MB RAM operat</w:t>
      </w:r>
      <w:r w:rsidR="00645116">
        <w:rPr>
          <w:lang w:val="en-US"/>
        </w:rPr>
        <w:t>ing</w:t>
      </w:r>
      <w:r w:rsidR="00F34232" w:rsidRPr="009E7B94">
        <w:rPr>
          <w:lang w:val="en-US"/>
        </w:rPr>
        <w:t xml:space="preserve"> under Windows XP Professional.</w:t>
      </w:r>
      <w:r w:rsidR="008C5C11">
        <w:t xml:space="preserve">  We measure</w:t>
      </w:r>
      <w:r w:rsidR="00645116">
        <w:t>d</w:t>
      </w:r>
      <w:r w:rsidR="008C5C11">
        <w:t xml:space="preserve"> database equivalences, includ</w:t>
      </w:r>
      <w:r w:rsidR="00645116">
        <w:t>ing</w:t>
      </w:r>
      <w:r w:rsidR="008C5C11">
        <w:t xml:space="preserve"> semantics preservation, </w:t>
      </w:r>
      <w:r w:rsidR="00124A06">
        <w:t xml:space="preserve">loss of data </w:t>
      </w:r>
      <w:r w:rsidR="00F34232">
        <w:t xml:space="preserve">and </w:t>
      </w:r>
      <w:r w:rsidR="008C5C11">
        <w:t xml:space="preserve">redundancy, and integrity constraints.  Full details </w:t>
      </w:r>
      <w:r w:rsidR="001D117D">
        <w:t>about</w:t>
      </w:r>
      <w:r w:rsidR="008C5C11">
        <w:t xml:space="preserve"> the experiments</w:t>
      </w:r>
      <w:r w:rsidR="001D117D">
        <w:t xml:space="preserve"> </w:t>
      </w:r>
      <w:r w:rsidR="005D04F6">
        <w:t xml:space="preserve">can be </w:t>
      </w:r>
      <w:r w:rsidR="008C5C11">
        <w:t>found in [1</w:t>
      </w:r>
      <w:r w:rsidR="00FD4E6C">
        <w:t>4</w:t>
      </w:r>
      <w:r w:rsidR="00781684">
        <w:t>,15</w:t>
      </w:r>
      <w:r w:rsidR="008C5C11">
        <w:t xml:space="preserve">]. </w:t>
      </w:r>
    </w:p>
    <w:p w:rsidR="00DE63A8" w:rsidRDefault="00DE63A8" w:rsidP="00DE63A8">
      <w:pPr>
        <w:jc w:val="both"/>
      </w:pPr>
      <w:r>
        <w:t xml:space="preserve">    </w:t>
      </w:r>
      <w:r w:rsidR="00124A06">
        <w:t xml:space="preserve">In the first </w:t>
      </w:r>
      <w:r w:rsidR="008C5C11">
        <w:t>experiment</w:t>
      </w:r>
      <w:r w:rsidR="00124A06">
        <w:t xml:space="preserve">, we </w:t>
      </w:r>
      <w:r w:rsidR="008C5C11">
        <w:t>test schema information preservation by comp</w:t>
      </w:r>
      <w:r w:rsidR="00645116">
        <w:t>aring the target schemas resulting</w:t>
      </w:r>
      <w:r w:rsidR="008C5C11">
        <w:t xml:space="preserve"> </w:t>
      </w:r>
      <w:r w:rsidR="00645116">
        <w:t>from</w:t>
      </w:r>
      <w:r w:rsidR="008C5C11">
        <w:t xml:space="preserve"> our prototype and those generated from other manual-based mapping techniques. </w:t>
      </w:r>
      <w:r w:rsidR="00FD4E6C">
        <w:t xml:space="preserve"> </w:t>
      </w:r>
      <w:r w:rsidR="008C5C11">
        <w:t xml:space="preserve">A schema is correct if all concepts of underlying model are used correctly with respect to syntax and </w:t>
      </w:r>
      <w:r w:rsidR="000D561B">
        <w:t>semantics [</w:t>
      </w:r>
      <w:r w:rsidR="00FD4E6C">
        <w:t>10</w:t>
      </w:r>
      <w:r w:rsidR="000D561B">
        <w:t>]</w:t>
      </w:r>
      <w:r w:rsidR="008C5C11">
        <w:t>. In general, the result</w:t>
      </w:r>
      <w:r w:rsidR="00645116">
        <w:t>s</w:t>
      </w:r>
      <w:r w:rsidR="008C5C11">
        <w:t xml:space="preserve"> </w:t>
      </w:r>
      <w:r w:rsidR="00645116">
        <w:t>from the</w:t>
      </w:r>
      <w:r w:rsidR="008C5C11">
        <w:t xml:space="preserve"> database engineering process could be validated against the results that are obtained </w:t>
      </w:r>
      <w:r w:rsidR="00124A06">
        <w:t xml:space="preserve">manually by a knowledgeable person </w:t>
      </w:r>
      <w:r w:rsidR="000D561B">
        <w:t>[</w:t>
      </w:r>
      <w:r w:rsidR="00D40FD2">
        <w:t>7</w:t>
      </w:r>
      <w:r w:rsidR="000D561B">
        <w:t>]</w:t>
      </w:r>
      <w:r w:rsidR="00124A06">
        <w:t>.</w:t>
      </w:r>
      <w:r w:rsidR="008C5C11">
        <w:t xml:space="preserve"> </w:t>
      </w:r>
      <w:r w:rsidR="00124A06">
        <w:t xml:space="preserve">So </w:t>
      </w:r>
      <w:r w:rsidR="00ED7E59">
        <w:t xml:space="preserve">we claim </w:t>
      </w:r>
      <w:r w:rsidR="00124A06">
        <w:t>that t</w:t>
      </w:r>
      <w:r w:rsidR="008C5C11">
        <w:t xml:space="preserve">he CDM generated from an RDB is correct when target schemas generated based </w:t>
      </w:r>
      <w:r w:rsidR="00AE4F03">
        <w:t>on</w:t>
      </w:r>
      <w:r w:rsidR="008C5C11">
        <w:t xml:space="preserve"> it are equivalent to the schemas mapped from the same RDB by other </w:t>
      </w:r>
      <w:r w:rsidR="00ED7D5A">
        <w:t>approaches. The</w:t>
      </w:r>
      <w:r w:rsidR="008C5C11">
        <w:t xml:space="preserve"> CDM is then validated as a rep</w:t>
      </w:r>
      <w:r w:rsidR="00124A06">
        <w:t>resentation of an existing RDB. The s</w:t>
      </w:r>
      <w:r w:rsidR="008C5C11">
        <w:t>econd</w:t>
      </w:r>
      <w:r w:rsidR="00124A06">
        <w:t xml:space="preserve"> experiment was </w:t>
      </w:r>
      <w:r w:rsidR="008C5C11">
        <w:t xml:space="preserve">a query-based experiment based </w:t>
      </w:r>
      <w:r w:rsidR="00645116">
        <w:t>o</w:t>
      </w:r>
      <w:r w:rsidR="008C5C11">
        <w:t xml:space="preserve">n the BUCKY </w:t>
      </w:r>
      <w:r w:rsidR="00342949">
        <w:t>benchmark [</w:t>
      </w:r>
      <w:r w:rsidR="00D40FD2">
        <w:t>4]</w:t>
      </w:r>
      <w:r w:rsidR="008C5C11">
        <w:t>.  We have translated the benchmark</w:t>
      </w:r>
      <w:r w:rsidR="006E23B8">
        <w:t xml:space="preserve"> </w:t>
      </w:r>
      <w:r w:rsidR="008C5C11">
        <w:t xml:space="preserve">queries into equivalent versions in OODB and XML and run them on </w:t>
      </w:r>
      <w:r w:rsidR="000D561B">
        <w:t xml:space="preserve">their </w:t>
      </w:r>
      <w:r w:rsidR="008C5C11">
        <w:t>native systems</w:t>
      </w:r>
      <w:r w:rsidR="00645116">
        <w:t>,</w:t>
      </w:r>
      <w:r w:rsidR="008C5C11">
        <w:t xml:space="preserve"> observ</w:t>
      </w:r>
      <w:r w:rsidR="00645116">
        <w:t>ing</w:t>
      </w:r>
      <w:r w:rsidR="008C5C11">
        <w:t xml:space="preserve"> any differences </w:t>
      </w:r>
      <w:r w:rsidR="00124A06">
        <w:t>in results</w:t>
      </w:r>
      <w:r w:rsidR="008C5C11">
        <w:t xml:space="preserve"> regarding data content and integrity constraints</w:t>
      </w:r>
      <w:r w:rsidR="00124A06">
        <w:t xml:space="preserve"> equivalence</w:t>
      </w:r>
      <w:r w:rsidR="008C5C11">
        <w:t xml:space="preserve">. </w:t>
      </w:r>
    </w:p>
    <w:p w:rsidR="005D04F6" w:rsidRPr="00124A06" w:rsidRDefault="00DE63A8" w:rsidP="00DE63A8">
      <w:pPr>
        <w:jc w:val="both"/>
      </w:pPr>
      <w:r>
        <w:rPr>
          <w:lang w:val="en-US"/>
        </w:rPr>
        <w:t xml:space="preserve">     </w:t>
      </w:r>
      <w:r w:rsidR="006F4E0E" w:rsidRPr="009E7B94">
        <w:rPr>
          <w:lang w:val="en-US"/>
        </w:rPr>
        <w:t xml:space="preserve">After evaluating the results, </w:t>
      </w:r>
      <w:r w:rsidR="005D04F6">
        <w:rPr>
          <w:lang w:val="en-US"/>
        </w:rPr>
        <w:t>our approach</w:t>
      </w:r>
      <w:r w:rsidR="006F4E0E" w:rsidRPr="009E7B94">
        <w:rPr>
          <w:lang w:val="en-US"/>
        </w:rPr>
        <w:t xml:space="preserve"> is shown to be feasible, efficient and correct</w:t>
      </w:r>
      <w:r w:rsidR="005D04F6">
        <w:rPr>
          <w:lang w:val="en-US"/>
        </w:rPr>
        <w:t xml:space="preserve">. </w:t>
      </w:r>
      <w:r w:rsidR="005D04F6">
        <w:t>Given that all approaches</w:t>
      </w:r>
      <w:r w:rsidR="00CB6DE7">
        <w:t xml:space="preserve"> that </w:t>
      </w:r>
      <w:r w:rsidR="00EE1776">
        <w:t>have been</w:t>
      </w:r>
      <w:r w:rsidR="00CB6DE7">
        <w:t xml:space="preserve"> </w:t>
      </w:r>
      <w:r w:rsidR="000B1F34">
        <w:t>compared</w:t>
      </w:r>
      <w:r w:rsidR="00FA49AF">
        <w:t xml:space="preserve"> </w:t>
      </w:r>
      <w:r w:rsidR="000B1F34">
        <w:t>to our approach</w:t>
      </w:r>
      <w:r w:rsidR="00FA49AF">
        <w:t xml:space="preserve">, in the first experiment, </w:t>
      </w:r>
      <w:r w:rsidR="00CB6DE7">
        <w:t xml:space="preserve"> </w:t>
      </w:r>
      <w:r w:rsidR="005D04F6">
        <w:t>are manual techniques, which give the user an opportunity to use all features of target models to result in well-designed physical schemas, we found that our approach, which is fully-automatic has the ability to generate a more accura</w:t>
      </w:r>
      <w:r w:rsidR="00ED7D5A">
        <w:t>te and intuitive target schema</w:t>
      </w:r>
      <w:r w:rsidR="0084724E">
        <w:t>s</w:t>
      </w:r>
      <w:r w:rsidR="00ED7D5A">
        <w:t>. The CDM, which preserve</w:t>
      </w:r>
      <w:r w:rsidR="00ED7E59">
        <w:t>s</w:t>
      </w:r>
      <w:r w:rsidR="00ED7D5A">
        <w:t xml:space="preserve"> an enhanced structure of an existing RDB, is translatable into any of the three target schemas</w:t>
      </w:r>
      <w:r w:rsidR="0084724E">
        <w:t xml:space="preserve"> and t</w:t>
      </w:r>
      <w:r w:rsidR="006F4E0E" w:rsidRPr="009E7B94">
        <w:rPr>
          <w:lang w:val="en-US"/>
        </w:rPr>
        <w:t xml:space="preserve">he queries return identical results. </w:t>
      </w:r>
      <w:r w:rsidR="00ED7D5A">
        <w:rPr>
          <w:lang w:val="en-US"/>
        </w:rPr>
        <w:t>Therefore, t</w:t>
      </w:r>
      <w:r w:rsidR="006F4E0E" w:rsidRPr="009E7B94">
        <w:rPr>
          <w:lang w:val="en-US"/>
        </w:rPr>
        <w:t>arget databases are generated without loss or redundancy of data. Moreover, man</w:t>
      </w:r>
      <w:r w:rsidR="0084724E">
        <w:rPr>
          <w:lang w:val="en-US"/>
        </w:rPr>
        <w:t xml:space="preserve">y semantics </w:t>
      </w:r>
      <w:r w:rsidR="0084724E">
        <w:rPr>
          <w:lang w:val="en-US"/>
        </w:rPr>
        <w:lastRenderedPageBreak/>
        <w:t>can be converted from</w:t>
      </w:r>
      <w:r w:rsidR="006F4E0E" w:rsidRPr="009E7B94">
        <w:rPr>
          <w:lang w:val="en-US"/>
        </w:rPr>
        <w:t xml:space="preserve"> RDB into the targets</w:t>
      </w:r>
      <w:r w:rsidR="007D0CFE" w:rsidRPr="009E7B94">
        <w:rPr>
          <w:lang w:val="en-US"/>
        </w:rPr>
        <w:t xml:space="preserve">, </w:t>
      </w:r>
      <w:r w:rsidR="007D0CFE">
        <w:rPr>
          <w:lang w:val="en-US"/>
        </w:rPr>
        <w:t>e.g</w:t>
      </w:r>
      <w:r w:rsidR="006F4E0E" w:rsidRPr="009E7B94">
        <w:rPr>
          <w:lang w:val="en-US"/>
        </w:rPr>
        <w:t>., association, aggregation and inheritance with integrity constraints enforced on the target database. Some update operations are applied on the databases to show that integrity constraints in the RDB are preserved in the target database. However, we cannot cover automatically referential integrity on REFs that are in nested tables in ORDB because Oracle does not have a mechanism to do so</w:t>
      </w:r>
      <w:r w:rsidR="0084724E">
        <w:rPr>
          <w:lang w:val="en-US"/>
        </w:rPr>
        <w:t>; t</w:t>
      </w:r>
      <w:r w:rsidR="006F4E0E" w:rsidRPr="009E7B94">
        <w:rPr>
          <w:lang w:val="en-US"/>
        </w:rPr>
        <w:t xml:space="preserve">his integrity could be preserved once the schema is generated, e.g., using triggers. </w:t>
      </w:r>
      <w:r w:rsidR="0084724E">
        <w:rPr>
          <w:lang w:val="en-US"/>
        </w:rPr>
        <w:t>In addition, t</w:t>
      </w:r>
      <w:r w:rsidR="005D04F6">
        <w:t xml:space="preserve">he keys of XML elements may not </w:t>
      </w:r>
      <w:r w:rsidR="00645116">
        <w:t xml:space="preserve">be </w:t>
      </w:r>
      <w:r w:rsidR="005D04F6">
        <w:t>valid for other element(s)</w:t>
      </w:r>
      <w:r w:rsidR="000D561B">
        <w:t>,</w:t>
      </w:r>
      <w:r w:rsidR="005D04F6">
        <w:t xml:space="preserve"> which would substitute the</w:t>
      </w:r>
      <w:r w:rsidR="000D561B">
        <w:t>m</w:t>
      </w:r>
      <w:r w:rsidR="00624D33">
        <w:t xml:space="preserve"> in instance document</w:t>
      </w:r>
      <w:r w:rsidR="005D04F6">
        <w:t xml:space="preserve">. This is because </w:t>
      </w:r>
      <w:proofErr w:type="spellStart"/>
      <w:r w:rsidR="00F80DE1">
        <w:t>Xpath</w:t>
      </w:r>
      <w:proofErr w:type="spellEnd"/>
      <w:r w:rsidR="00F80DE1">
        <w:t xml:space="preserve"> 2.0 is not schema-</w:t>
      </w:r>
      <w:r w:rsidR="005D04F6">
        <w:t xml:space="preserve">aware. </w:t>
      </w:r>
    </w:p>
    <w:p w:rsidR="00AD4797" w:rsidRPr="003804F0" w:rsidRDefault="006217DA" w:rsidP="00E22A94">
      <w:pPr>
        <w:pStyle w:val="1"/>
        <w:rPr>
          <w:rFonts w:eastAsia="MS Mincho"/>
          <w:noProof w:val="0"/>
          <w:sz w:val="16"/>
          <w:szCs w:val="16"/>
        </w:rPr>
      </w:pPr>
      <w:r w:rsidRPr="003804F0">
        <w:rPr>
          <w:rFonts w:eastAsia="MS Mincho"/>
          <w:noProof w:val="0"/>
        </w:rPr>
        <w:t>R</w:t>
      </w:r>
      <w:r w:rsidRPr="003804F0">
        <w:rPr>
          <w:rFonts w:eastAsia="MS Mincho"/>
          <w:noProof w:val="0"/>
          <w:sz w:val="16"/>
          <w:szCs w:val="16"/>
        </w:rPr>
        <w:t>elated Work</w:t>
      </w:r>
    </w:p>
    <w:p w:rsidR="006217DA" w:rsidRDefault="006217DA" w:rsidP="00781684">
      <w:pPr>
        <w:pStyle w:val="a3"/>
      </w:pPr>
      <w:r>
        <w:t xml:space="preserve">Inferring a conceptual schema from a logical RDB schema has been extensively studied by many researchers in the context of </w:t>
      </w:r>
      <w:r w:rsidR="005054A0">
        <w:t>database reverse engineering [</w:t>
      </w:r>
      <w:r w:rsidR="00D40FD2">
        <w:t>5</w:t>
      </w:r>
      <w:r w:rsidR="00781684">
        <w:t xml:space="preserve">, </w:t>
      </w:r>
      <w:r w:rsidR="004630CC">
        <w:t>2,</w:t>
      </w:r>
      <w:r w:rsidR="005054A0">
        <w:t xml:space="preserve"> </w:t>
      </w:r>
      <w:r w:rsidR="004630CC">
        <w:t xml:space="preserve">3, </w:t>
      </w:r>
      <w:r w:rsidR="00D40FD2">
        <w:t>6</w:t>
      </w:r>
      <w:r w:rsidR="00FD4E6C">
        <w:t>,</w:t>
      </w:r>
      <w:r w:rsidR="00781684">
        <w:t xml:space="preserve"> </w:t>
      </w:r>
      <w:r w:rsidR="005054A0">
        <w:t>1</w:t>
      </w:r>
      <w:r w:rsidR="0042577A">
        <w:t>8</w:t>
      </w:r>
      <w:r w:rsidR="005054A0">
        <w:t xml:space="preserve">], </w:t>
      </w:r>
      <w:r w:rsidR="00AE4F03">
        <w:t>semantic enrichment</w:t>
      </w:r>
      <w:r w:rsidR="005054A0">
        <w:t xml:space="preserve"> [1</w:t>
      </w:r>
      <w:r w:rsidR="0042577A">
        <w:t>9</w:t>
      </w:r>
      <w:r w:rsidR="005054A0">
        <w:t xml:space="preserve">, </w:t>
      </w:r>
      <w:r w:rsidR="00D40FD2">
        <w:t>1</w:t>
      </w:r>
      <w:r w:rsidR="00FD4E6C">
        <w:t>2</w:t>
      </w:r>
      <w:r>
        <w:t xml:space="preserve">] and </w:t>
      </w:r>
      <w:r w:rsidR="005054A0">
        <w:t xml:space="preserve">schema translation </w:t>
      </w:r>
      <w:r>
        <w:t>[</w:t>
      </w:r>
      <w:r w:rsidR="00D40FD2">
        <w:t>9</w:t>
      </w:r>
      <w:r w:rsidR="00781684">
        <w:t xml:space="preserve">, </w:t>
      </w:r>
      <w:r w:rsidR="0042577A">
        <w:t>20</w:t>
      </w:r>
      <w:r>
        <w:t xml:space="preserve">, </w:t>
      </w:r>
      <w:r w:rsidR="00D40FD2">
        <w:t>1</w:t>
      </w:r>
      <w:r w:rsidR="00FD4E6C">
        <w:t>1</w:t>
      </w:r>
      <w:r>
        <w:t xml:space="preserve">]. Such conversions are usually specified by rules, which describe how to derive RDBs constructs (e.g., relations, attributes, keys), classify them, and identify relationships among them. Semantic information is extracted by an in-depth </w:t>
      </w:r>
      <w:r w:rsidR="002746B4">
        <w:t xml:space="preserve">analysis of relations in an RDB </w:t>
      </w:r>
      <w:r>
        <w:t xml:space="preserve">schema together with their data dependencies into a conceptual schema model such as Entity-Relationship Model (ERM), UML, object oriented and XML data models. Data and query statements are also used in some work to extract some </w:t>
      </w:r>
      <w:r w:rsidRPr="00F02F50">
        <w:t xml:space="preserve">semantics. However, most of the work has been focused on </w:t>
      </w:r>
      <w:r w:rsidR="00196E46" w:rsidRPr="00F02F50">
        <w:t>schema translation rather</w:t>
      </w:r>
      <w:r w:rsidRPr="00F02F50">
        <w:t xml:space="preserve"> than </w:t>
      </w:r>
      <w:r w:rsidR="00196E46" w:rsidRPr="00F02F50">
        <w:t>data conversion</w:t>
      </w:r>
      <w:r w:rsidRPr="00F02F50">
        <w:t xml:space="preserve"> with an aim to generate one target data model based on its conceptual schema or other representations as an intermediate stage for enrichment. In addition, the existing work does not provide a complete solution for more than one target database</w:t>
      </w:r>
      <w:r w:rsidR="001B2C82">
        <w:t>,</w:t>
      </w:r>
      <w:r w:rsidRPr="00F02F50">
        <w:t xml:space="preserve"> for either schema or data conversion. </w:t>
      </w:r>
      <w:r w:rsidR="00F02F50" w:rsidRPr="00F02F50">
        <w:t>A classification on database migration techniques can be found in our work [</w:t>
      </w:r>
      <w:r w:rsidR="00D40FD2">
        <w:t>1</w:t>
      </w:r>
      <w:r w:rsidR="00FD4E6C">
        <w:t>3</w:t>
      </w:r>
      <w:r w:rsidR="00F02F50" w:rsidRPr="00F02F50">
        <w:t>].</w:t>
      </w:r>
    </w:p>
    <w:p w:rsidR="006217DA" w:rsidRDefault="006217DA" w:rsidP="00FD4E6C">
      <w:pPr>
        <w:pStyle w:val="a3"/>
        <w:rPr>
          <w:color w:val="000000"/>
        </w:rPr>
      </w:pPr>
      <w:r w:rsidRPr="006217DA">
        <w:t>An approach that focuses on deriving an Extended ERM (EERM) from an existing RDB is presented in [</w:t>
      </w:r>
      <w:r w:rsidR="00D40FD2">
        <w:t>6</w:t>
      </w:r>
      <w:r w:rsidRPr="006217DA">
        <w:t>]. The process recovers domain semantics through</w:t>
      </w:r>
      <w:r>
        <w:t xml:space="preserve"> </w:t>
      </w:r>
      <w:r w:rsidRPr="006217DA">
        <w:t>classi</w:t>
      </w:r>
      <w:r>
        <w:t>fi</w:t>
      </w:r>
      <w:r w:rsidRPr="006217DA">
        <w:t>cation of relations, attributes and key-based inclusion dependencies using the schema. However, expert involvement is required to distinguish between</w:t>
      </w:r>
      <w:r>
        <w:t xml:space="preserve"> </w:t>
      </w:r>
      <w:r w:rsidRPr="006217DA">
        <w:t>similar EERM constructs. The approach discussed in [3] extracts a conceptual</w:t>
      </w:r>
      <w:r>
        <w:t xml:space="preserve"> </w:t>
      </w:r>
      <w:r w:rsidRPr="006217DA">
        <w:t xml:space="preserve">schema by analysing </w:t>
      </w:r>
      <w:proofErr w:type="spellStart"/>
      <w:r w:rsidRPr="006217DA">
        <w:t>equi</w:t>
      </w:r>
      <w:proofErr w:type="spellEnd"/>
      <w:r w:rsidRPr="006217DA">
        <w:t>-join statements. The approach uses a join condition</w:t>
      </w:r>
      <w:r>
        <w:t xml:space="preserve"> </w:t>
      </w:r>
      <w:r w:rsidRPr="006217DA">
        <w:t>and a distinct keyword for elimination of attributes during key locati</w:t>
      </w:r>
      <w:r w:rsidR="002A1451">
        <w:t>on</w:t>
      </w:r>
      <w:r w:rsidRPr="006217DA">
        <w:t xml:space="preserve">. </w:t>
      </w:r>
      <w:r w:rsidR="00F13455">
        <w:t>Ref [2]</w:t>
      </w:r>
      <w:r w:rsidRPr="006217DA">
        <w:t xml:space="preserve"> developed algorithms that utilise data to derive all possible candidate keys</w:t>
      </w:r>
      <w:r>
        <w:t xml:space="preserve"> </w:t>
      </w:r>
      <w:r w:rsidRPr="006217DA">
        <w:t>for identifying foreign keys of each</w:t>
      </w:r>
      <w:r w:rsidR="00F13455">
        <w:t xml:space="preserve"> given relation in a legacy RDB</w:t>
      </w:r>
      <w:r w:rsidRPr="006217DA">
        <w:t>. This</w:t>
      </w:r>
      <w:r>
        <w:t xml:space="preserve"> </w:t>
      </w:r>
      <w:r w:rsidRPr="006217DA">
        <w:t xml:space="preserve">information is then used to construct what is termed as RID graph, which includes all possible relationships among RDB relations. </w:t>
      </w:r>
      <w:r w:rsidR="00F13455">
        <w:t>Ref [11]</w:t>
      </w:r>
      <w:r w:rsidRPr="006217DA">
        <w:t xml:space="preserve"> introduce</w:t>
      </w:r>
      <w:r w:rsidR="00F13455">
        <w:t>s</w:t>
      </w:r>
      <w:r w:rsidRPr="006217DA">
        <w:t xml:space="preserve"> a method in which data semantics are extracted from an RDB into an</w:t>
      </w:r>
      <w:r>
        <w:t xml:space="preserve"> </w:t>
      </w:r>
      <w:r w:rsidRPr="006217DA">
        <w:t>EERM, which is then mapped into a conceptual XML Schema De</w:t>
      </w:r>
      <w:r>
        <w:t>fi</w:t>
      </w:r>
      <w:r w:rsidRPr="006217DA">
        <w:t>nition language (XSD) graph that captures relationships and constraints among entities</w:t>
      </w:r>
      <w:r>
        <w:t xml:space="preserve"> </w:t>
      </w:r>
      <w:r w:rsidR="00F13455">
        <w:t>in an EERM</w:t>
      </w:r>
      <w:r w:rsidRPr="006217DA">
        <w:t>. Finally, the XML logical schema is extracted from the XSD.</w:t>
      </w:r>
      <w:r>
        <w:t xml:space="preserve"> </w:t>
      </w:r>
      <w:r w:rsidRPr="006217DA">
        <w:t>A model, called BLOOM, is developed, which acts like a CDM for federated</w:t>
      </w:r>
      <w:r>
        <w:t xml:space="preserve"> </w:t>
      </w:r>
      <w:r w:rsidRPr="006217DA">
        <w:t>database management systems [1]. Its goal is to upgrade the semantic level of</w:t>
      </w:r>
      <w:r w:rsidRPr="006217DA">
        <w:rPr>
          <w:color w:val="000000"/>
        </w:rPr>
        <w:t xml:space="preserve"> </w:t>
      </w:r>
      <w:r>
        <w:rPr>
          <w:color w:val="000000"/>
        </w:rPr>
        <w:t>local</w:t>
      </w:r>
      <w:r w:rsidRPr="006217DA">
        <w:rPr>
          <w:color w:val="000000"/>
        </w:rPr>
        <w:t xml:space="preserve"> schemas of di</w:t>
      </w:r>
      <w:r>
        <w:rPr>
          <w:color w:val="000000"/>
        </w:rPr>
        <w:t>ff</w:t>
      </w:r>
      <w:r w:rsidRPr="006217DA">
        <w:rPr>
          <w:color w:val="000000"/>
        </w:rPr>
        <w:t>erent databases and facilitate their integration. A method,</w:t>
      </w:r>
      <w:r>
        <w:rPr>
          <w:color w:val="000000"/>
        </w:rPr>
        <w:t xml:space="preserve"> </w:t>
      </w:r>
      <w:r w:rsidRPr="006217DA">
        <w:rPr>
          <w:color w:val="000000"/>
        </w:rPr>
        <w:t>which improves an RDB schema semantically and translates it into a BLOOM</w:t>
      </w:r>
      <w:r w:rsidR="007D0CFE">
        <w:rPr>
          <w:color w:val="000000"/>
        </w:rPr>
        <w:t xml:space="preserve"> </w:t>
      </w:r>
      <w:r w:rsidR="007D0CFE" w:rsidRPr="006217DA">
        <w:rPr>
          <w:color w:val="000000"/>
        </w:rPr>
        <w:t>schema,</w:t>
      </w:r>
      <w:r w:rsidRPr="006217DA">
        <w:rPr>
          <w:color w:val="000000"/>
        </w:rPr>
        <w:t xml:space="preserve"> is </w:t>
      </w:r>
      <w:r w:rsidRPr="006217DA">
        <w:rPr>
          <w:color w:val="000000"/>
        </w:rPr>
        <w:lastRenderedPageBreak/>
        <w:t>described in [</w:t>
      </w:r>
      <w:r w:rsidR="00D40FD2">
        <w:rPr>
          <w:color w:val="000000"/>
        </w:rPr>
        <w:t>5</w:t>
      </w:r>
      <w:r w:rsidRPr="006217DA">
        <w:rPr>
          <w:color w:val="000000"/>
        </w:rPr>
        <w:t xml:space="preserve">]. </w:t>
      </w:r>
      <w:r w:rsidR="00F13455">
        <w:rPr>
          <w:color w:val="000000"/>
        </w:rPr>
        <w:t xml:space="preserve">Ref [18] </w:t>
      </w:r>
      <w:r w:rsidRPr="006217DA">
        <w:rPr>
          <w:color w:val="000000"/>
        </w:rPr>
        <w:t>propose</w:t>
      </w:r>
      <w:r w:rsidR="00F13455">
        <w:rPr>
          <w:color w:val="000000"/>
        </w:rPr>
        <w:t>s</w:t>
      </w:r>
      <w:r w:rsidRPr="006217DA">
        <w:rPr>
          <w:color w:val="000000"/>
        </w:rPr>
        <w:t xml:space="preserve"> a procedure for mapping an RDB schema into an Object-Modelling Technique (OMT) schema [1</w:t>
      </w:r>
      <w:r w:rsidR="0042577A">
        <w:rPr>
          <w:color w:val="000000"/>
        </w:rPr>
        <w:t>8</w:t>
      </w:r>
      <w:r w:rsidRPr="006217DA">
        <w:rPr>
          <w:color w:val="000000"/>
        </w:rPr>
        <w:t>].</w:t>
      </w:r>
      <w:r>
        <w:rPr>
          <w:color w:val="000000"/>
        </w:rPr>
        <w:t xml:space="preserve"> </w:t>
      </w:r>
      <w:r w:rsidR="00F13455">
        <w:rPr>
          <w:color w:val="000000"/>
        </w:rPr>
        <w:t>Ref [9]</w:t>
      </w:r>
      <w:r w:rsidR="00F13455" w:rsidRPr="006217DA">
        <w:rPr>
          <w:color w:val="000000"/>
        </w:rPr>
        <w:t xml:space="preserve"> develops</w:t>
      </w:r>
      <w:r w:rsidRPr="006217DA">
        <w:rPr>
          <w:color w:val="000000"/>
        </w:rPr>
        <w:t xml:space="preserve"> a method for converting an RDB schema into a model, called</w:t>
      </w:r>
      <w:r>
        <w:rPr>
          <w:color w:val="000000"/>
        </w:rPr>
        <w:t xml:space="preserve"> </w:t>
      </w:r>
      <w:r w:rsidRPr="006217DA">
        <w:rPr>
          <w:color w:val="000000"/>
        </w:rPr>
        <w:t>ORA-</w:t>
      </w:r>
      <w:r w:rsidR="00AE4F03" w:rsidRPr="006217DA">
        <w:rPr>
          <w:color w:val="000000"/>
        </w:rPr>
        <w:t>SS</w:t>
      </w:r>
      <w:r w:rsidR="00AE4F03">
        <w:rPr>
          <w:color w:val="000000"/>
        </w:rPr>
        <w:t xml:space="preserve"> [8]</w:t>
      </w:r>
      <w:r w:rsidRPr="006217DA">
        <w:rPr>
          <w:color w:val="000000"/>
        </w:rPr>
        <w:t>, which is then translated</w:t>
      </w:r>
      <w:r w:rsidR="00F13455">
        <w:rPr>
          <w:color w:val="000000"/>
        </w:rPr>
        <w:t xml:space="preserve"> into XML Schema</w:t>
      </w:r>
      <w:r w:rsidRPr="006217DA">
        <w:rPr>
          <w:color w:val="000000"/>
        </w:rPr>
        <w:t>. However, they adopt</w:t>
      </w:r>
      <w:r>
        <w:rPr>
          <w:color w:val="000000"/>
        </w:rPr>
        <w:t xml:space="preserve"> </w:t>
      </w:r>
      <w:r w:rsidRPr="006217DA">
        <w:rPr>
          <w:color w:val="000000"/>
        </w:rPr>
        <w:t xml:space="preserve">an exceptionally deep </w:t>
      </w:r>
      <w:r w:rsidR="00C034BA" w:rsidRPr="006217DA">
        <w:rPr>
          <w:color w:val="000000"/>
        </w:rPr>
        <w:t>clustering</w:t>
      </w:r>
      <w:r w:rsidR="00C034BA">
        <w:rPr>
          <w:color w:val="000000"/>
        </w:rPr>
        <w:t xml:space="preserve"> technique</w:t>
      </w:r>
      <w:r w:rsidRPr="006217DA">
        <w:rPr>
          <w:color w:val="000000"/>
        </w:rPr>
        <w:t>, which is prone to error.</w:t>
      </w:r>
      <w:r>
        <w:rPr>
          <w:color w:val="000000"/>
        </w:rPr>
        <w:t xml:space="preserve"> </w:t>
      </w:r>
    </w:p>
    <w:p w:rsidR="006217DA" w:rsidRPr="006217DA" w:rsidRDefault="006217DA" w:rsidP="00FD4E6C">
      <w:pPr>
        <w:pStyle w:val="a3"/>
        <w:rPr>
          <w:color w:val="000000"/>
        </w:rPr>
      </w:pPr>
      <w:r>
        <w:rPr>
          <w:color w:val="000000"/>
        </w:rPr>
        <w:t xml:space="preserve"> </w:t>
      </w:r>
      <w:r w:rsidRPr="006217DA">
        <w:rPr>
          <w:color w:val="000000"/>
        </w:rPr>
        <w:t xml:space="preserve">Although current conceptual models, e.g., ERM or UML </w:t>
      </w:r>
      <w:r w:rsidR="002A1451">
        <w:rPr>
          <w:color w:val="000000"/>
        </w:rPr>
        <w:t>may</w:t>
      </w:r>
      <w:r w:rsidRPr="006217DA">
        <w:rPr>
          <w:color w:val="000000"/>
        </w:rPr>
        <w:t xml:space="preserve"> be used</w:t>
      </w:r>
      <w:r>
        <w:rPr>
          <w:color w:val="000000"/>
        </w:rPr>
        <w:t xml:space="preserve"> </w:t>
      </w:r>
      <w:r w:rsidRPr="006217DA">
        <w:rPr>
          <w:color w:val="000000"/>
        </w:rPr>
        <w:t xml:space="preserve">as a CDM in </w:t>
      </w:r>
      <w:r w:rsidR="005054A0">
        <w:rPr>
          <w:color w:val="000000"/>
        </w:rPr>
        <w:t>database migration</w:t>
      </w:r>
      <w:r w:rsidRPr="006217DA">
        <w:rPr>
          <w:color w:val="000000"/>
        </w:rPr>
        <w:t>, we argue that they do not satisfy the characteristics and</w:t>
      </w:r>
      <w:r>
        <w:rPr>
          <w:color w:val="000000"/>
        </w:rPr>
        <w:t xml:space="preserve"> </w:t>
      </w:r>
      <w:r w:rsidRPr="006217DA">
        <w:rPr>
          <w:color w:val="000000"/>
        </w:rPr>
        <w:t>constructs of more than one target data model and do not support data representation. Some important semantics (e.g., inheritance, aggregation) have not</w:t>
      </w:r>
      <w:r>
        <w:rPr>
          <w:color w:val="000000"/>
        </w:rPr>
        <w:t xml:space="preserve"> </w:t>
      </w:r>
      <w:r w:rsidRPr="006217DA">
        <w:rPr>
          <w:color w:val="000000"/>
        </w:rPr>
        <w:t>been considered in some work, mainly due their lack of support either in source</w:t>
      </w:r>
      <w:r>
        <w:rPr>
          <w:color w:val="000000"/>
        </w:rPr>
        <w:t xml:space="preserve"> </w:t>
      </w:r>
      <w:r w:rsidRPr="006217DA">
        <w:rPr>
          <w:color w:val="000000"/>
        </w:rPr>
        <w:t>or target models, e.g., ERM and DTD lack support for inheritance. UML should</w:t>
      </w:r>
      <w:r>
        <w:rPr>
          <w:color w:val="000000"/>
        </w:rPr>
        <w:t xml:space="preserve"> </w:t>
      </w:r>
      <w:r w:rsidRPr="006217DA">
        <w:rPr>
          <w:color w:val="000000"/>
        </w:rPr>
        <w:t>be extended by adding new stereotypes or other constructs to specify ORDB</w:t>
      </w:r>
      <w:r>
        <w:rPr>
          <w:color w:val="000000"/>
        </w:rPr>
        <w:t xml:space="preserve"> </w:t>
      </w:r>
      <w:r w:rsidRPr="006217DA">
        <w:rPr>
          <w:color w:val="000000"/>
        </w:rPr>
        <w:t>and XML models peculiarities [1</w:t>
      </w:r>
      <w:r w:rsidR="0042577A">
        <w:rPr>
          <w:color w:val="000000"/>
        </w:rPr>
        <w:t>7</w:t>
      </w:r>
      <w:r w:rsidRPr="006217DA">
        <w:rPr>
          <w:color w:val="000000"/>
        </w:rPr>
        <w:t xml:space="preserve">, </w:t>
      </w:r>
      <w:r w:rsidR="0042577A">
        <w:rPr>
          <w:color w:val="000000"/>
        </w:rPr>
        <w:t>20</w:t>
      </w:r>
      <w:r w:rsidRPr="006217DA">
        <w:rPr>
          <w:color w:val="000000"/>
        </w:rPr>
        <w:t>] and it is still weak and not suitable to</w:t>
      </w:r>
      <w:r>
        <w:rPr>
          <w:color w:val="000000"/>
        </w:rPr>
        <w:t xml:space="preserve"> </w:t>
      </w:r>
      <w:r w:rsidRPr="006217DA">
        <w:rPr>
          <w:color w:val="000000"/>
        </w:rPr>
        <w:t>handle the hierarchical structure of the XML data model [</w:t>
      </w:r>
      <w:r w:rsidR="00D40FD2">
        <w:rPr>
          <w:color w:val="000000"/>
        </w:rPr>
        <w:t>1</w:t>
      </w:r>
      <w:r w:rsidR="00FD4E6C">
        <w:rPr>
          <w:color w:val="000000"/>
        </w:rPr>
        <w:t>1</w:t>
      </w:r>
      <w:r w:rsidRPr="006217DA">
        <w:rPr>
          <w:color w:val="000000"/>
        </w:rPr>
        <w:t>]. Several dependent</w:t>
      </w:r>
      <w:r>
        <w:rPr>
          <w:color w:val="000000"/>
        </w:rPr>
        <w:t xml:space="preserve"> </w:t>
      </w:r>
      <w:r w:rsidRPr="006217DA">
        <w:rPr>
          <w:color w:val="000000"/>
        </w:rPr>
        <w:t>models were developed at speci</w:t>
      </w:r>
      <w:r>
        <w:rPr>
          <w:color w:val="000000"/>
        </w:rPr>
        <w:t>fi</w:t>
      </w:r>
      <w:r w:rsidRPr="006217DA">
        <w:rPr>
          <w:color w:val="000000"/>
        </w:rPr>
        <w:t>c applications, and they are inappropriate to</w:t>
      </w:r>
      <w:r>
        <w:rPr>
          <w:color w:val="000000"/>
        </w:rPr>
        <w:t xml:space="preserve"> </w:t>
      </w:r>
      <w:r w:rsidRPr="006217DA">
        <w:rPr>
          <w:color w:val="000000"/>
        </w:rPr>
        <w:t>be applied to generate three di</w:t>
      </w:r>
      <w:r>
        <w:rPr>
          <w:color w:val="000000"/>
        </w:rPr>
        <w:t>ff</w:t>
      </w:r>
      <w:r w:rsidRPr="006217DA">
        <w:rPr>
          <w:color w:val="000000"/>
        </w:rPr>
        <w:t>erent data models</w:t>
      </w:r>
      <w:r w:rsidR="0084724E">
        <w:rPr>
          <w:color w:val="000000"/>
        </w:rPr>
        <w:t xml:space="preserve">; e.g., </w:t>
      </w:r>
      <w:r w:rsidRPr="006217DA">
        <w:rPr>
          <w:color w:val="000000"/>
        </w:rPr>
        <w:t>BLOOM was</w:t>
      </w:r>
      <w:r>
        <w:rPr>
          <w:color w:val="000000"/>
        </w:rPr>
        <w:t xml:space="preserve"> </w:t>
      </w:r>
      <w:r w:rsidRPr="006217DA">
        <w:rPr>
          <w:color w:val="000000"/>
        </w:rPr>
        <w:t>de</w:t>
      </w:r>
      <w:r>
        <w:rPr>
          <w:color w:val="000000"/>
        </w:rPr>
        <w:t>fi</w:t>
      </w:r>
      <w:r w:rsidRPr="006217DA">
        <w:rPr>
          <w:color w:val="000000"/>
        </w:rPr>
        <w:t>ned for di</w:t>
      </w:r>
      <w:r>
        <w:rPr>
          <w:color w:val="000000"/>
        </w:rPr>
        <w:t>ff</w:t>
      </w:r>
      <w:r w:rsidRPr="006217DA">
        <w:rPr>
          <w:color w:val="000000"/>
        </w:rPr>
        <w:t>erent schemas to be integrated in federated systems and ORA-SS</w:t>
      </w:r>
      <w:r>
        <w:rPr>
          <w:color w:val="000000"/>
        </w:rPr>
        <w:t xml:space="preserve"> </w:t>
      </w:r>
      <w:r w:rsidRPr="006217DA">
        <w:rPr>
          <w:color w:val="000000"/>
        </w:rPr>
        <w:t>has been designed to support semi-structured data models.</w:t>
      </w:r>
    </w:p>
    <w:p w:rsidR="006217DA" w:rsidRDefault="006217DA" w:rsidP="008C4869">
      <w:pPr>
        <w:pStyle w:val="a3"/>
        <w:rPr>
          <w:color w:val="000000"/>
        </w:rPr>
      </w:pPr>
      <w:r w:rsidRPr="006217DA">
        <w:rPr>
          <w:color w:val="000000"/>
        </w:rPr>
        <w:t>In contrast, the CDM described in this paper can be seen as an independent model, which embraces object oriented concepts with rich semantics that</w:t>
      </w:r>
      <w:r>
        <w:rPr>
          <w:color w:val="000000"/>
        </w:rPr>
        <w:t xml:space="preserve"> </w:t>
      </w:r>
      <w:r w:rsidRPr="006217DA">
        <w:rPr>
          <w:color w:val="000000"/>
        </w:rPr>
        <w:t xml:space="preserve">cater for </w:t>
      </w:r>
      <w:r w:rsidR="00E15748">
        <w:rPr>
          <w:color w:val="000000"/>
        </w:rPr>
        <w:t>object-relational</w:t>
      </w:r>
      <w:r w:rsidRPr="006217DA">
        <w:rPr>
          <w:color w:val="000000"/>
        </w:rPr>
        <w:t xml:space="preserve"> and XML data models. It preserves a variety of classi</w:t>
      </w:r>
      <w:r>
        <w:rPr>
          <w:color w:val="000000"/>
        </w:rPr>
        <w:t>fi</w:t>
      </w:r>
      <w:r w:rsidRPr="006217DA">
        <w:rPr>
          <w:color w:val="000000"/>
        </w:rPr>
        <w:t>cation for</w:t>
      </w:r>
      <w:r>
        <w:rPr>
          <w:color w:val="000000"/>
        </w:rPr>
        <w:t xml:space="preserve"> </w:t>
      </w:r>
      <w:r w:rsidRPr="006217DA">
        <w:rPr>
          <w:color w:val="000000"/>
        </w:rPr>
        <w:t>classes, attributes and relationships, which enable</w:t>
      </w:r>
      <w:r w:rsidR="002A1451">
        <w:rPr>
          <w:color w:val="000000"/>
        </w:rPr>
        <w:t xml:space="preserve"> us</w:t>
      </w:r>
      <w:r w:rsidRPr="006217DA">
        <w:rPr>
          <w:color w:val="000000"/>
        </w:rPr>
        <w:t xml:space="preserve"> to represent the target complex structures</w:t>
      </w:r>
      <w:r w:rsidR="002A1451">
        <w:rPr>
          <w:color w:val="000000"/>
        </w:rPr>
        <w:t xml:space="preserve"> in an abstract way</w:t>
      </w:r>
      <w:r w:rsidRPr="006217DA">
        <w:rPr>
          <w:color w:val="000000"/>
        </w:rPr>
        <w:t xml:space="preserve">. </w:t>
      </w:r>
      <w:r w:rsidR="008C4869">
        <w:rPr>
          <w:color w:val="000000"/>
        </w:rPr>
        <w:t xml:space="preserve">Classes are </w:t>
      </w:r>
      <w:r w:rsidR="008C4869" w:rsidRPr="00DD68A0">
        <w:t>distinguishe</w:t>
      </w:r>
      <w:r w:rsidR="00C55FE5">
        <w:t>d</w:t>
      </w:r>
      <w:r w:rsidR="008C4869" w:rsidRPr="00DD68A0">
        <w:t xml:space="preserve"> </w:t>
      </w:r>
      <w:r w:rsidR="008C4869">
        <w:t>as</w:t>
      </w:r>
      <w:r w:rsidR="008C4869" w:rsidRPr="00DD68A0">
        <w:t xml:space="preserve"> abstract </w:t>
      </w:r>
      <w:r w:rsidR="008C4869">
        <w:t xml:space="preserve">classes </w:t>
      </w:r>
      <w:r w:rsidR="008C4869" w:rsidRPr="00DD68A0">
        <w:t>and concrete classes</w:t>
      </w:r>
      <w:r w:rsidR="008C4869">
        <w:rPr>
          <w:color w:val="000000"/>
        </w:rPr>
        <w:t xml:space="preserve">. </w:t>
      </w:r>
      <w:r w:rsidRPr="006217DA">
        <w:rPr>
          <w:color w:val="000000"/>
        </w:rPr>
        <w:t>Relationships are de</w:t>
      </w:r>
      <w:r>
        <w:rPr>
          <w:color w:val="000000"/>
        </w:rPr>
        <w:t>fi</w:t>
      </w:r>
      <w:r w:rsidRPr="006217DA">
        <w:rPr>
          <w:color w:val="000000"/>
        </w:rPr>
        <w:t xml:space="preserve">ned in </w:t>
      </w:r>
      <w:r w:rsidR="00E15748">
        <w:rPr>
          <w:color w:val="000000"/>
        </w:rPr>
        <w:t xml:space="preserve">the </w:t>
      </w:r>
      <w:r w:rsidRPr="006217DA">
        <w:rPr>
          <w:color w:val="000000"/>
        </w:rPr>
        <w:t>CDM in a way</w:t>
      </w:r>
      <w:r w:rsidR="00C55FE5">
        <w:rPr>
          <w:color w:val="000000"/>
        </w:rPr>
        <w:t xml:space="preserve"> that</w:t>
      </w:r>
      <w:r w:rsidRPr="006217DA">
        <w:rPr>
          <w:color w:val="000000"/>
        </w:rPr>
        <w:t xml:space="preserve"> facilitate</w:t>
      </w:r>
      <w:r w:rsidR="00DD68A0">
        <w:rPr>
          <w:color w:val="000000"/>
        </w:rPr>
        <w:t>s</w:t>
      </w:r>
      <w:r>
        <w:rPr>
          <w:color w:val="000000"/>
        </w:rPr>
        <w:t xml:space="preserve"> </w:t>
      </w:r>
      <w:r w:rsidR="00E15748">
        <w:rPr>
          <w:color w:val="000000"/>
        </w:rPr>
        <w:t>extracting</w:t>
      </w:r>
      <w:r w:rsidRPr="006217DA">
        <w:rPr>
          <w:color w:val="000000"/>
        </w:rPr>
        <w:t xml:space="preserve"> and loading of data </w:t>
      </w:r>
      <w:r w:rsidR="002A1451">
        <w:rPr>
          <w:color w:val="000000"/>
        </w:rPr>
        <w:t>during</w:t>
      </w:r>
      <w:r w:rsidRPr="006217DA">
        <w:rPr>
          <w:color w:val="000000"/>
        </w:rPr>
        <w:t xml:space="preserve"> </w:t>
      </w:r>
      <w:r w:rsidR="00E15748">
        <w:rPr>
          <w:color w:val="000000"/>
        </w:rPr>
        <w:t>data conversion</w:t>
      </w:r>
      <w:r w:rsidRPr="006217DA">
        <w:rPr>
          <w:color w:val="000000"/>
        </w:rPr>
        <w:t xml:space="preserve"> including de</w:t>
      </w:r>
      <w:r>
        <w:rPr>
          <w:color w:val="000000"/>
        </w:rPr>
        <w:t>fi</w:t>
      </w:r>
      <w:r w:rsidRPr="006217DA">
        <w:rPr>
          <w:color w:val="000000"/>
        </w:rPr>
        <w:t>ning and</w:t>
      </w:r>
      <w:r>
        <w:rPr>
          <w:color w:val="000000"/>
        </w:rPr>
        <w:t xml:space="preserve"> </w:t>
      </w:r>
      <w:r w:rsidR="00E15748">
        <w:rPr>
          <w:color w:val="000000"/>
        </w:rPr>
        <w:t>linking objects using user-</w:t>
      </w:r>
      <w:r w:rsidRPr="006217DA">
        <w:rPr>
          <w:color w:val="000000"/>
        </w:rPr>
        <w:t>de</w:t>
      </w:r>
      <w:r>
        <w:rPr>
          <w:color w:val="000000"/>
        </w:rPr>
        <w:t>fi</w:t>
      </w:r>
      <w:r w:rsidRPr="006217DA">
        <w:rPr>
          <w:color w:val="000000"/>
        </w:rPr>
        <w:t xml:space="preserve">ned </w:t>
      </w:r>
      <w:r w:rsidR="00E15748">
        <w:rPr>
          <w:color w:val="000000"/>
        </w:rPr>
        <w:t xml:space="preserve">object </w:t>
      </w:r>
      <w:r w:rsidRPr="006217DA">
        <w:rPr>
          <w:color w:val="000000"/>
        </w:rPr>
        <w:t>identi</w:t>
      </w:r>
      <w:r>
        <w:rPr>
          <w:color w:val="000000"/>
        </w:rPr>
        <w:t>fi</w:t>
      </w:r>
      <w:r w:rsidRPr="006217DA">
        <w:rPr>
          <w:color w:val="000000"/>
        </w:rPr>
        <w:t>e</w:t>
      </w:r>
      <w:r w:rsidR="00C55FE5">
        <w:rPr>
          <w:color w:val="000000"/>
        </w:rPr>
        <w:t>r</w:t>
      </w:r>
      <w:r w:rsidRPr="006217DA">
        <w:rPr>
          <w:color w:val="000000"/>
        </w:rPr>
        <w:t>s. Moreover, it provides non-OODB</w:t>
      </w:r>
      <w:r>
        <w:rPr>
          <w:color w:val="000000"/>
        </w:rPr>
        <w:t xml:space="preserve"> </w:t>
      </w:r>
      <w:r w:rsidR="00C55FE5">
        <w:rPr>
          <w:color w:val="000000"/>
        </w:rPr>
        <w:t>key concepts (</w:t>
      </w:r>
      <w:r w:rsidR="00C55FE5" w:rsidRPr="006217DA">
        <w:rPr>
          <w:color w:val="000000"/>
        </w:rPr>
        <w:t>i.e</w:t>
      </w:r>
      <w:r w:rsidRPr="006217DA">
        <w:rPr>
          <w:color w:val="000000"/>
        </w:rPr>
        <w:t>., FKs, null and UKs</w:t>
      </w:r>
      <w:r w:rsidR="00C55FE5">
        <w:rPr>
          <w:color w:val="000000"/>
        </w:rPr>
        <w:t>)</w:t>
      </w:r>
      <w:r w:rsidRPr="006217DA">
        <w:rPr>
          <w:color w:val="000000"/>
        </w:rPr>
        <w:t xml:space="preserve"> and explicitly speci</w:t>
      </w:r>
      <w:r>
        <w:rPr>
          <w:color w:val="000000"/>
        </w:rPr>
        <w:t>fi</w:t>
      </w:r>
      <w:r w:rsidRPr="006217DA">
        <w:rPr>
          <w:color w:val="000000"/>
        </w:rPr>
        <w:t xml:space="preserve">es </w:t>
      </w:r>
      <w:r w:rsidR="00C55FE5">
        <w:rPr>
          <w:color w:val="000000"/>
        </w:rPr>
        <w:t>whether</w:t>
      </w:r>
      <w:r w:rsidRPr="006217DA">
        <w:rPr>
          <w:color w:val="000000"/>
        </w:rPr>
        <w:t xml:space="preserve"> attributes</w:t>
      </w:r>
      <w:r w:rsidR="00C55FE5">
        <w:rPr>
          <w:color w:val="000000"/>
        </w:rPr>
        <w:t xml:space="preserve"> </w:t>
      </w:r>
      <w:r w:rsidRPr="006217DA">
        <w:rPr>
          <w:color w:val="000000"/>
        </w:rPr>
        <w:t>are optional</w:t>
      </w:r>
      <w:r w:rsidR="008C4869">
        <w:rPr>
          <w:color w:val="000000"/>
        </w:rPr>
        <w:t xml:space="preserve"> or required using null values. </w:t>
      </w:r>
      <w:r w:rsidRPr="006217DA">
        <w:rPr>
          <w:color w:val="000000"/>
        </w:rPr>
        <w:t>Because of these</w:t>
      </w:r>
      <w:r>
        <w:rPr>
          <w:color w:val="000000"/>
        </w:rPr>
        <w:t xml:space="preserve"> </w:t>
      </w:r>
      <w:r w:rsidRPr="006217DA">
        <w:rPr>
          <w:color w:val="000000"/>
        </w:rPr>
        <w:t>characteristics, our CDM can facilitate the migration of an existing RDB into</w:t>
      </w:r>
      <w:r>
        <w:rPr>
          <w:color w:val="000000"/>
        </w:rPr>
        <w:t xml:space="preserve"> </w:t>
      </w:r>
      <w:r w:rsidRPr="006217DA">
        <w:rPr>
          <w:color w:val="000000"/>
        </w:rPr>
        <w:t xml:space="preserve">OODB/ORDB/XML </w:t>
      </w:r>
      <w:r w:rsidR="00C55FE5">
        <w:rPr>
          <w:color w:val="000000"/>
        </w:rPr>
        <w:t>during</w:t>
      </w:r>
      <w:r w:rsidR="000C3B13">
        <w:rPr>
          <w:color w:val="000000"/>
        </w:rPr>
        <w:t xml:space="preserve"> both </w:t>
      </w:r>
      <w:r w:rsidR="000C3B13" w:rsidRPr="006217DA">
        <w:rPr>
          <w:color w:val="000000"/>
        </w:rPr>
        <w:t xml:space="preserve">schema </w:t>
      </w:r>
      <w:r w:rsidR="000C3B13">
        <w:rPr>
          <w:color w:val="000000"/>
        </w:rPr>
        <w:t xml:space="preserve">translation </w:t>
      </w:r>
      <w:r w:rsidR="000C3B13" w:rsidRPr="006217DA">
        <w:rPr>
          <w:color w:val="000000"/>
        </w:rPr>
        <w:t>and data</w:t>
      </w:r>
      <w:r w:rsidR="000C3B13">
        <w:rPr>
          <w:color w:val="000000"/>
        </w:rPr>
        <w:t xml:space="preserve"> conversion phases</w:t>
      </w:r>
      <w:r w:rsidR="000C3B13" w:rsidRPr="006217DA">
        <w:rPr>
          <w:color w:val="000000"/>
        </w:rPr>
        <w:t>.</w:t>
      </w:r>
    </w:p>
    <w:p w:rsidR="00AD4797" w:rsidRPr="003804F0" w:rsidRDefault="006217DA" w:rsidP="006217DA">
      <w:pPr>
        <w:pStyle w:val="1"/>
        <w:rPr>
          <w:noProof w:val="0"/>
          <w:color w:val="000000"/>
          <w:sz w:val="16"/>
          <w:szCs w:val="16"/>
        </w:rPr>
      </w:pPr>
      <w:r w:rsidRPr="003804F0">
        <w:rPr>
          <w:color w:val="000000"/>
        </w:rPr>
        <w:t>C</w:t>
      </w:r>
      <w:r w:rsidRPr="003804F0">
        <w:rPr>
          <w:color w:val="000000"/>
          <w:sz w:val="16"/>
          <w:szCs w:val="16"/>
        </w:rPr>
        <w:t>onclusion and Future Works</w:t>
      </w:r>
    </w:p>
    <w:p w:rsidR="00AD4797" w:rsidRPr="00C55FE5" w:rsidRDefault="00926D4D" w:rsidP="00C55FE5">
      <w:pPr>
        <w:autoSpaceDE w:val="0"/>
        <w:autoSpaceDN w:val="0"/>
        <w:adjustRightInd w:val="0"/>
        <w:snapToGrid w:val="0"/>
        <w:jc w:val="both"/>
        <w:rPr>
          <w:color w:val="000000"/>
        </w:rPr>
      </w:pPr>
      <w:r w:rsidRPr="00DD68A0">
        <w:rPr>
          <w:color w:val="000000"/>
        </w:rPr>
        <w:t xml:space="preserve">    </w:t>
      </w:r>
      <w:r w:rsidR="006217DA" w:rsidRPr="00C55FE5">
        <w:rPr>
          <w:color w:val="000000"/>
        </w:rPr>
        <w:t xml:space="preserve">This paper presents an approach to </w:t>
      </w:r>
      <w:r w:rsidRPr="00C55FE5">
        <w:rPr>
          <w:color w:val="000000"/>
        </w:rPr>
        <w:t xml:space="preserve">the </w:t>
      </w:r>
      <w:r w:rsidR="002A1451" w:rsidRPr="00C55FE5">
        <w:rPr>
          <w:color w:val="000000"/>
        </w:rPr>
        <w:t>semantic enrichment</w:t>
      </w:r>
      <w:r w:rsidRPr="00C55FE5">
        <w:rPr>
          <w:color w:val="000000"/>
        </w:rPr>
        <w:t>,</w:t>
      </w:r>
      <w:r w:rsidR="006217DA" w:rsidRPr="00C55FE5">
        <w:rPr>
          <w:color w:val="000000"/>
        </w:rPr>
        <w:t xml:space="preserve"> in which necessary data semantics about </w:t>
      </w:r>
      <w:r w:rsidRPr="00C55FE5">
        <w:rPr>
          <w:color w:val="000000"/>
        </w:rPr>
        <w:t xml:space="preserve">a given RDB are inferred and </w:t>
      </w:r>
      <w:r w:rsidR="006217DA" w:rsidRPr="00C55FE5">
        <w:rPr>
          <w:color w:val="000000"/>
        </w:rPr>
        <w:t>enhanced to produce</w:t>
      </w:r>
      <w:r w:rsidRPr="00C55FE5">
        <w:rPr>
          <w:color w:val="000000"/>
        </w:rPr>
        <w:t xml:space="preserve"> an RSR. The RSR constructs are </w:t>
      </w:r>
      <w:r w:rsidR="006217DA" w:rsidRPr="00C55FE5">
        <w:rPr>
          <w:color w:val="000000"/>
        </w:rPr>
        <w:t>then classified to g</w:t>
      </w:r>
      <w:r w:rsidRPr="00C55FE5">
        <w:rPr>
          <w:color w:val="000000"/>
        </w:rPr>
        <w:t xml:space="preserve">enerate a CDM, which provides a </w:t>
      </w:r>
      <w:r w:rsidR="006217DA" w:rsidRPr="00C55FE5">
        <w:rPr>
          <w:color w:val="000000"/>
        </w:rPr>
        <w:t>description of the exist</w:t>
      </w:r>
      <w:r w:rsidRPr="00C55FE5">
        <w:rPr>
          <w:color w:val="000000"/>
        </w:rPr>
        <w:t xml:space="preserve">ing RDB's implicit and explicit </w:t>
      </w:r>
      <w:r w:rsidR="006217DA" w:rsidRPr="00C55FE5">
        <w:rPr>
          <w:color w:val="000000"/>
        </w:rPr>
        <w:t xml:space="preserve">semantics. The generated CDM is a </w:t>
      </w:r>
      <w:r w:rsidRPr="00C55FE5">
        <w:rPr>
          <w:color w:val="000000"/>
        </w:rPr>
        <w:t xml:space="preserve">sound source of </w:t>
      </w:r>
      <w:r w:rsidR="006217DA" w:rsidRPr="00C55FE5">
        <w:rPr>
          <w:color w:val="000000"/>
        </w:rPr>
        <w:t>semantics and is a w</w:t>
      </w:r>
      <w:r w:rsidRPr="00C55FE5">
        <w:rPr>
          <w:color w:val="000000"/>
        </w:rPr>
        <w:t xml:space="preserve">ell organised data model, which </w:t>
      </w:r>
      <w:r w:rsidR="006217DA" w:rsidRPr="00C55FE5">
        <w:rPr>
          <w:color w:val="000000"/>
        </w:rPr>
        <w:t>forms the starting po</w:t>
      </w:r>
      <w:r w:rsidRPr="00C55FE5">
        <w:rPr>
          <w:color w:val="000000"/>
        </w:rPr>
        <w:t xml:space="preserve">int for the remaining phases of </w:t>
      </w:r>
      <w:r w:rsidR="005054A0" w:rsidRPr="00C55FE5">
        <w:rPr>
          <w:color w:val="000000"/>
        </w:rPr>
        <w:t>database migration</w:t>
      </w:r>
      <w:r w:rsidR="006217DA" w:rsidRPr="00C55FE5">
        <w:rPr>
          <w:color w:val="000000"/>
        </w:rPr>
        <w:t>. In addition to considering most</w:t>
      </w:r>
      <w:r w:rsidR="002D21C4" w:rsidRPr="00C55FE5">
        <w:rPr>
          <w:color w:val="000000"/>
        </w:rPr>
        <w:t xml:space="preserve"> important</w:t>
      </w:r>
      <w:r w:rsidR="006217DA" w:rsidRPr="00C55FE5">
        <w:rPr>
          <w:color w:val="000000"/>
        </w:rPr>
        <w:t xml:space="preserve"> characteristics of target models, the CDM preserves all data semantics that can possibly be extracted from an RDB, e.g., integ</w:t>
      </w:r>
      <w:r w:rsidRPr="00C55FE5">
        <w:rPr>
          <w:color w:val="000000"/>
        </w:rPr>
        <w:t xml:space="preserve">rity constraints, associations, </w:t>
      </w:r>
      <w:r w:rsidR="006217DA" w:rsidRPr="00C55FE5">
        <w:rPr>
          <w:color w:val="000000"/>
        </w:rPr>
        <w:t>aggregations and</w:t>
      </w:r>
      <w:r w:rsidRPr="00C55FE5">
        <w:rPr>
          <w:color w:val="000000"/>
        </w:rPr>
        <w:t xml:space="preserve"> inheritance. Moreover, the CDM </w:t>
      </w:r>
      <w:r w:rsidR="006217DA" w:rsidRPr="00C55FE5">
        <w:rPr>
          <w:color w:val="000000"/>
        </w:rPr>
        <w:t xml:space="preserve">represents a key mediator for </w:t>
      </w:r>
      <w:r w:rsidRPr="00C55FE5">
        <w:rPr>
          <w:color w:val="000000"/>
        </w:rPr>
        <w:t xml:space="preserve">converting an existing RDB </w:t>
      </w:r>
      <w:r w:rsidR="006217DA" w:rsidRPr="00C55FE5">
        <w:rPr>
          <w:color w:val="000000"/>
        </w:rPr>
        <w:t xml:space="preserve">data into target databases. It facilitates reallocation </w:t>
      </w:r>
      <w:r w:rsidRPr="00C55FE5">
        <w:rPr>
          <w:color w:val="000000"/>
        </w:rPr>
        <w:t xml:space="preserve">of </w:t>
      </w:r>
      <w:r w:rsidR="006217DA" w:rsidRPr="00C55FE5">
        <w:rPr>
          <w:color w:val="000000"/>
        </w:rPr>
        <w:t>attributes in an RDB to the</w:t>
      </w:r>
      <w:r w:rsidRPr="00C55FE5">
        <w:rPr>
          <w:color w:val="000000"/>
        </w:rPr>
        <w:t xml:space="preserve"> appropriate values in a target </w:t>
      </w:r>
      <w:r w:rsidR="006217DA" w:rsidRPr="00C55FE5">
        <w:rPr>
          <w:color w:val="000000"/>
        </w:rPr>
        <w:t>database. A prototype ha</w:t>
      </w:r>
      <w:r w:rsidRPr="00C55FE5">
        <w:rPr>
          <w:color w:val="000000"/>
        </w:rPr>
        <w:t xml:space="preserve">s been implemented based on the </w:t>
      </w:r>
      <w:r w:rsidR="006217DA" w:rsidRPr="00C55FE5">
        <w:rPr>
          <w:color w:val="000000"/>
        </w:rPr>
        <w:t>algorithm proposed in this paper for generating OODB</w:t>
      </w:r>
      <w:r w:rsidRPr="00C55FE5">
        <w:rPr>
          <w:color w:val="000000"/>
        </w:rPr>
        <w:t xml:space="preserve">, </w:t>
      </w:r>
      <w:r w:rsidR="006217DA" w:rsidRPr="00C55FE5">
        <w:rPr>
          <w:color w:val="000000"/>
        </w:rPr>
        <w:lastRenderedPageBreak/>
        <w:t>ORDB</w:t>
      </w:r>
      <w:r w:rsidRPr="00C55FE5">
        <w:rPr>
          <w:color w:val="000000"/>
        </w:rPr>
        <w:t xml:space="preserve"> and </w:t>
      </w:r>
      <w:r w:rsidR="006217DA" w:rsidRPr="00C55FE5">
        <w:rPr>
          <w:color w:val="000000"/>
        </w:rPr>
        <w:t>XML schemas</w:t>
      </w:r>
      <w:r w:rsidRPr="00C55FE5">
        <w:rPr>
          <w:color w:val="000000"/>
        </w:rPr>
        <w:t xml:space="preserve">. </w:t>
      </w:r>
      <w:r w:rsidRPr="00C55FE5">
        <w:t xml:space="preserve">Our approach has been evaluated by comparing the prototype’s outputs with the results of </w:t>
      </w:r>
      <w:r w:rsidR="00ED7E59" w:rsidRPr="00C55FE5">
        <w:t>existing</w:t>
      </w:r>
      <w:r w:rsidRPr="00C55FE5">
        <w:t xml:space="preserve"> methods. We found that the results were comparable. </w:t>
      </w:r>
      <w:r w:rsidRPr="00C55FE5">
        <w:rPr>
          <w:lang w:val="en-US"/>
        </w:rPr>
        <w:t xml:space="preserve">Therefore, we conclude that the source and target databases </w:t>
      </w:r>
      <w:r w:rsidR="00ED7E59" w:rsidRPr="00C55FE5">
        <w:rPr>
          <w:lang w:val="en-US"/>
        </w:rPr>
        <w:t>were</w:t>
      </w:r>
      <w:r w:rsidRPr="00C55FE5">
        <w:rPr>
          <w:lang w:val="en-US"/>
        </w:rPr>
        <w:t xml:space="preserve"> equivalent. Moreover, the results obtained demonstrate that </w:t>
      </w:r>
      <w:r w:rsidRPr="00C55FE5">
        <w:t>our approach</w:t>
      </w:r>
      <w:r w:rsidRPr="00C55FE5">
        <w:rPr>
          <w:lang w:val="en-US"/>
        </w:rPr>
        <w:t xml:space="preserve">, conceptually and practically, is feasible, </w:t>
      </w:r>
      <w:r w:rsidRPr="00C55FE5">
        <w:t>efficient</w:t>
      </w:r>
      <w:r w:rsidRPr="00C55FE5">
        <w:rPr>
          <w:lang w:val="en-US"/>
        </w:rPr>
        <w:t xml:space="preserve"> and correct.</w:t>
      </w:r>
      <w:r w:rsidR="00C55FE5" w:rsidRPr="00C55FE5">
        <w:rPr>
          <w:lang w:val="en-US"/>
        </w:rPr>
        <w:t xml:space="preserve"> </w:t>
      </w:r>
      <w:r w:rsidR="00C55FE5" w:rsidRPr="00C55FE5">
        <w:rPr>
          <w:color w:val="000000"/>
        </w:rPr>
        <w:t>Our future research focus is on data specific manipulation (e.g., update/query)</w:t>
      </w:r>
      <w:r w:rsidR="00C55FE5">
        <w:rPr>
          <w:color w:val="000000"/>
        </w:rPr>
        <w:t xml:space="preserve"> </w:t>
      </w:r>
      <w:r w:rsidR="00C55FE5" w:rsidRPr="00C55FE5">
        <w:rPr>
          <w:color w:val="000000"/>
        </w:rPr>
        <w:t>translations and further prototyping to simplify relationship names that are automatically generated.</w:t>
      </w:r>
      <w:r w:rsidR="00C55FE5">
        <w:rPr>
          <w:color w:val="000000"/>
        </w:rPr>
        <w:t xml:space="preserve"> </w:t>
      </w:r>
    </w:p>
    <w:p w:rsidR="00AD4797" w:rsidRDefault="00AD4797" w:rsidP="00AD4797">
      <w:pPr>
        <w:pStyle w:val="5"/>
        <w:rPr>
          <w:rFonts w:eastAsia="MS Mincho"/>
          <w:noProof w:val="0"/>
        </w:rPr>
      </w:pPr>
      <w:r>
        <w:rPr>
          <w:rFonts w:eastAsia="MS Mincho"/>
          <w:noProof w:val="0"/>
        </w:rPr>
        <w:t>References</w:t>
      </w:r>
    </w:p>
    <w:p w:rsidR="0000182D" w:rsidRPr="007C2412" w:rsidRDefault="0000182D" w:rsidP="004B18D4">
      <w:pPr>
        <w:pStyle w:val="references"/>
        <w:rPr>
          <w:szCs w:val="16"/>
        </w:rPr>
      </w:pPr>
      <w:r w:rsidRPr="007C2412">
        <w:rPr>
          <w:szCs w:val="16"/>
        </w:rPr>
        <w:t>A.</w:t>
      </w:r>
      <w:r w:rsidR="009111A8" w:rsidRPr="007C2412">
        <w:rPr>
          <w:szCs w:val="16"/>
        </w:rPr>
        <w:t xml:space="preserve"> </w:t>
      </w:r>
      <w:r w:rsidR="00101DF4">
        <w:rPr>
          <w:szCs w:val="16"/>
        </w:rPr>
        <w:t xml:space="preserve"> </w:t>
      </w:r>
      <w:proofErr w:type="spellStart"/>
      <w:r w:rsidR="009111A8" w:rsidRPr="007C2412">
        <w:rPr>
          <w:szCs w:val="16"/>
        </w:rPr>
        <w:t>Abell</w:t>
      </w:r>
      <w:r w:rsidR="007D0CFE">
        <w:rPr>
          <w:szCs w:val="16"/>
        </w:rPr>
        <w:t>ó</w:t>
      </w:r>
      <w:proofErr w:type="spellEnd"/>
      <w:r w:rsidR="009111A8" w:rsidRPr="007C2412">
        <w:rPr>
          <w:szCs w:val="16"/>
        </w:rPr>
        <w:t>,</w:t>
      </w:r>
      <w:r w:rsidRPr="007C2412">
        <w:rPr>
          <w:szCs w:val="16"/>
        </w:rPr>
        <w:t xml:space="preserve"> M.</w:t>
      </w:r>
      <w:r w:rsidR="009111A8" w:rsidRPr="007C2412">
        <w:rPr>
          <w:szCs w:val="16"/>
        </w:rPr>
        <w:t xml:space="preserve"> </w:t>
      </w:r>
      <w:proofErr w:type="spellStart"/>
      <w:r w:rsidR="009111A8" w:rsidRPr="007C2412">
        <w:rPr>
          <w:szCs w:val="16"/>
        </w:rPr>
        <w:t>Oliva</w:t>
      </w:r>
      <w:proofErr w:type="spellEnd"/>
      <w:r w:rsidR="009111A8" w:rsidRPr="007C2412">
        <w:rPr>
          <w:szCs w:val="16"/>
        </w:rPr>
        <w:t>,</w:t>
      </w:r>
      <w:r w:rsidRPr="007C2412">
        <w:rPr>
          <w:szCs w:val="16"/>
        </w:rPr>
        <w:t xml:space="preserve"> M. E. </w:t>
      </w:r>
      <w:proofErr w:type="spellStart"/>
      <w:r w:rsidR="009111A8" w:rsidRPr="007C2412">
        <w:rPr>
          <w:szCs w:val="16"/>
        </w:rPr>
        <w:t>Rodr</w:t>
      </w:r>
      <w:r w:rsidR="007D0CFE">
        <w:rPr>
          <w:szCs w:val="16"/>
        </w:rPr>
        <w:t>í</w:t>
      </w:r>
      <w:r w:rsidR="009111A8" w:rsidRPr="007C2412">
        <w:rPr>
          <w:szCs w:val="16"/>
        </w:rPr>
        <w:t>guez</w:t>
      </w:r>
      <w:proofErr w:type="spellEnd"/>
      <w:r w:rsidR="009111A8" w:rsidRPr="007C2412">
        <w:rPr>
          <w:szCs w:val="16"/>
        </w:rPr>
        <w:t xml:space="preserve"> </w:t>
      </w:r>
      <w:r w:rsidRPr="007C2412">
        <w:rPr>
          <w:szCs w:val="16"/>
        </w:rPr>
        <w:t>and F.</w:t>
      </w:r>
      <w:r w:rsidR="009111A8" w:rsidRPr="007C2412">
        <w:rPr>
          <w:szCs w:val="16"/>
        </w:rPr>
        <w:t xml:space="preserve"> </w:t>
      </w:r>
      <w:proofErr w:type="spellStart"/>
      <w:r w:rsidR="009111A8" w:rsidRPr="007C2412">
        <w:rPr>
          <w:szCs w:val="16"/>
        </w:rPr>
        <w:t>Saltor</w:t>
      </w:r>
      <w:proofErr w:type="spellEnd"/>
      <w:r w:rsidR="009111A8" w:rsidRPr="007C2412">
        <w:rPr>
          <w:szCs w:val="16"/>
        </w:rPr>
        <w:t>,</w:t>
      </w:r>
      <w:r w:rsidRPr="007C2412">
        <w:rPr>
          <w:szCs w:val="16"/>
        </w:rPr>
        <w:t xml:space="preserve"> </w:t>
      </w:r>
      <w:r w:rsidRPr="007C2412">
        <w:rPr>
          <w:i/>
          <w:iCs/>
          <w:szCs w:val="16"/>
        </w:rPr>
        <w:t>The Syntax of BLOOM99 Schemas</w:t>
      </w:r>
      <w:r w:rsidR="009111A8" w:rsidRPr="007C2412">
        <w:rPr>
          <w:szCs w:val="16"/>
        </w:rPr>
        <w:t xml:space="preserve">, TR LSI-99-34-R Dept LSI, </w:t>
      </w:r>
      <w:r w:rsidRPr="007C2412">
        <w:rPr>
          <w:szCs w:val="16"/>
        </w:rPr>
        <w:t>1999.</w:t>
      </w:r>
    </w:p>
    <w:p w:rsidR="0000182D" w:rsidRPr="007C2412" w:rsidRDefault="0000182D" w:rsidP="004B18D4">
      <w:pPr>
        <w:pStyle w:val="references"/>
        <w:rPr>
          <w:szCs w:val="16"/>
        </w:rPr>
      </w:pPr>
      <w:r w:rsidRPr="007C2412">
        <w:rPr>
          <w:szCs w:val="16"/>
        </w:rPr>
        <w:t>R.</w:t>
      </w:r>
      <w:r w:rsidR="009111A8" w:rsidRPr="007C2412">
        <w:rPr>
          <w:szCs w:val="16"/>
        </w:rPr>
        <w:t xml:space="preserve"> </w:t>
      </w:r>
      <w:proofErr w:type="spellStart"/>
      <w:r w:rsidR="009111A8" w:rsidRPr="007C2412">
        <w:rPr>
          <w:szCs w:val="16"/>
        </w:rPr>
        <w:t>Alhajj</w:t>
      </w:r>
      <w:proofErr w:type="spellEnd"/>
      <w:r w:rsidR="009111A8" w:rsidRPr="007C2412">
        <w:rPr>
          <w:szCs w:val="16"/>
        </w:rPr>
        <w:t>,</w:t>
      </w:r>
      <w:r w:rsidRPr="007C2412">
        <w:rPr>
          <w:szCs w:val="16"/>
        </w:rPr>
        <w:t xml:space="preserve"> </w:t>
      </w:r>
      <w:r w:rsidR="009111A8" w:rsidRPr="007C2412">
        <w:rPr>
          <w:szCs w:val="16"/>
        </w:rPr>
        <w:t>“</w:t>
      </w:r>
      <w:r w:rsidRPr="007C2412">
        <w:rPr>
          <w:szCs w:val="16"/>
        </w:rPr>
        <w:t xml:space="preserve">Extracting the </w:t>
      </w:r>
      <w:r w:rsidR="009111A8" w:rsidRPr="007C2412">
        <w:rPr>
          <w:szCs w:val="16"/>
        </w:rPr>
        <w:t>e</w:t>
      </w:r>
      <w:r w:rsidRPr="007C2412">
        <w:rPr>
          <w:szCs w:val="16"/>
        </w:rPr>
        <w:t xml:space="preserve">xtended </w:t>
      </w:r>
      <w:r w:rsidR="009111A8" w:rsidRPr="007C2412">
        <w:rPr>
          <w:szCs w:val="16"/>
        </w:rPr>
        <w:t>e</w:t>
      </w:r>
      <w:r w:rsidRPr="007C2412">
        <w:rPr>
          <w:szCs w:val="16"/>
        </w:rPr>
        <w:t>ntity-</w:t>
      </w:r>
      <w:r w:rsidR="009111A8" w:rsidRPr="007C2412">
        <w:rPr>
          <w:szCs w:val="16"/>
        </w:rPr>
        <w:t>r</w:t>
      </w:r>
      <w:r w:rsidRPr="007C2412">
        <w:rPr>
          <w:szCs w:val="16"/>
        </w:rPr>
        <w:t xml:space="preserve">elationship </w:t>
      </w:r>
      <w:r w:rsidR="009111A8" w:rsidRPr="007C2412">
        <w:rPr>
          <w:szCs w:val="16"/>
        </w:rPr>
        <w:t>m</w:t>
      </w:r>
      <w:r w:rsidRPr="007C2412">
        <w:rPr>
          <w:szCs w:val="16"/>
        </w:rPr>
        <w:t xml:space="preserve">odel from a </w:t>
      </w:r>
      <w:r w:rsidR="009111A8" w:rsidRPr="007C2412">
        <w:rPr>
          <w:szCs w:val="16"/>
        </w:rPr>
        <w:t>l</w:t>
      </w:r>
      <w:r w:rsidRPr="007C2412">
        <w:rPr>
          <w:szCs w:val="16"/>
        </w:rPr>
        <w:t xml:space="preserve">egacy </w:t>
      </w:r>
      <w:r w:rsidR="009111A8" w:rsidRPr="007C2412">
        <w:rPr>
          <w:szCs w:val="16"/>
        </w:rPr>
        <w:t>r</w:t>
      </w:r>
      <w:r w:rsidRPr="007C2412">
        <w:rPr>
          <w:szCs w:val="16"/>
        </w:rPr>
        <w:t xml:space="preserve">elational </w:t>
      </w:r>
      <w:r w:rsidR="009111A8" w:rsidRPr="007C2412">
        <w:rPr>
          <w:szCs w:val="16"/>
        </w:rPr>
        <w:t>d</w:t>
      </w:r>
      <w:r w:rsidRPr="007C2412">
        <w:rPr>
          <w:szCs w:val="16"/>
        </w:rPr>
        <w:t>atabase</w:t>
      </w:r>
      <w:r w:rsidR="009111A8" w:rsidRPr="007C2412">
        <w:rPr>
          <w:szCs w:val="16"/>
        </w:rPr>
        <w:t>,”</w:t>
      </w:r>
      <w:r w:rsidRPr="007C2412">
        <w:rPr>
          <w:szCs w:val="16"/>
        </w:rPr>
        <w:t xml:space="preserve"> </w:t>
      </w:r>
      <w:r w:rsidRPr="007C2412">
        <w:rPr>
          <w:i/>
          <w:iCs/>
          <w:szCs w:val="16"/>
        </w:rPr>
        <w:t xml:space="preserve">Inf. Syst. </w:t>
      </w:r>
      <w:r w:rsidR="00F434E9">
        <w:rPr>
          <w:szCs w:val="16"/>
        </w:rPr>
        <w:t>v</w:t>
      </w:r>
      <w:r w:rsidR="009111A8" w:rsidRPr="007C2412">
        <w:rPr>
          <w:szCs w:val="16"/>
        </w:rPr>
        <w:t xml:space="preserve">ol. </w:t>
      </w:r>
      <w:r w:rsidRPr="007C2412">
        <w:rPr>
          <w:szCs w:val="16"/>
        </w:rPr>
        <w:t>28</w:t>
      </w:r>
      <w:r w:rsidR="00F434E9" w:rsidRPr="007C2412">
        <w:rPr>
          <w:szCs w:val="16"/>
        </w:rPr>
        <w:t>,</w:t>
      </w:r>
      <w:r w:rsidR="00F434E9">
        <w:rPr>
          <w:szCs w:val="16"/>
        </w:rPr>
        <w:t xml:space="preserve"> </w:t>
      </w:r>
      <w:r w:rsidR="00F434E9" w:rsidRPr="007C2412">
        <w:rPr>
          <w:szCs w:val="16"/>
        </w:rPr>
        <w:t>pp</w:t>
      </w:r>
      <w:r w:rsidR="009111A8" w:rsidRPr="007C2412">
        <w:rPr>
          <w:szCs w:val="16"/>
        </w:rPr>
        <w:t xml:space="preserve">. </w:t>
      </w:r>
      <w:r w:rsidRPr="007C2412">
        <w:rPr>
          <w:szCs w:val="16"/>
        </w:rPr>
        <w:t>597</w:t>
      </w:r>
      <w:r w:rsidR="009111A8" w:rsidRPr="007C2412">
        <w:rPr>
          <w:szCs w:val="16"/>
        </w:rPr>
        <w:t>-618, 2003.</w:t>
      </w:r>
    </w:p>
    <w:p w:rsidR="00D40FD2" w:rsidRPr="00D40FD2" w:rsidRDefault="0000182D" w:rsidP="00D40FD2">
      <w:pPr>
        <w:pStyle w:val="references"/>
        <w:rPr>
          <w:szCs w:val="16"/>
        </w:rPr>
      </w:pPr>
      <w:r w:rsidRPr="007C2412">
        <w:rPr>
          <w:szCs w:val="16"/>
        </w:rPr>
        <w:t>M.</w:t>
      </w:r>
      <w:r w:rsidR="009111A8" w:rsidRPr="007C2412">
        <w:rPr>
          <w:szCs w:val="16"/>
        </w:rPr>
        <w:t xml:space="preserve"> </w:t>
      </w:r>
      <w:proofErr w:type="spellStart"/>
      <w:r w:rsidR="009111A8" w:rsidRPr="007C2412">
        <w:rPr>
          <w:szCs w:val="16"/>
        </w:rPr>
        <w:t>Andersson</w:t>
      </w:r>
      <w:proofErr w:type="spellEnd"/>
      <w:r w:rsidR="009111A8" w:rsidRPr="007C2412">
        <w:rPr>
          <w:szCs w:val="16"/>
        </w:rPr>
        <w:t>, “</w:t>
      </w:r>
      <w:r w:rsidRPr="007C2412">
        <w:rPr>
          <w:szCs w:val="16"/>
        </w:rPr>
        <w:t xml:space="preserve">Extracting an </w:t>
      </w:r>
      <w:r w:rsidR="009111A8" w:rsidRPr="007C2412">
        <w:rPr>
          <w:szCs w:val="16"/>
        </w:rPr>
        <w:t>e</w:t>
      </w:r>
      <w:r w:rsidRPr="007C2412">
        <w:rPr>
          <w:szCs w:val="16"/>
        </w:rPr>
        <w:t xml:space="preserve">ntity </w:t>
      </w:r>
      <w:r w:rsidR="009111A8" w:rsidRPr="007C2412">
        <w:rPr>
          <w:szCs w:val="16"/>
        </w:rPr>
        <w:t>r</w:t>
      </w:r>
      <w:r w:rsidRPr="007C2412">
        <w:rPr>
          <w:szCs w:val="16"/>
        </w:rPr>
        <w:t xml:space="preserve">elationship </w:t>
      </w:r>
      <w:r w:rsidR="009111A8" w:rsidRPr="007C2412">
        <w:rPr>
          <w:szCs w:val="16"/>
        </w:rPr>
        <w:t>s</w:t>
      </w:r>
      <w:r w:rsidRPr="007C2412">
        <w:rPr>
          <w:szCs w:val="16"/>
        </w:rPr>
        <w:t xml:space="preserve">chema from a </w:t>
      </w:r>
      <w:r w:rsidR="009111A8" w:rsidRPr="007C2412">
        <w:rPr>
          <w:szCs w:val="16"/>
        </w:rPr>
        <w:t>r</w:t>
      </w:r>
      <w:r w:rsidRPr="007C2412">
        <w:rPr>
          <w:szCs w:val="16"/>
        </w:rPr>
        <w:t xml:space="preserve">elational </w:t>
      </w:r>
      <w:r w:rsidR="009111A8" w:rsidRPr="007C2412">
        <w:rPr>
          <w:szCs w:val="16"/>
        </w:rPr>
        <w:t>d</w:t>
      </w:r>
      <w:r w:rsidRPr="007C2412">
        <w:rPr>
          <w:szCs w:val="16"/>
        </w:rPr>
        <w:t xml:space="preserve">atabase through </w:t>
      </w:r>
      <w:r w:rsidR="009111A8" w:rsidRPr="007C2412">
        <w:rPr>
          <w:szCs w:val="16"/>
        </w:rPr>
        <w:t>r</w:t>
      </w:r>
      <w:r w:rsidRPr="007C2412">
        <w:rPr>
          <w:szCs w:val="16"/>
        </w:rPr>
        <w:t xml:space="preserve">everse </w:t>
      </w:r>
      <w:r w:rsidR="009111A8" w:rsidRPr="007C2412">
        <w:rPr>
          <w:szCs w:val="16"/>
        </w:rPr>
        <w:t>e</w:t>
      </w:r>
      <w:r w:rsidRPr="007C2412">
        <w:rPr>
          <w:szCs w:val="16"/>
        </w:rPr>
        <w:t>ngineering</w:t>
      </w:r>
      <w:r w:rsidR="009111A8" w:rsidRPr="007C2412">
        <w:rPr>
          <w:szCs w:val="16"/>
        </w:rPr>
        <w:t>,” i</w:t>
      </w:r>
      <w:r w:rsidRPr="007C2412">
        <w:rPr>
          <w:szCs w:val="16"/>
        </w:rPr>
        <w:t xml:space="preserve">n </w:t>
      </w:r>
      <w:r w:rsidRPr="007C2412">
        <w:rPr>
          <w:i/>
          <w:iCs/>
          <w:szCs w:val="16"/>
        </w:rPr>
        <w:t xml:space="preserve">13th </w:t>
      </w:r>
      <w:r w:rsidR="00F434E9">
        <w:rPr>
          <w:i/>
          <w:iCs/>
          <w:szCs w:val="16"/>
        </w:rPr>
        <w:t>i</w:t>
      </w:r>
      <w:r w:rsidRPr="007C2412">
        <w:rPr>
          <w:i/>
          <w:iCs/>
          <w:szCs w:val="16"/>
        </w:rPr>
        <w:t xml:space="preserve">nt. </w:t>
      </w:r>
      <w:r w:rsidR="00F434E9">
        <w:rPr>
          <w:i/>
          <w:iCs/>
          <w:szCs w:val="16"/>
        </w:rPr>
        <w:t>c</w:t>
      </w:r>
      <w:r w:rsidRPr="007C2412">
        <w:rPr>
          <w:i/>
          <w:iCs/>
          <w:szCs w:val="16"/>
        </w:rPr>
        <w:t>onf. on the ER</w:t>
      </w:r>
      <w:r w:rsidR="00F434E9">
        <w:rPr>
          <w:i/>
          <w:iCs/>
          <w:szCs w:val="16"/>
        </w:rPr>
        <w:t xml:space="preserve"> a</w:t>
      </w:r>
      <w:r w:rsidR="009111A8" w:rsidRPr="007C2412">
        <w:rPr>
          <w:i/>
          <w:iCs/>
          <w:szCs w:val="16"/>
        </w:rPr>
        <w:t>pproach</w:t>
      </w:r>
      <w:r w:rsidR="009111A8" w:rsidRPr="007C2412">
        <w:rPr>
          <w:szCs w:val="16"/>
        </w:rPr>
        <w:t xml:space="preserve">, </w:t>
      </w:r>
      <w:r w:rsidR="00101DF4">
        <w:rPr>
          <w:szCs w:val="16"/>
        </w:rPr>
        <w:t xml:space="preserve"> </w:t>
      </w:r>
      <w:r w:rsidR="009111A8" w:rsidRPr="007C2412">
        <w:rPr>
          <w:szCs w:val="16"/>
        </w:rPr>
        <w:t xml:space="preserve">pp. </w:t>
      </w:r>
      <w:r w:rsidRPr="007C2412">
        <w:rPr>
          <w:szCs w:val="16"/>
        </w:rPr>
        <w:t>403</w:t>
      </w:r>
      <w:r w:rsidR="00E15748" w:rsidRPr="007C2412">
        <w:rPr>
          <w:szCs w:val="16"/>
        </w:rPr>
        <w:t>-</w:t>
      </w:r>
      <w:r w:rsidRPr="007C2412">
        <w:rPr>
          <w:szCs w:val="16"/>
        </w:rPr>
        <w:t>419</w:t>
      </w:r>
      <w:r w:rsidR="009111A8" w:rsidRPr="007C2412">
        <w:rPr>
          <w:szCs w:val="16"/>
        </w:rPr>
        <w:t>, 1994</w:t>
      </w:r>
      <w:r w:rsidRPr="007C2412">
        <w:rPr>
          <w:szCs w:val="16"/>
        </w:rPr>
        <w:t>.</w:t>
      </w:r>
      <w:r w:rsidR="00D40FD2" w:rsidRPr="00D40FD2">
        <w:rPr>
          <w:rFonts w:eastAsia="Times New Roman"/>
          <w:szCs w:val="16"/>
        </w:rPr>
        <w:t xml:space="preserve"> </w:t>
      </w:r>
    </w:p>
    <w:p w:rsidR="0000182D" w:rsidRPr="00D40FD2" w:rsidRDefault="00D40FD2" w:rsidP="00101DF4">
      <w:pPr>
        <w:pStyle w:val="references"/>
        <w:rPr>
          <w:szCs w:val="16"/>
        </w:rPr>
      </w:pPr>
      <w:r w:rsidRPr="009D37C3">
        <w:rPr>
          <w:rFonts w:eastAsia="Times New Roman"/>
          <w:szCs w:val="16"/>
        </w:rPr>
        <w:t>M. Carey</w:t>
      </w:r>
      <w:r w:rsidR="00351621">
        <w:rPr>
          <w:rFonts w:eastAsia="Times New Roman"/>
          <w:szCs w:val="16"/>
        </w:rPr>
        <w:t>,</w:t>
      </w:r>
      <w:r w:rsidR="00FD4E6C">
        <w:rPr>
          <w:rFonts w:eastAsia="Times New Roman"/>
          <w:szCs w:val="16"/>
        </w:rPr>
        <w:t xml:space="preserve"> </w:t>
      </w:r>
      <w:r w:rsidR="00FD4E6C" w:rsidRPr="00E50802">
        <w:rPr>
          <w:color w:val="000000"/>
        </w:rPr>
        <w:t>et al.</w:t>
      </w:r>
      <w:r w:rsidR="00FD4E6C">
        <w:rPr>
          <w:color w:val="000000"/>
        </w:rPr>
        <w:t>,</w:t>
      </w:r>
      <w:r w:rsidRPr="009D37C3">
        <w:rPr>
          <w:rFonts w:eastAsia="Times New Roman"/>
          <w:szCs w:val="16"/>
        </w:rPr>
        <w:t xml:space="preserve"> “The </w:t>
      </w:r>
      <w:r w:rsidR="00101DF4">
        <w:rPr>
          <w:rFonts w:eastAsia="Times New Roman"/>
          <w:szCs w:val="16"/>
        </w:rPr>
        <w:t>BUCKY</w:t>
      </w:r>
      <w:r w:rsidRPr="009D37C3">
        <w:rPr>
          <w:rFonts w:eastAsia="Times New Roman"/>
          <w:szCs w:val="16"/>
        </w:rPr>
        <w:t xml:space="preserve"> object-relational benchmark,” </w:t>
      </w:r>
      <w:r w:rsidRPr="009D37C3">
        <w:rPr>
          <w:i/>
          <w:szCs w:val="16"/>
          <w:lang w:val="en-GB"/>
        </w:rPr>
        <w:t xml:space="preserve">SIGMOD </w:t>
      </w:r>
      <w:proofErr w:type="spellStart"/>
      <w:r w:rsidRPr="009D37C3">
        <w:rPr>
          <w:i/>
          <w:szCs w:val="16"/>
          <w:lang w:val="en-GB"/>
        </w:rPr>
        <w:t>Rec</w:t>
      </w:r>
      <w:proofErr w:type="spellEnd"/>
      <w:r w:rsidRPr="009D37C3">
        <w:rPr>
          <w:szCs w:val="16"/>
          <w:lang w:val="en-GB"/>
        </w:rPr>
        <w:t xml:space="preserve">, vol. 26, </w:t>
      </w:r>
      <w:r w:rsidR="00351621">
        <w:rPr>
          <w:szCs w:val="16"/>
          <w:lang w:val="en-GB"/>
        </w:rPr>
        <w:t xml:space="preserve"> </w:t>
      </w:r>
      <w:r w:rsidRPr="009D37C3">
        <w:rPr>
          <w:szCs w:val="16"/>
          <w:lang w:val="en-GB"/>
        </w:rPr>
        <w:t>pp. 135-146, 1997.</w:t>
      </w:r>
    </w:p>
    <w:p w:rsidR="0000182D" w:rsidRPr="007C2412" w:rsidRDefault="0000182D" w:rsidP="004B18D4">
      <w:pPr>
        <w:pStyle w:val="references"/>
        <w:rPr>
          <w:szCs w:val="16"/>
        </w:rPr>
      </w:pPr>
      <w:r w:rsidRPr="007C2412">
        <w:rPr>
          <w:szCs w:val="16"/>
        </w:rPr>
        <w:t>M.</w:t>
      </w:r>
      <w:r w:rsidR="009111A8" w:rsidRPr="007C2412">
        <w:rPr>
          <w:szCs w:val="16"/>
        </w:rPr>
        <w:t xml:space="preserve"> </w:t>
      </w:r>
      <w:proofErr w:type="spellStart"/>
      <w:r w:rsidR="009111A8" w:rsidRPr="007C2412">
        <w:rPr>
          <w:szCs w:val="16"/>
        </w:rPr>
        <w:t>Castellanos</w:t>
      </w:r>
      <w:proofErr w:type="spellEnd"/>
      <w:r w:rsidR="009111A8" w:rsidRPr="007C2412">
        <w:rPr>
          <w:szCs w:val="16"/>
        </w:rPr>
        <w:t xml:space="preserve">, </w:t>
      </w:r>
      <w:r w:rsidRPr="007C2412">
        <w:rPr>
          <w:szCs w:val="16"/>
        </w:rPr>
        <w:t xml:space="preserve">F. </w:t>
      </w:r>
      <w:proofErr w:type="spellStart"/>
      <w:r w:rsidR="009111A8" w:rsidRPr="007C2412">
        <w:rPr>
          <w:szCs w:val="16"/>
        </w:rPr>
        <w:t>Saltor</w:t>
      </w:r>
      <w:proofErr w:type="spellEnd"/>
      <w:r w:rsidR="009111A8" w:rsidRPr="007C2412">
        <w:rPr>
          <w:szCs w:val="16"/>
        </w:rPr>
        <w:t xml:space="preserve"> </w:t>
      </w:r>
      <w:r w:rsidRPr="007C2412">
        <w:rPr>
          <w:szCs w:val="16"/>
        </w:rPr>
        <w:t>and M.</w:t>
      </w:r>
      <w:r w:rsidR="009111A8" w:rsidRPr="007C2412">
        <w:rPr>
          <w:szCs w:val="16"/>
        </w:rPr>
        <w:t xml:space="preserve"> </w:t>
      </w:r>
      <w:proofErr w:type="spellStart"/>
      <w:r w:rsidR="009111A8" w:rsidRPr="007C2412">
        <w:rPr>
          <w:szCs w:val="16"/>
        </w:rPr>
        <w:t>Garc</w:t>
      </w:r>
      <w:r w:rsidR="007D0CFE">
        <w:rPr>
          <w:szCs w:val="16"/>
        </w:rPr>
        <w:t>í</w:t>
      </w:r>
      <w:r w:rsidR="009111A8" w:rsidRPr="007C2412">
        <w:rPr>
          <w:szCs w:val="16"/>
        </w:rPr>
        <w:t>a-Solaco</w:t>
      </w:r>
      <w:proofErr w:type="spellEnd"/>
      <w:r w:rsidR="009111A8" w:rsidRPr="007C2412">
        <w:rPr>
          <w:szCs w:val="16"/>
        </w:rPr>
        <w:t>, “S</w:t>
      </w:r>
      <w:r w:rsidRPr="007C2412">
        <w:rPr>
          <w:szCs w:val="16"/>
        </w:rPr>
        <w:t xml:space="preserve">emantically </w:t>
      </w:r>
      <w:r w:rsidR="009111A8" w:rsidRPr="007C2412">
        <w:rPr>
          <w:szCs w:val="16"/>
        </w:rPr>
        <w:t>e</w:t>
      </w:r>
      <w:r w:rsidRPr="007C2412">
        <w:rPr>
          <w:szCs w:val="16"/>
        </w:rPr>
        <w:t xml:space="preserve">nriching </w:t>
      </w:r>
      <w:r w:rsidR="009111A8" w:rsidRPr="007C2412">
        <w:rPr>
          <w:szCs w:val="16"/>
        </w:rPr>
        <w:t>r</w:t>
      </w:r>
      <w:r w:rsidRPr="007C2412">
        <w:rPr>
          <w:szCs w:val="16"/>
        </w:rPr>
        <w:t xml:space="preserve">elational </w:t>
      </w:r>
      <w:r w:rsidR="009111A8" w:rsidRPr="007C2412">
        <w:rPr>
          <w:szCs w:val="16"/>
        </w:rPr>
        <w:t>d</w:t>
      </w:r>
      <w:r w:rsidRPr="007C2412">
        <w:rPr>
          <w:szCs w:val="16"/>
        </w:rPr>
        <w:t xml:space="preserve">atabases into an </w:t>
      </w:r>
      <w:r w:rsidR="009111A8" w:rsidRPr="007C2412">
        <w:rPr>
          <w:szCs w:val="16"/>
        </w:rPr>
        <w:t>o</w:t>
      </w:r>
      <w:r w:rsidRPr="007C2412">
        <w:rPr>
          <w:szCs w:val="16"/>
        </w:rPr>
        <w:t xml:space="preserve">bject </w:t>
      </w:r>
      <w:r w:rsidR="009111A8" w:rsidRPr="007C2412">
        <w:rPr>
          <w:szCs w:val="16"/>
        </w:rPr>
        <w:t>o</w:t>
      </w:r>
      <w:r w:rsidRPr="007C2412">
        <w:rPr>
          <w:szCs w:val="16"/>
        </w:rPr>
        <w:t xml:space="preserve">riented </w:t>
      </w:r>
      <w:r w:rsidR="009111A8" w:rsidRPr="007C2412">
        <w:rPr>
          <w:szCs w:val="16"/>
        </w:rPr>
        <w:t>s</w:t>
      </w:r>
      <w:r w:rsidRPr="007C2412">
        <w:rPr>
          <w:szCs w:val="16"/>
        </w:rPr>
        <w:t xml:space="preserve">emantic </w:t>
      </w:r>
      <w:r w:rsidR="009111A8" w:rsidRPr="007C2412">
        <w:rPr>
          <w:szCs w:val="16"/>
        </w:rPr>
        <w:t>model,</w:t>
      </w:r>
      <w:r w:rsidR="00101DF4" w:rsidRPr="007C2412">
        <w:rPr>
          <w:szCs w:val="16"/>
        </w:rPr>
        <w:t>” in</w:t>
      </w:r>
      <w:r w:rsidR="009111A8" w:rsidRPr="007C2412">
        <w:rPr>
          <w:szCs w:val="16"/>
        </w:rPr>
        <w:t xml:space="preserve"> </w:t>
      </w:r>
      <w:r w:rsidR="009D37C3">
        <w:rPr>
          <w:szCs w:val="16"/>
        </w:rPr>
        <w:t xml:space="preserve"> </w:t>
      </w:r>
      <w:r w:rsidR="009111A8" w:rsidRPr="00F434E9">
        <w:rPr>
          <w:i/>
          <w:iCs/>
          <w:szCs w:val="16"/>
        </w:rPr>
        <w:t>DEXA</w:t>
      </w:r>
      <w:r w:rsidR="009111A8" w:rsidRPr="007C2412">
        <w:rPr>
          <w:i/>
          <w:iCs/>
          <w:szCs w:val="16"/>
        </w:rPr>
        <w:t>,</w:t>
      </w:r>
      <w:r w:rsidRPr="007C2412">
        <w:rPr>
          <w:szCs w:val="16"/>
        </w:rPr>
        <w:t xml:space="preserve"> </w:t>
      </w:r>
      <w:r w:rsidR="009111A8" w:rsidRPr="007C2412">
        <w:rPr>
          <w:szCs w:val="16"/>
        </w:rPr>
        <w:t xml:space="preserve">pp. </w:t>
      </w:r>
      <w:r w:rsidRPr="007C2412">
        <w:rPr>
          <w:szCs w:val="16"/>
        </w:rPr>
        <w:t>125</w:t>
      </w:r>
      <w:r w:rsidR="00E15748" w:rsidRPr="007C2412">
        <w:rPr>
          <w:szCs w:val="16"/>
        </w:rPr>
        <w:t>-</w:t>
      </w:r>
      <w:r w:rsidRPr="007C2412">
        <w:rPr>
          <w:szCs w:val="16"/>
        </w:rPr>
        <w:t>134</w:t>
      </w:r>
      <w:r w:rsidR="009111A8" w:rsidRPr="007C2412">
        <w:rPr>
          <w:szCs w:val="16"/>
        </w:rPr>
        <w:t>, 1994</w:t>
      </w:r>
      <w:r w:rsidRPr="007C2412">
        <w:rPr>
          <w:szCs w:val="16"/>
        </w:rPr>
        <w:t>.</w:t>
      </w:r>
    </w:p>
    <w:p w:rsidR="0000182D" w:rsidRDefault="0000182D" w:rsidP="004B18D4">
      <w:pPr>
        <w:pStyle w:val="references"/>
        <w:rPr>
          <w:szCs w:val="16"/>
        </w:rPr>
      </w:pPr>
      <w:r w:rsidRPr="007C2412">
        <w:rPr>
          <w:szCs w:val="16"/>
        </w:rPr>
        <w:t xml:space="preserve">R.  </w:t>
      </w:r>
      <w:r w:rsidR="009111A8" w:rsidRPr="007C2412">
        <w:rPr>
          <w:szCs w:val="16"/>
        </w:rPr>
        <w:t xml:space="preserve">Chiang, </w:t>
      </w:r>
      <w:r w:rsidRPr="007C2412">
        <w:rPr>
          <w:szCs w:val="16"/>
        </w:rPr>
        <w:t xml:space="preserve">T. </w:t>
      </w:r>
      <w:r w:rsidR="009111A8" w:rsidRPr="007C2412">
        <w:rPr>
          <w:szCs w:val="16"/>
        </w:rPr>
        <w:t xml:space="preserve">Barron </w:t>
      </w:r>
      <w:r w:rsidRPr="007C2412">
        <w:rPr>
          <w:szCs w:val="16"/>
        </w:rPr>
        <w:t>and V. C.</w:t>
      </w:r>
      <w:r w:rsidR="009111A8" w:rsidRPr="007C2412">
        <w:rPr>
          <w:szCs w:val="16"/>
        </w:rPr>
        <w:t xml:space="preserve"> Storey,</w:t>
      </w:r>
      <w:r w:rsidRPr="007C2412">
        <w:rPr>
          <w:szCs w:val="16"/>
        </w:rPr>
        <w:t xml:space="preserve"> </w:t>
      </w:r>
      <w:r w:rsidR="009111A8" w:rsidRPr="007C2412">
        <w:rPr>
          <w:szCs w:val="16"/>
        </w:rPr>
        <w:t>“</w:t>
      </w:r>
      <w:r w:rsidRPr="007C2412">
        <w:rPr>
          <w:szCs w:val="16"/>
        </w:rPr>
        <w:t xml:space="preserve">Reverse </w:t>
      </w:r>
      <w:r w:rsidR="009111A8" w:rsidRPr="007C2412">
        <w:rPr>
          <w:szCs w:val="16"/>
        </w:rPr>
        <w:t>e</w:t>
      </w:r>
      <w:r w:rsidRPr="007C2412">
        <w:rPr>
          <w:szCs w:val="16"/>
        </w:rPr>
        <w:t xml:space="preserve">ngineering of </w:t>
      </w:r>
      <w:r w:rsidR="009111A8" w:rsidRPr="007C2412">
        <w:rPr>
          <w:szCs w:val="16"/>
        </w:rPr>
        <w:t>r</w:t>
      </w:r>
      <w:r w:rsidRPr="007C2412">
        <w:rPr>
          <w:szCs w:val="16"/>
        </w:rPr>
        <w:t xml:space="preserve">elational </w:t>
      </w:r>
      <w:r w:rsidR="009111A8" w:rsidRPr="007C2412">
        <w:rPr>
          <w:szCs w:val="16"/>
        </w:rPr>
        <w:t>d</w:t>
      </w:r>
      <w:r w:rsidRPr="007C2412">
        <w:rPr>
          <w:szCs w:val="16"/>
        </w:rPr>
        <w:t xml:space="preserve">atabases: Extraction of an EER </w:t>
      </w:r>
      <w:r w:rsidR="009111A8" w:rsidRPr="007C2412">
        <w:rPr>
          <w:szCs w:val="16"/>
        </w:rPr>
        <w:t>model from a r</w:t>
      </w:r>
      <w:r w:rsidRPr="007C2412">
        <w:rPr>
          <w:szCs w:val="16"/>
        </w:rPr>
        <w:t xml:space="preserve">elational </w:t>
      </w:r>
      <w:r w:rsidR="009111A8" w:rsidRPr="007C2412">
        <w:rPr>
          <w:szCs w:val="16"/>
        </w:rPr>
        <w:t>d</w:t>
      </w:r>
      <w:r w:rsidRPr="007C2412">
        <w:rPr>
          <w:szCs w:val="16"/>
        </w:rPr>
        <w:t>atabase</w:t>
      </w:r>
      <w:r w:rsidR="009111A8" w:rsidRPr="007C2412">
        <w:rPr>
          <w:szCs w:val="16"/>
        </w:rPr>
        <w:t>,”</w:t>
      </w:r>
      <w:r w:rsidRPr="007C2412">
        <w:rPr>
          <w:szCs w:val="16"/>
        </w:rPr>
        <w:t xml:space="preserve"> </w:t>
      </w:r>
      <w:r w:rsidRPr="007C2412">
        <w:rPr>
          <w:i/>
          <w:iCs/>
          <w:szCs w:val="16"/>
        </w:rPr>
        <w:t xml:space="preserve">Data </w:t>
      </w:r>
      <w:proofErr w:type="spellStart"/>
      <w:r w:rsidRPr="007C2412">
        <w:rPr>
          <w:i/>
          <w:iCs/>
          <w:szCs w:val="16"/>
        </w:rPr>
        <w:t>Knowl</w:t>
      </w:r>
      <w:proofErr w:type="spellEnd"/>
      <w:r w:rsidRPr="007C2412">
        <w:rPr>
          <w:i/>
          <w:iCs/>
          <w:szCs w:val="16"/>
        </w:rPr>
        <w:t>. Eng</w:t>
      </w:r>
      <w:r w:rsidR="004677DE" w:rsidRPr="007C2412">
        <w:rPr>
          <w:szCs w:val="16"/>
        </w:rPr>
        <w:t>, vol.</w:t>
      </w:r>
      <w:r w:rsidRPr="007C2412">
        <w:rPr>
          <w:szCs w:val="16"/>
        </w:rPr>
        <w:t xml:space="preserve"> 12</w:t>
      </w:r>
      <w:r w:rsidR="004677DE" w:rsidRPr="007C2412">
        <w:rPr>
          <w:szCs w:val="16"/>
        </w:rPr>
        <w:t xml:space="preserve">, pp. </w:t>
      </w:r>
      <w:r w:rsidRPr="007C2412">
        <w:rPr>
          <w:szCs w:val="16"/>
        </w:rPr>
        <w:t xml:space="preserve"> 107</w:t>
      </w:r>
      <w:r w:rsidR="00E15748" w:rsidRPr="007C2412">
        <w:rPr>
          <w:szCs w:val="16"/>
        </w:rPr>
        <w:t>-</w:t>
      </w:r>
      <w:r w:rsidRPr="007C2412">
        <w:rPr>
          <w:szCs w:val="16"/>
        </w:rPr>
        <w:t>142</w:t>
      </w:r>
      <w:r w:rsidR="004677DE" w:rsidRPr="007C2412">
        <w:rPr>
          <w:szCs w:val="16"/>
        </w:rPr>
        <w:t>, 1994</w:t>
      </w:r>
      <w:r w:rsidRPr="007C2412">
        <w:rPr>
          <w:szCs w:val="16"/>
        </w:rPr>
        <w:t>.</w:t>
      </w:r>
    </w:p>
    <w:p w:rsidR="00C126A2" w:rsidRPr="00C126A2" w:rsidRDefault="00C126A2" w:rsidP="00C126A2">
      <w:pPr>
        <w:pStyle w:val="references"/>
      </w:pPr>
      <w:r w:rsidRPr="007C2412">
        <w:rPr>
          <w:szCs w:val="16"/>
        </w:rPr>
        <w:t>R.  Chiang, T. Barron and V. C. Storey</w:t>
      </w:r>
      <w:r>
        <w:t xml:space="preserve">, “A framework for the design and evaluation of reverse engineering methods for relational databases,” </w:t>
      </w:r>
      <w:r w:rsidRPr="002F457B">
        <w:rPr>
          <w:i/>
        </w:rPr>
        <w:t xml:space="preserve">Data </w:t>
      </w:r>
      <w:proofErr w:type="spellStart"/>
      <w:r w:rsidRPr="002F457B">
        <w:rPr>
          <w:i/>
        </w:rPr>
        <w:t>Knowl</w:t>
      </w:r>
      <w:proofErr w:type="spellEnd"/>
      <w:r w:rsidRPr="002F457B">
        <w:rPr>
          <w:i/>
        </w:rPr>
        <w:t>. Eng</w:t>
      </w:r>
      <w:r>
        <w:t>., vol. 21, pp. 57-77, 1996.</w:t>
      </w:r>
    </w:p>
    <w:p w:rsidR="007D0CFE" w:rsidRDefault="004677DE" w:rsidP="004B18D4">
      <w:pPr>
        <w:pStyle w:val="references"/>
        <w:rPr>
          <w:szCs w:val="16"/>
        </w:rPr>
      </w:pPr>
      <w:r w:rsidRPr="007C2412">
        <w:rPr>
          <w:szCs w:val="16"/>
        </w:rPr>
        <w:t>G.</w:t>
      </w:r>
      <w:r w:rsidR="0000182D" w:rsidRPr="007C2412">
        <w:rPr>
          <w:szCs w:val="16"/>
        </w:rPr>
        <w:t xml:space="preserve"> </w:t>
      </w:r>
      <w:proofErr w:type="spellStart"/>
      <w:r w:rsidRPr="007C2412">
        <w:rPr>
          <w:szCs w:val="16"/>
        </w:rPr>
        <w:t>Dobbie</w:t>
      </w:r>
      <w:proofErr w:type="spellEnd"/>
      <w:r w:rsidRPr="007C2412">
        <w:rPr>
          <w:szCs w:val="16"/>
        </w:rPr>
        <w:t xml:space="preserve">, </w:t>
      </w:r>
      <w:r w:rsidR="0000182D" w:rsidRPr="007C2412">
        <w:rPr>
          <w:szCs w:val="16"/>
        </w:rPr>
        <w:t xml:space="preserve">X. </w:t>
      </w:r>
      <w:r w:rsidRPr="007C2412">
        <w:rPr>
          <w:szCs w:val="16"/>
        </w:rPr>
        <w:t xml:space="preserve">Wu, </w:t>
      </w:r>
      <w:r w:rsidR="0000182D" w:rsidRPr="007C2412">
        <w:rPr>
          <w:szCs w:val="16"/>
        </w:rPr>
        <w:t xml:space="preserve">T. </w:t>
      </w:r>
      <w:r w:rsidRPr="007C2412">
        <w:rPr>
          <w:szCs w:val="16"/>
        </w:rPr>
        <w:t xml:space="preserve">Ling </w:t>
      </w:r>
      <w:r w:rsidR="0000182D" w:rsidRPr="007C2412">
        <w:rPr>
          <w:szCs w:val="16"/>
        </w:rPr>
        <w:t>and M.</w:t>
      </w:r>
      <w:r w:rsidRPr="007C2412">
        <w:rPr>
          <w:szCs w:val="16"/>
        </w:rPr>
        <w:t xml:space="preserve"> Lee, </w:t>
      </w:r>
      <w:r w:rsidR="0000182D" w:rsidRPr="007C2412">
        <w:rPr>
          <w:i/>
          <w:iCs/>
          <w:szCs w:val="16"/>
        </w:rPr>
        <w:t xml:space="preserve">ORA-SS: Object-Relationship-Attribute Model for </w:t>
      </w:r>
      <w:proofErr w:type="spellStart"/>
      <w:r w:rsidR="0000182D" w:rsidRPr="007C2412">
        <w:rPr>
          <w:i/>
          <w:iCs/>
          <w:szCs w:val="16"/>
        </w:rPr>
        <w:t>Semistructured</w:t>
      </w:r>
      <w:proofErr w:type="spellEnd"/>
      <w:r w:rsidR="0000182D" w:rsidRPr="007C2412">
        <w:rPr>
          <w:i/>
          <w:iCs/>
          <w:szCs w:val="16"/>
        </w:rPr>
        <w:t xml:space="preserve"> Data</w:t>
      </w:r>
      <w:r w:rsidRPr="007C2412">
        <w:rPr>
          <w:i/>
          <w:iCs/>
          <w:szCs w:val="16"/>
        </w:rPr>
        <w:t>,</w:t>
      </w:r>
      <w:r w:rsidR="0000182D" w:rsidRPr="007C2412">
        <w:rPr>
          <w:szCs w:val="16"/>
        </w:rPr>
        <w:t xml:space="preserve"> TR 21/00 National University of Singapore</w:t>
      </w:r>
      <w:r w:rsidRPr="007C2412">
        <w:rPr>
          <w:szCs w:val="16"/>
        </w:rPr>
        <w:t xml:space="preserve">, </w:t>
      </w:r>
      <w:r w:rsidR="0000182D" w:rsidRPr="007C2412">
        <w:rPr>
          <w:szCs w:val="16"/>
        </w:rPr>
        <w:t>2001.</w:t>
      </w:r>
    </w:p>
    <w:p w:rsidR="00F434E9" w:rsidRDefault="0000182D" w:rsidP="004B18D4">
      <w:pPr>
        <w:pStyle w:val="references"/>
        <w:rPr>
          <w:szCs w:val="16"/>
        </w:rPr>
      </w:pPr>
      <w:r w:rsidRPr="007D0CFE">
        <w:rPr>
          <w:szCs w:val="16"/>
        </w:rPr>
        <w:t xml:space="preserve">W. </w:t>
      </w:r>
      <w:r w:rsidR="00101DF4">
        <w:rPr>
          <w:szCs w:val="16"/>
        </w:rPr>
        <w:t xml:space="preserve"> </w:t>
      </w:r>
      <w:r w:rsidR="00F434E9" w:rsidRPr="007D0CFE">
        <w:rPr>
          <w:szCs w:val="16"/>
        </w:rPr>
        <w:t xml:space="preserve">Du, </w:t>
      </w:r>
      <w:r w:rsidRPr="007D0CFE">
        <w:rPr>
          <w:szCs w:val="16"/>
        </w:rPr>
        <w:t xml:space="preserve">M. </w:t>
      </w:r>
      <w:r w:rsidR="00F434E9" w:rsidRPr="007D0CFE">
        <w:rPr>
          <w:szCs w:val="16"/>
        </w:rPr>
        <w:t xml:space="preserve">Li, </w:t>
      </w:r>
      <w:r w:rsidRPr="007D0CFE">
        <w:rPr>
          <w:szCs w:val="16"/>
        </w:rPr>
        <w:t xml:space="preserve">L. </w:t>
      </w:r>
      <w:proofErr w:type="spellStart"/>
      <w:r w:rsidR="00F434E9" w:rsidRPr="007D0CFE">
        <w:rPr>
          <w:szCs w:val="16"/>
        </w:rPr>
        <w:t>Tok</w:t>
      </w:r>
      <w:proofErr w:type="spellEnd"/>
      <w:r w:rsidR="00F434E9" w:rsidRPr="007D0CFE">
        <w:rPr>
          <w:szCs w:val="16"/>
        </w:rPr>
        <w:t xml:space="preserve"> </w:t>
      </w:r>
      <w:r w:rsidRPr="007D0CFE">
        <w:rPr>
          <w:szCs w:val="16"/>
        </w:rPr>
        <w:t>and W.</w:t>
      </w:r>
      <w:r w:rsidR="00F434E9" w:rsidRPr="007D0CFE">
        <w:rPr>
          <w:szCs w:val="16"/>
        </w:rPr>
        <w:t xml:space="preserve"> Ling, “XML s</w:t>
      </w:r>
      <w:r w:rsidRPr="007D0CFE">
        <w:rPr>
          <w:szCs w:val="16"/>
        </w:rPr>
        <w:t xml:space="preserve">tructures for </w:t>
      </w:r>
      <w:r w:rsidR="00F434E9" w:rsidRPr="007D0CFE">
        <w:rPr>
          <w:szCs w:val="16"/>
        </w:rPr>
        <w:t>relational d</w:t>
      </w:r>
      <w:r w:rsidRPr="007D0CFE">
        <w:rPr>
          <w:szCs w:val="16"/>
        </w:rPr>
        <w:t>ata</w:t>
      </w:r>
      <w:r w:rsidR="00F434E9" w:rsidRPr="007D0CFE">
        <w:rPr>
          <w:szCs w:val="16"/>
        </w:rPr>
        <w:t>,”</w:t>
      </w:r>
      <w:r w:rsidRPr="007D0CFE">
        <w:rPr>
          <w:szCs w:val="16"/>
        </w:rPr>
        <w:t xml:space="preserve"> </w:t>
      </w:r>
      <w:r w:rsidRPr="007D0CFE">
        <w:rPr>
          <w:i/>
          <w:iCs/>
          <w:szCs w:val="16"/>
        </w:rPr>
        <w:t>WISE</w:t>
      </w:r>
      <w:r w:rsidR="00F434E9" w:rsidRPr="007D0CFE">
        <w:rPr>
          <w:szCs w:val="16"/>
        </w:rPr>
        <w:t>, vol.</w:t>
      </w:r>
      <w:r w:rsidRPr="007D0CFE">
        <w:rPr>
          <w:szCs w:val="16"/>
        </w:rPr>
        <w:t xml:space="preserve"> 1</w:t>
      </w:r>
      <w:r w:rsidR="009F68FA" w:rsidRPr="007D0CFE">
        <w:rPr>
          <w:szCs w:val="16"/>
        </w:rPr>
        <w:t xml:space="preserve">, pp. </w:t>
      </w:r>
      <w:r w:rsidRPr="007D0CFE">
        <w:rPr>
          <w:szCs w:val="16"/>
        </w:rPr>
        <w:t>151</w:t>
      </w:r>
      <w:r w:rsidR="00F434E9" w:rsidRPr="007D0CFE">
        <w:rPr>
          <w:szCs w:val="16"/>
        </w:rPr>
        <w:t>-</w:t>
      </w:r>
      <w:r w:rsidRPr="007D0CFE">
        <w:rPr>
          <w:szCs w:val="16"/>
        </w:rPr>
        <w:t>160</w:t>
      </w:r>
      <w:r w:rsidR="009F68FA" w:rsidRPr="007D0CFE">
        <w:rPr>
          <w:szCs w:val="16"/>
        </w:rPr>
        <w:t>, 2001</w:t>
      </w:r>
      <w:r w:rsidRPr="007D0CFE">
        <w:rPr>
          <w:szCs w:val="16"/>
        </w:rPr>
        <w:t xml:space="preserve">. </w:t>
      </w:r>
    </w:p>
    <w:p w:rsidR="00FD4E6C" w:rsidRPr="00FD4E6C" w:rsidRDefault="00FD4E6C" w:rsidP="00FD4E6C">
      <w:pPr>
        <w:pStyle w:val="references"/>
        <w:rPr>
          <w:szCs w:val="16"/>
        </w:rPr>
      </w:pPr>
      <w:r w:rsidRPr="00FD4E6C">
        <w:rPr>
          <w:szCs w:val="16"/>
        </w:rPr>
        <w:t xml:space="preserve">C.  </w:t>
      </w:r>
      <w:proofErr w:type="spellStart"/>
      <w:r w:rsidRPr="00FD4E6C">
        <w:rPr>
          <w:szCs w:val="16"/>
        </w:rPr>
        <w:t>Fahrner</w:t>
      </w:r>
      <w:proofErr w:type="spellEnd"/>
      <w:r w:rsidRPr="00FD4E6C">
        <w:rPr>
          <w:szCs w:val="16"/>
        </w:rPr>
        <w:t xml:space="preserve"> and G. </w:t>
      </w:r>
      <w:proofErr w:type="spellStart"/>
      <w:r w:rsidRPr="00FD4E6C">
        <w:rPr>
          <w:szCs w:val="16"/>
        </w:rPr>
        <w:t>Vossen</w:t>
      </w:r>
      <w:proofErr w:type="spellEnd"/>
      <w:r w:rsidRPr="00FD4E6C">
        <w:rPr>
          <w:szCs w:val="16"/>
        </w:rPr>
        <w:t xml:space="preserve">, “A survey of database design transformations based on the Entity-Relationship model,” </w:t>
      </w:r>
      <w:r w:rsidR="008617C2">
        <w:rPr>
          <w:i/>
          <w:iCs/>
          <w:szCs w:val="16"/>
        </w:rPr>
        <w:t xml:space="preserve">Data </w:t>
      </w:r>
      <w:proofErr w:type="spellStart"/>
      <w:r w:rsidR="008617C2">
        <w:rPr>
          <w:i/>
          <w:iCs/>
          <w:szCs w:val="16"/>
        </w:rPr>
        <w:t>Knowl</w:t>
      </w:r>
      <w:proofErr w:type="spellEnd"/>
      <w:r w:rsidR="008617C2">
        <w:rPr>
          <w:i/>
          <w:iCs/>
          <w:szCs w:val="16"/>
        </w:rPr>
        <w:t xml:space="preserve">. </w:t>
      </w:r>
      <w:r w:rsidRPr="00FD4E6C">
        <w:rPr>
          <w:i/>
          <w:iCs/>
          <w:szCs w:val="16"/>
        </w:rPr>
        <w:t xml:space="preserve">Eng., </w:t>
      </w:r>
      <w:r w:rsidRPr="00FD4E6C">
        <w:rPr>
          <w:szCs w:val="16"/>
        </w:rPr>
        <w:t>vol. 15,</w:t>
      </w:r>
      <w:r>
        <w:rPr>
          <w:szCs w:val="16"/>
        </w:rPr>
        <w:t xml:space="preserve"> pp. 213-</w:t>
      </w:r>
      <w:r w:rsidRPr="00FD4E6C">
        <w:rPr>
          <w:szCs w:val="16"/>
        </w:rPr>
        <w:t>250,</w:t>
      </w:r>
      <w:r>
        <w:rPr>
          <w:szCs w:val="16"/>
        </w:rPr>
        <w:t xml:space="preserve"> </w:t>
      </w:r>
      <w:r w:rsidRPr="00FD4E6C">
        <w:rPr>
          <w:szCs w:val="16"/>
        </w:rPr>
        <w:t>1995</w:t>
      </w:r>
      <w:r>
        <w:rPr>
          <w:szCs w:val="16"/>
        </w:rPr>
        <w:t>.</w:t>
      </w:r>
    </w:p>
    <w:p w:rsidR="0000182D" w:rsidRPr="007C2412" w:rsidRDefault="0000182D" w:rsidP="004B18D4">
      <w:pPr>
        <w:pStyle w:val="references"/>
        <w:rPr>
          <w:szCs w:val="16"/>
        </w:rPr>
      </w:pPr>
      <w:r w:rsidRPr="007C2412">
        <w:rPr>
          <w:szCs w:val="16"/>
        </w:rPr>
        <w:t xml:space="preserve">J. </w:t>
      </w:r>
      <w:r w:rsidR="004677DE" w:rsidRPr="007C2412">
        <w:rPr>
          <w:szCs w:val="16"/>
        </w:rPr>
        <w:t xml:space="preserve">Fong </w:t>
      </w:r>
      <w:r w:rsidRPr="007C2412">
        <w:rPr>
          <w:szCs w:val="16"/>
        </w:rPr>
        <w:t>and S. K.</w:t>
      </w:r>
      <w:r w:rsidR="004677DE" w:rsidRPr="007C2412">
        <w:rPr>
          <w:szCs w:val="16"/>
        </w:rPr>
        <w:t xml:space="preserve"> Cheung, “</w:t>
      </w:r>
      <w:r w:rsidRPr="007C2412">
        <w:rPr>
          <w:szCs w:val="16"/>
        </w:rPr>
        <w:t xml:space="preserve">Translating </w:t>
      </w:r>
      <w:r w:rsidR="004677DE" w:rsidRPr="007C2412">
        <w:rPr>
          <w:szCs w:val="16"/>
        </w:rPr>
        <w:t>r</w:t>
      </w:r>
      <w:r w:rsidRPr="007C2412">
        <w:rPr>
          <w:szCs w:val="16"/>
        </w:rPr>
        <w:t xml:space="preserve">elational </w:t>
      </w:r>
      <w:r w:rsidR="004677DE" w:rsidRPr="007C2412">
        <w:rPr>
          <w:szCs w:val="16"/>
        </w:rPr>
        <w:t>schema into XML schema d</w:t>
      </w:r>
      <w:r w:rsidRPr="007C2412">
        <w:rPr>
          <w:szCs w:val="16"/>
        </w:rPr>
        <w:t xml:space="preserve">efinition with </w:t>
      </w:r>
      <w:r w:rsidR="004677DE" w:rsidRPr="007C2412">
        <w:rPr>
          <w:szCs w:val="16"/>
        </w:rPr>
        <w:t>data s</w:t>
      </w:r>
      <w:r w:rsidRPr="007C2412">
        <w:rPr>
          <w:szCs w:val="16"/>
        </w:rPr>
        <w:t xml:space="preserve">emantic </w:t>
      </w:r>
      <w:r w:rsidR="004677DE" w:rsidRPr="007C2412">
        <w:rPr>
          <w:szCs w:val="16"/>
        </w:rPr>
        <w:t>p</w:t>
      </w:r>
      <w:r w:rsidRPr="007C2412">
        <w:rPr>
          <w:szCs w:val="16"/>
        </w:rPr>
        <w:t xml:space="preserve">reservation and XSD </w:t>
      </w:r>
      <w:r w:rsidR="004677DE" w:rsidRPr="007C2412">
        <w:rPr>
          <w:szCs w:val="16"/>
        </w:rPr>
        <w:t>g</w:t>
      </w:r>
      <w:r w:rsidRPr="007C2412">
        <w:rPr>
          <w:szCs w:val="16"/>
        </w:rPr>
        <w:t>raph</w:t>
      </w:r>
      <w:r w:rsidR="004677DE" w:rsidRPr="007C2412">
        <w:rPr>
          <w:szCs w:val="16"/>
        </w:rPr>
        <w:t>,</w:t>
      </w:r>
      <w:r w:rsidR="007D0CFE" w:rsidRPr="007C2412">
        <w:rPr>
          <w:szCs w:val="16"/>
        </w:rPr>
        <w:t xml:space="preserve">” </w:t>
      </w:r>
      <w:r w:rsidR="007D0CFE">
        <w:rPr>
          <w:szCs w:val="16"/>
        </w:rPr>
        <w:t xml:space="preserve"> </w:t>
      </w:r>
      <w:r w:rsidR="007D0CFE" w:rsidRPr="007D0CFE">
        <w:rPr>
          <w:i/>
          <w:iCs/>
          <w:szCs w:val="16"/>
        </w:rPr>
        <w:t>Inf</w:t>
      </w:r>
      <w:r w:rsidR="00E15748" w:rsidRPr="007C2412">
        <w:rPr>
          <w:i/>
          <w:iCs/>
          <w:szCs w:val="16"/>
        </w:rPr>
        <w:t>. &amp; Soft. Tech.</w:t>
      </w:r>
      <w:r w:rsidR="004677DE" w:rsidRPr="007C2412">
        <w:rPr>
          <w:szCs w:val="16"/>
        </w:rPr>
        <w:t xml:space="preserve">, vol. 47, pp. </w:t>
      </w:r>
      <w:r w:rsidR="00E15748" w:rsidRPr="007C2412">
        <w:rPr>
          <w:szCs w:val="16"/>
        </w:rPr>
        <w:t xml:space="preserve"> 437-</w:t>
      </w:r>
      <w:r w:rsidRPr="007C2412">
        <w:rPr>
          <w:szCs w:val="16"/>
        </w:rPr>
        <w:t>462</w:t>
      </w:r>
      <w:r w:rsidR="007D0CFE" w:rsidRPr="007C2412">
        <w:rPr>
          <w:szCs w:val="16"/>
        </w:rPr>
        <w:t xml:space="preserve">, </w:t>
      </w:r>
      <w:r w:rsidR="007D0CFE">
        <w:rPr>
          <w:szCs w:val="16"/>
        </w:rPr>
        <w:t>2005</w:t>
      </w:r>
      <w:r w:rsidRPr="007C2412">
        <w:rPr>
          <w:szCs w:val="16"/>
        </w:rPr>
        <w:t>.</w:t>
      </w:r>
    </w:p>
    <w:p w:rsidR="00E50802" w:rsidRDefault="0000182D" w:rsidP="004B18D4">
      <w:pPr>
        <w:pStyle w:val="references"/>
        <w:rPr>
          <w:szCs w:val="16"/>
        </w:rPr>
      </w:pPr>
      <w:r w:rsidRPr="007C2412">
        <w:rPr>
          <w:szCs w:val="16"/>
        </w:rPr>
        <w:t xml:space="preserve">U. </w:t>
      </w:r>
      <w:proofErr w:type="spellStart"/>
      <w:r w:rsidR="004677DE" w:rsidRPr="007C2412">
        <w:rPr>
          <w:szCs w:val="16"/>
        </w:rPr>
        <w:t>Hohenstein</w:t>
      </w:r>
      <w:proofErr w:type="spellEnd"/>
      <w:r w:rsidR="004677DE" w:rsidRPr="007C2412">
        <w:rPr>
          <w:szCs w:val="16"/>
        </w:rPr>
        <w:t xml:space="preserve"> </w:t>
      </w:r>
      <w:r w:rsidRPr="007C2412">
        <w:rPr>
          <w:szCs w:val="16"/>
        </w:rPr>
        <w:t>and V.</w:t>
      </w:r>
      <w:r w:rsidR="004677DE" w:rsidRPr="007C2412">
        <w:rPr>
          <w:szCs w:val="16"/>
        </w:rPr>
        <w:t xml:space="preserve"> </w:t>
      </w:r>
      <w:proofErr w:type="spellStart"/>
      <w:r w:rsidR="004677DE" w:rsidRPr="007C2412">
        <w:rPr>
          <w:szCs w:val="16"/>
        </w:rPr>
        <w:t>Plesser</w:t>
      </w:r>
      <w:proofErr w:type="spellEnd"/>
      <w:r w:rsidR="004677DE" w:rsidRPr="007C2412">
        <w:rPr>
          <w:szCs w:val="16"/>
        </w:rPr>
        <w:t>, “</w:t>
      </w:r>
      <w:r w:rsidRPr="007C2412">
        <w:rPr>
          <w:szCs w:val="16"/>
        </w:rPr>
        <w:t xml:space="preserve">Semantic </w:t>
      </w:r>
      <w:r w:rsidR="004677DE" w:rsidRPr="007C2412">
        <w:rPr>
          <w:szCs w:val="16"/>
        </w:rPr>
        <w:t>enrichment: A f</w:t>
      </w:r>
      <w:r w:rsidRPr="007C2412">
        <w:rPr>
          <w:szCs w:val="16"/>
        </w:rPr>
        <w:t xml:space="preserve">irst </w:t>
      </w:r>
      <w:r w:rsidR="004677DE" w:rsidRPr="007C2412">
        <w:rPr>
          <w:szCs w:val="16"/>
        </w:rPr>
        <w:t>s</w:t>
      </w:r>
      <w:r w:rsidRPr="007C2412">
        <w:rPr>
          <w:szCs w:val="16"/>
        </w:rPr>
        <w:t xml:space="preserve">tep to provide </w:t>
      </w:r>
      <w:r w:rsidR="004677DE" w:rsidRPr="007C2412">
        <w:rPr>
          <w:szCs w:val="16"/>
        </w:rPr>
        <w:t>database i</w:t>
      </w:r>
      <w:r w:rsidRPr="007C2412">
        <w:rPr>
          <w:szCs w:val="16"/>
        </w:rPr>
        <w:t>nteroperability</w:t>
      </w:r>
      <w:r w:rsidR="004677DE" w:rsidRPr="007C2412">
        <w:rPr>
          <w:szCs w:val="16"/>
        </w:rPr>
        <w:t xml:space="preserve">,” </w:t>
      </w:r>
      <w:r w:rsidR="004677DE" w:rsidRPr="007C2412">
        <w:rPr>
          <w:i/>
          <w:iCs/>
          <w:szCs w:val="16"/>
        </w:rPr>
        <w:t>Workshop</w:t>
      </w:r>
      <w:r w:rsidR="00E15748" w:rsidRPr="007C2412">
        <w:rPr>
          <w:i/>
          <w:iCs/>
          <w:szCs w:val="16"/>
        </w:rPr>
        <w:t xml:space="preserve"> </w:t>
      </w:r>
      <w:proofErr w:type="spellStart"/>
      <w:r w:rsidR="00E15748" w:rsidRPr="007C2412">
        <w:rPr>
          <w:i/>
          <w:iCs/>
          <w:szCs w:val="16"/>
        </w:rPr>
        <w:t>Fderierte</w:t>
      </w:r>
      <w:proofErr w:type="spellEnd"/>
      <w:r w:rsidR="00E15748" w:rsidRPr="007C2412">
        <w:rPr>
          <w:i/>
          <w:iCs/>
          <w:szCs w:val="16"/>
        </w:rPr>
        <w:t xml:space="preserve"> </w:t>
      </w:r>
      <w:proofErr w:type="spellStart"/>
      <w:r w:rsidR="00E15748" w:rsidRPr="007C2412">
        <w:rPr>
          <w:i/>
          <w:iCs/>
          <w:szCs w:val="16"/>
        </w:rPr>
        <w:t>Datenbanken</w:t>
      </w:r>
      <w:proofErr w:type="spellEnd"/>
      <w:r w:rsidR="004677DE" w:rsidRPr="007C2412">
        <w:rPr>
          <w:szCs w:val="16"/>
        </w:rPr>
        <w:t xml:space="preserve">, </w:t>
      </w:r>
      <w:r w:rsidR="009F68FA">
        <w:rPr>
          <w:szCs w:val="16"/>
        </w:rPr>
        <w:t xml:space="preserve"> </w:t>
      </w:r>
      <w:r w:rsidR="004677DE" w:rsidRPr="007C2412">
        <w:rPr>
          <w:szCs w:val="16"/>
        </w:rPr>
        <w:t xml:space="preserve">pp. </w:t>
      </w:r>
      <w:r w:rsidR="00E15748" w:rsidRPr="007C2412">
        <w:rPr>
          <w:szCs w:val="16"/>
        </w:rPr>
        <w:t>3-</w:t>
      </w:r>
      <w:r w:rsidRPr="007C2412">
        <w:rPr>
          <w:szCs w:val="16"/>
        </w:rPr>
        <w:t>17</w:t>
      </w:r>
      <w:r w:rsidR="004677DE" w:rsidRPr="007C2412">
        <w:rPr>
          <w:szCs w:val="16"/>
        </w:rPr>
        <w:t>, 1996</w:t>
      </w:r>
      <w:r w:rsidRPr="007C2412">
        <w:rPr>
          <w:szCs w:val="16"/>
        </w:rPr>
        <w:t>.</w:t>
      </w:r>
    </w:p>
    <w:p w:rsidR="008C5C11" w:rsidRDefault="00E50802" w:rsidP="004B18D4">
      <w:pPr>
        <w:pStyle w:val="references"/>
        <w:rPr>
          <w:szCs w:val="16"/>
        </w:rPr>
      </w:pPr>
      <w:r w:rsidRPr="007C2412">
        <w:rPr>
          <w:szCs w:val="16"/>
        </w:rPr>
        <w:t xml:space="preserve">A. </w:t>
      </w:r>
      <w:proofErr w:type="spellStart"/>
      <w:r w:rsidRPr="007C2412">
        <w:rPr>
          <w:szCs w:val="16"/>
        </w:rPr>
        <w:t>M</w:t>
      </w:r>
      <w:r w:rsidR="004B18D4">
        <w:rPr>
          <w:szCs w:val="16"/>
        </w:rPr>
        <w:t>aatuk</w:t>
      </w:r>
      <w:proofErr w:type="spellEnd"/>
      <w:r w:rsidR="004B18D4">
        <w:rPr>
          <w:szCs w:val="16"/>
        </w:rPr>
        <w:t xml:space="preserve">, </w:t>
      </w:r>
      <w:r w:rsidR="00ED7E59">
        <w:rPr>
          <w:szCs w:val="16"/>
        </w:rPr>
        <w:t xml:space="preserve">M. </w:t>
      </w:r>
      <w:r w:rsidR="004B18D4">
        <w:rPr>
          <w:szCs w:val="16"/>
        </w:rPr>
        <w:t xml:space="preserve">A. Ali, and N. </w:t>
      </w:r>
      <w:proofErr w:type="spellStart"/>
      <w:r w:rsidR="004B18D4">
        <w:rPr>
          <w:szCs w:val="16"/>
        </w:rPr>
        <w:t>Rossiter</w:t>
      </w:r>
      <w:proofErr w:type="spellEnd"/>
      <w:r w:rsidR="004B18D4">
        <w:rPr>
          <w:szCs w:val="16"/>
        </w:rPr>
        <w:t>,</w:t>
      </w:r>
      <w:r w:rsidR="00101DF4">
        <w:rPr>
          <w:szCs w:val="16"/>
        </w:rPr>
        <w:t xml:space="preserve"> </w:t>
      </w:r>
      <w:r w:rsidRPr="007C2412">
        <w:rPr>
          <w:szCs w:val="16"/>
        </w:rPr>
        <w:t>“Relational database migration: A perspective,” in</w:t>
      </w:r>
      <w:r w:rsidRPr="007C2412">
        <w:rPr>
          <w:i/>
          <w:szCs w:val="16"/>
        </w:rPr>
        <w:t xml:space="preserve"> DEXA</w:t>
      </w:r>
      <w:r w:rsidR="000D561B">
        <w:rPr>
          <w:szCs w:val="16"/>
        </w:rPr>
        <w:t>, vol. 5181, pp. 676-683</w:t>
      </w:r>
      <w:r w:rsidR="004B18D4">
        <w:rPr>
          <w:szCs w:val="16"/>
        </w:rPr>
        <w:t>,</w:t>
      </w:r>
      <w:r w:rsidR="004B18D4" w:rsidRPr="007C2412">
        <w:rPr>
          <w:szCs w:val="16"/>
        </w:rPr>
        <w:t>2008</w:t>
      </w:r>
      <w:r w:rsidRPr="007C2412">
        <w:rPr>
          <w:szCs w:val="16"/>
        </w:rPr>
        <w:t xml:space="preserve">. </w:t>
      </w:r>
    </w:p>
    <w:p w:rsidR="00E50802" w:rsidRPr="008C5C11" w:rsidRDefault="008C5C11" w:rsidP="006E5FA4">
      <w:pPr>
        <w:pStyle w:val="references"/>
        <w:jc w:val="left"/>
        <w:rPr>
          <w:szCs w:val="16"/>
        </w:rPr>
      </w:pPr>
      <w:r w:rsidRPr="00E50802">
        <w:rPr>
          <w:szCs w:val="16"/>
        </w:rPr>
        <w:t xml:space="preserve">A. </w:t>
      </w:r>
      <w:proofErr w:type="spellStart"/>
      <w:r w:rsidRPr="00E50802">
        <w:rPr>
          <w:szCs w:val="16"/>
        </w:rPr>
        <w:t>Maatuk</w:t>
      </w:r>
      <w:proofErr w:type="spellEnd"/>
      <w:r w:rsidRPr="00E50802">
        <w:rPr>
          <w:szCs w:val="16"/>
        </w:rPr>
        <w:t xml:space="preserve">, </w:t>
      </w:r>
      <w:r w:rsidR="006E5FA4">
        <w:rPr>
          <w:szCs w:val="16"/>
        </w:rPr>
        <w:t xml:space="preserve">M. </w:t>
      </w:r>
      <w:r w:rsidRPr="00E50802">
        <w:rPr>
          <w:szCs w:val="16"/>
        </w:rPr>
        <w:t xml:space="preserve">A. Ali, and N. </w:t>
      </w:r>
      <w:proofErr w:type="spellStart"/>
      <w:r w:rsidRPr="00E50802">
        <w:rPr>
          <w:szCs w:val="16"/>
        </w:rPr>
        <w:t>Rossiter</w:t>
      </w:r>
      <w:proofErr w:type="spellEnd"/>
      <w:r w:rsidRPr="00E50802">
        <w:rPr>
          <w:szCs w:val="16"/>
        </w:rPr>
        <w:t xml:space="preserve">, </w:t>
      </w:r>
      <w:r w:rsidR="001D117D">
        <w:rPr>
          <w:i/>
          <w:iCs/>
          <w:szCs w:val="16"/>
        </w:rPr>
        <w:t>R</w:t>
      </w:r>
      <w:r w:rsidRPr="00D957EB">
        <w:rPr>
          <w:i/>
          <w:iCs/>
          <w:szCs w:val="16"/>
        </w:rPr>
        <w:t>elational database migration</w:t>
      </w:r>
      <w:r w:rsidR="00D957EB" w:rsidRPr="00D957EB">
        <w:rPr>
          <w:i/>
          <w:iCs/>
          <w:szCs w:val="16"/>
        </w:rPr>
        <w:t>:</w:t>
      </w:r>
      <w:r w:rsidR="00D957EB" w:rsidRPr="00D957EB">
        <w:rPr>
          <w:i/>
        </w:rPr>
        <w:t xml:space="preserve"> An </w:t>
      </w:r>
      <w:r w:rsidR="006E5FA4">
        <w:rPr>
          <w:i/>
        </w:rPr>
        <w:t>E</w:t>
      </w:r>
      <w:r w:rsidR="00D957EB" w:rsidRPr="00D957EB">
        <w:rPr>
          <w:i/>
        </w:rPr>
        <w:t>valuation</w:t>
      </w:r>
      <w:r w:rsidR="00D957EB">
        <w:rPr>
          <w:i/>
        </w:rPr>
        <w:t>,</w:t>
      </w:r>
      <w:r w:rsidRPr="00D957EB">
        <w:rPr>
          <w:i/>
          <w:szCs w:val="16"/>
        </w:rPr>
        <w:t xml:space="preserve"> </w:t>
      </w:r>
      <w:r w:rsidRPr="00E50802">
        <w:rPr>
          <w:szCs w:val="16"/>
        </w:rPr>
        <w:t xml:space="preserve">Technical report, </w:t>
      </w:r>
      <w:hyperlink r:id="rId12" w:history="1">
        <w:r w:rsidRPr="00E50802">
          <w:rPr>
            <w:rStyle w:val="Hyperlink"/>
            <w:szCs w:val="16"/>
          </w:rPr>
          <w:t>http://computing.unn.ac.uk/staff/cgma2/papers/Migper.pdf</w:t>
        </w:r>
      </w:hyperlink>
      <w:r w:rsidRPr="00E50802">
        <w:rPr>
          <w:szCs w:val="16"/>
        </w:rPr>
        <w:t xml:space="preserve">, 2008. </w:t>
      </w:r>
    </w:p>
    <w:p w:rsidR="0042577A" w:rsidRDefault="00E50802" w:rsidP="0042577A">
      <w:pPr>
        <w:pStyle w:val="references"/>
        <w:rPr>
          <w:szCs w:val="16"/>
        </w:rPr>
      </w:pPr>
      <w:r w:rsidRPr="007C2412">
        <w:rPr>
          <w:szCs w:val="16"/>
        </w:rPr>
        <w:t xml:space="preserve">A. </w:t>
      </w:r>
      <w:proofErr w:type="spellStart"/>
      <w:r w:rsidRPr="007C2412">
        <w:rPr>
          <w:szCs w:val="16"/>
        </w:rPr>
        <w:t>Maatuk</w:t>
      </w:r>
      <w:proofErr w:type="spellEnd"/>
      <w:r w:rsidRPr="007C2412">
        <w:rPr>
          <w:szCs w:val="16"/>
        </w:rPr>
        <w:t xml:space="preserve">, </w:t>
      </w:r>
      <w:r w:rsidR="006E5FA4">
        <w:rPr>
          <w:szCs w:val="16"/>
        </w:rPr>
        <w:t xml:space="preserve">M. </w:t>
      </w:r>
      <w:r w:rsidRPr="007C2412">
        <w:rPr>
          <w:szCs w:val="16"/>
        </w:rPr>
        <w:t xml:space="preserve">A. Ali, and N. </w:t>
      </w:r>
      <w:proofErr w:type="spellStart"/>
      <w:r w:rsidRPr="007C2412">
        <w:rPr>
          <w:szCs w:val="16"/>
        </w:rPr>
        <w:t>Rossiter</w:t>
      </w:r>
      <w:proofErr w:type="spellEnd"/>
      <w:r w:rsidRPr="007C2412">
        <w:rPr>
          <w:szCs w:val="16"/>
        </w:rPr>
        <w:t xml:space="preserve">, “An integrated approach to relational database migration,” in </w:t>
      </w:r>
      <w:r w:rsidRPr="007C2412">
        <w:rPr>
          <w:i/>
          <w:iCs/>
          <w:szCs w:val="16"/>
        </w:rPr>
        <w:t>IC</w:t>
      </w:r>
      <w:r w:rsidR="001D117D">
        <w:rPr>
          <w:i/>
          <w:iCs/>
          <w:szCs w:val="16"/>
        </w:rPr>
        <w:t>-</w:t>
      </w:r>
      <w:r w:rsidRPr="007C2412">
        <w:rPr>
          <w:i/>
          <w:iCs/>
          <w:szCs w:val="16"/>
        </w:rPr>
        <w:t>ICT2008</w:t>
      </w:r>
      <w:r w:rsidRPr="007C2412">
        <w:rPr>
          <w:szCs w:val="16"/>
        </w:rPr>
        <w:t>, 6pp, in press,</w:t>
      </w:r>
      <w:r w:rsidR="001D117D" w:rsidRPr="001D117D">
        <w:t xml:space="preserve"> </w:t>
      </w:r>
      <w:hyperlink r:id="rId13" w:history="1">
        <w:r w:rsidR="00B55A40" w:rsidRPr="005E14E0">
          <w:rPr>
            <w:rStyle w:val="Hyperlink"/>
            <w:szCs w:val="16"/>
          </w:rPr>
          <w:t>http://computing.unn.ac.uk/staff/cgma2/papers/icict08.pdf</w:t>
        </w:r>
      </w:hyperlink>
      <w:r w:rsidR="001D117D" w:rsidRPr="00E50802">
        <w:rPr>
          <w:szCs w:val="16"/>
        </w:rPr>
        <w:t>, 2008.</w:t>
      </w:r>
    </w:p>
    <w:p w:rsidR="0042577A" w:rsidRPr="0042577A" w:rsidRDefault="0042577A" w:rsidP="00D95CF3">
      <w:pPr>
        <w:pStyle w:val="references"/>
        <w:jc w:val="left"/>
        <w:rPr>
          <w:szCs w:val="16"/>
        </w:rPr>
      </w:pPr>
      <w:r w:rsidRPr="0042577A">
        <w:rPr>
          <w:szCs w:val="16"/>
        </w:rPr>
        <w:t xml:space="preserve">A. </w:t>
      </w:r>
      <w:proofErr w:type="spellStart"/>
      <w:r w:rsidRPr="0042577A">
        <w:rPr>
          <w:szCs w:val="16"/>
        </w:rPr>
        <w:t>Maatuk</w:t>
      </w:r>
      <w:proofErr w:type="spellEnd"/>
      <w:r w:rsidRPr="0042577A">
        <w:rPr>
          <w:szCs w:val="16"/>
        </w:rPr>
        <w:t xml:space="preserve">, M. A. Ali, and N. </w:t>
      </w:r>
      <w:proofErr w:type="spellStart"/>
      <w:r w:rsidRPr="0042577A">
        <w:rPr>
          <w:szCs w:val="16"/>
        </w:rPr>
        <w:t>Rossiter</w:t>
      </w:r>
      <w:proofErr w:type="spellEnd"/>
      <w:r w:rsidRPr="0042577A">
        <w:rPr>
          <w:szCs w:val="16"/>
        </w:rPr>
        <w:t xml:space="preserve">, </w:t>
      </w:r>
      <w:r w:rsidRPr="0042577A">
        <w:rPr>
          <w:i/>
          <w:color w:val="000000"/>
          <w:szCs w:val="16"/>
        </w:rPr>
        <w:t xml:space="preserve">A </w:t>
      </w:r>
      <w:r w:rsidR="00D95CF3" w:rsidRPr="0042577A">
        <w:rPr>
          <w:i/>
          <w:color w:val="000000"/>
          <w:szCs w:val="16"/>
        </w:rPr>
        <w:t>framework</w:t>
      </w:r>
      <w:r w:rsidRPr="0042577A">
        <w:rPr>
          <w:i/>
          <w:color w:val="000000"/>
          <w:szCs w:val="16"/>
        </w:rPr>
        <w:t xml:space="preserve"> for relational database migration</w:t>
      </w:r>
      <w:r w:rsidR="00D95CF3">
        <w:rPr>
          <w:i/>
          <w:color w:val="000000"/>
          <w:szCs w:val="16"/>
          <w:lang w:val="en-GB"/>
        </w:rPr>
        <w:t>,</w:t>
      </w:r>
      <w:r w:rsidRPr="0042577A">
        <w:rPr>
          <w:i/>
          <w:szCs w:val="16"/>
        </w:rPr>
        <w:t xml:space="preserve"> </w:t>
      </w:r>
      <w:r w:rsidRPr="0042577A">
        <w:rPr>
          <w:szCs w:val="16"/>
        </w:rPr>
        <w:t xml:space="preserve">Technical report, </w:t>
      </w:r>
      <w:hyperlink r:id="rId14" w:history="1">
        <w:r w:rsidRPr="00DD3114">
          <w:rPr>
            <w:rStyle w:val="Hyperlink"/>
            <w:szCs w:val="16"/>
          </w:rPr>
          <w:t>http://computing.unn.ac.uk/staff/cgma2/papers/RDBM.pdf</w:t>
        </w:r>
      </w:hyperlink>
      <w:r>
        <w:rPr>
          <w:szCs w:val="16"/>
        </w:rPr>
        <w:t>,</w:t>
      </w:r>
      <w:r w:rsidRPr="0042577A">
        <w:rPr>
          <w:szCs w:val="16"/>
        </w:rPr>
        <w:t xml:space="preserve"> 2008. </w:t>
      </w:r>
    </w:p>
    <w:p w:rsidR="0000182D" w:rsidRPr="00E50802" w:rsidRDefault="0000182D" w:rsidP="004B18D4">
      <w:pPr>
        <w:pStyle w:val="references"/>
        <w:rPr>
          <w:szCs w:val="16"/>
        </w:rPr>
      </w:pPr>
      <w:r w:rsidRPr="00E50802">
        <w:rPr>
          <w:szCs w:val="16"/>
        </w:rPr>
        <w:t>E.</w:t>
      </w:r>
      <w:r w:rsidR="004677DE" w:rsidRPr="00E50802">
        <w:rPr>
          <w:szCs w:val="16"/>
        </w:rPr>
        <w:t xml:space="preserve"> </w:t>
      </w:r>
      <w:r w:rsidR="00101DF4">
        <w:rPr>
          <w:szCs w:val="16"/>
        </w:rPr>
        <w:t xml:space="preserve"> </w:t>
      </w:r>
      <w:r w:rsidR="004677DE" w:rsidRPr="00E50802">
        <w:rPr>
          <w:szCs w:val="16"/>
        </w:rPr>
        <w:t>Marcos,</w:t>
      </w:r>
      <w:r w:rsidRPr="00E50802">
        <w:rPr>
          <w:szCs w:val="16"/>
        </w:rPr>
        <w:t xml:space="preserve"> B. </w:t>
      </w:r>
      <w:r w:rsidR="004677DE" w:rsidRPr="00E50802">
        <w:rPr>
          <w:szCs w:val="16"/>
        </w:rPr>
        <w:t xml:space="preserve">Vela </w:t>
      </w:r>
      <w:r w:rsidRPr="00E50802">
        <w:rPr>
          <w:szCs w:val="16"/>
        </w:rPr>
        <w:t>and J. M.</w:t>
      </w:r>
      <w:r w:rsidR="004677DE" w:rsidRPr="00E50802">
        <w:rPr>
          <w:szCs w:val="16"/>
        </w:rPr>
        <w:t xml:space="preserve"> </w:t>
      </w:r>
      <w:proofErr w:type="spellStart"/>
      <w:r w:rsidR="004677DE" w:rsidRPr="00E50802">
        <w:rPr>
          <w:szCs w:val="16"/>
        </w:rPr>
        <w:t>Cavero</w:t>
      </w:r>
      <w:proofErr w:type="spellEnd"/>
      <w:r w:rsidR="004677DE" w:rsidRPr="00E50802">
        <w:rPr>
          <w:szCs w:val="16"/>
        </w:rPr>
        <w:t>, “</w:t>
      </w:r>
      <w:r w:rsidRPr="00E50802">
        <w:rPr>
          <w:szCs w:val="16"/>
        </w:rPr>
        <w:t xml:space="preserve">Extending UML for </w:t>
      </w:r>
      <w:r w:rsidR="004677DE" w:rsidRPr="00E50802">
        <w:rPr>
          <w:szCs w:val="16"/>
        </w:rPr>
        <w:t>o</w:t>
      </w:r>
      <w:r w:rsidRPr="00E50802">
        <w:rPr>
          <w:szCs w:val="16"/>
        </w:rPr>
        <w:t>bject-</w:t>
      </w:r>
      <w:r w:rsidR="004677DE" w:rsidRPr="00E50802">
        <w:rPr>
          <w:szCs w:val="16"/>
        </w:rPr>
        <w:t>r</w:t>
      </w:r>
      <w:r w:rsidRPr="00E50802">
        <w:rPr>
          <w:szCs w:val="16"/>
        </w:rPr>
        <w:t xml:space="preserve">elational </w:t>
      </w:r>
      <w:r w:rsidR="004677DE" w:rsidRPr="00E50802">
        <w:rPr>
          <w:szCs w:val="16"/>
        </w:rPr>
        <w:t>database design,”</w:t>
      </w:r>
      <w:r w:rsidRPr="00E50802">
        <w:rPr>
          <w:szCs w:val="16"/>
        </w:rPr>
        <w:t xml:space="preserve"> </w:t>
      </w:r>
      <w:r w:rsidR="004677DE" w:rsidRPr="00E50802">
        <w:rPr>
          <w:szCs w:val="16"/>
        </w:rPr>
        <w:t xml:space="preserve">in </w:t>
      </w:r>
      <w:r w:rsidR="004677DE" w:rsidRPr="00E50802">
        <w:rPr>
          <w:i/>
          <w:iCs/>
          <w:szCs w:val="16"/>
        </w:rPr>
        <w:t>4th i</w:t>
      </w:r>
      <w:r w:rsidRPr="00E50802">
        <w:rPr>
          <w:i/>
          <w:iCs/>
          <w:szCs w:val="16"/>
        </w:rPr>
        <w:t xml:space="preserve">nt. </w:t>
      </w:r>
      <w:r w:rsidR="004677DE" w:rsidRPr="00E50802">
        <w:rPr>
          <w:i/>
          <w:iCs/>
          <w:szCs w:val="16"/>
        </w:rPr>
        <w:t>c</w:t>
      </w:r>
      <w:r w:rsidRPr="00E50802">
        <w:rPr>
          <w:i/>
          <w:iCs/>
          <w:szCs w:val="16"/>
        </w:rPr>
        <w:t xml:space="preserve">onf. on the </w:t>
      </w:r>
      <w:r w:rsidR="004677DE" w:rsidRPr="00E50802">
        <w:rPr>
          <w:i/>
          <w:iCs/>
          <w:szCs w:val="16"/>
        </w:rPr>
        <w:t>u</w:t>
      </w:r>
      <w:r w:rsidRPr="00E50802">
        <w:rPr>
          <w:i/>
          <w:iCs/>
          <w:szCs w:val="16"/>
        </w:rPr>
        <w:t>ni</w:t>
      </w:r>
      <w:r w:rsidR="004677DE" w:rsidRPr="00E50802">
        <w:rPr>
          <w:i/>
          <w:iCs/>
          <w:szCs w:val="16"/>
        </w:rPr>
        <w:t>fi</w:t>
      </w:r>
      <w:r w:rsidRPr="00E50802">
        <w:rPr>
          <w:i/>
          <w:iCs/>
          <w:szCs w:val="16"/>
        </w:rPr>
        <w:t xml:space="preserve">ed </w:t>
      </w:r>
      <w:r w:rsidR="004677DE" w:rsidRPr="00E50802">
        <w:rPr>
          <w:i/>
          <w:iCs/>
          <w:szCs w:val="16"/>
        </w:rPr>
        <w:t>m</w:t>
      </w:r>
      <w:r w:rsidRPr="00E50802">
        <w:rPr>
          <w:i/>
          <w:iCs/>
          <w:szCs w:val="16"/>
        </w:rPr>
        <w:t>o</w:t>
      </w:r>
      <w:r w:rsidR="00E15748" w:rsidRPr="00E50802">
        <w:rPr>
          <w:i/>
          <w:iCs/>
          <w:szCs w:val="16"/>
        </w:rPr>
        <w:t xml:space="preserve">deling </w:t>
      </w:r>
      <w:r w:rsidR="004677DE" w:rsidRPr="00E50802">
        <w:rPr>
          <w:i/>
          <w:iCs/>
          <w:szCs w:val="16"/>
        </w:rPr>
        <w:t>l</w:t>
      </w:r>
      <w:r w:rsidR="00E15748" w:rsidRPr="00E50802">
        <w:rPr>
          <w:i/>
          <w:iCs/>
          <w:szCs w:val="16"/>
        </w:rPr>
        <w:t>anguage</w:t>
      </w:r>
      <w:r w:rsidR="004677DE" w:rsidRPr="00E50802">
        <w:rPr>
          <w:szCs w:val="16"/>
        </w:rPr>
        <w:t xml:space="preserve">, vol. </w:t>
      </w:r>
      <w:r w:rsidR="00E15748" w:rsidRPr="00E50802">
        <w:rPr>
          <w:szCs w:val="16"/>
        </w:rPr>
        <w:t>2185</w:t>
      </w:r>
      <w:r w:rsidR="004677DE" w:rsidRPr="00E50802">
        <w:rPr>
          <w:szCs w:val="16"/>
        </w:rPr>
        <w:t xml:space="preserve">, pp. </w:t>
      </w:r>
      <w:r w:rsidR="00E15748" w:rsidRPr="00E50802">
        <w:rPr>
          <w:szCs w:val="16"/>
        </w:rPr>
        <w:t>225-</w:t>
      </w:r>
      <w:r w:rsidRPr="00E50802">
        <w:rPr>
          <w:szCs w:val="16"/>
        </w:rPr>
        <w:t>239</w:t>
      </w:r>
      <w:r w:rsidR="004677DE" w:rsidRPr="00E50802">
        <w:rPr>
          <w:szCs w:val="16"/>
        </w:rPr>
        <w:t>, 2001</w:t>
      </w:r>
      <w:r w:rsidRPr="00E50802">
        <w:rPr>
          <w:szCs w:val="16"/>
        </w:rPr>
        <w:t>.</w:t>
      </w:r>
    </w:p>
    <w:p w:rsidR="00837E11" w:rsidRDefault="0000182D" w:rsidP="00837E11">
      <w:pPr>
        <w:pStyle w:val="references"/>
        <w:rPr>
          <w:szCs w:val="16"/>
        </w:rPr>
      </w:pPr>
      <w:r w:rsidRPr="007C2412">
        <w:rPr>
          <w:szCs w:val="16"/>
        </w:rPr>
        <w:t xml:space="preserve">W. J. </w:t>
      </w:r>
      <w:proofErr w:type="spellStart"/>
      <w:r w:rsidR="004677DE" w:rsidRPr="007C2412">
        <w:rPr>
          <w:szCs w:val="16"/>
        </w:rPr>
        <w:t>Premerlani</w:t>
      </w:r>
      <w:proofErr w:type="spellEnd"/>
      <w:r w:rsidR="004677DE" w:rsidRPr="007C2412">
        <w:rPr>
          <w:szCs w:val="16"/>
        </w:rPr>
        <w:t xml:space="preserve"> </w:t>
      </w:r>
      <w:r w:rsidRPr="007C2412">
        <w:rPr>
          <w:szCs w:val="16"/>
        </w:rPr>
        <w:t>and M. R.</w:t>
      </w:r>
      <w:r w:rsidR="004677DE" w:rsidRPr="007C2412">
        <w:rPr>
          <w:szCs w:val="16"/>
        </w:rPr>
        <w:t xml:space="preserve"> </w:t>
      </w:r>
      <w:proofErr w:type="spellStart"/>
      <w:r w:rsidR="004677DE" w:rsidRPr="007C2412">
        <w:rPr>
          <w:szCs w:val="16"/>
        </w:rPr>
        <w:t>Blaha</w:t>
      </w:r>
      <w:proofErr w:type="spellEnd"/>
      <w:r w:rsidR="004677DE" w:rsidRPr="007C2412">
        <w:rPr>
          <w:szCs w:val="16"/>
        </w:rPr>
        <w:t>, “</w:t>
      </w:r>
      <w:r w:rsidRPr="007C2412">
        <w:rPr>
          <w:szCs w:val="16"/>
        </w:rPr>
        <w:t xml:space="preserve">An </w:t>
      </w:r>
      <w:r w:rsidR="004677DE" w:rsidRPr="007C2412">
        <w:rPr>
          <w:szCs w:val="16"/>
        </w:rPr>
        <w:t>approach for r</w:t>
      </w:r>
      <w:r w:rsidRPr="007C2412">
        <w:rPr>
          <w:szCs w:val="16"/>
        </w:rPr>
        <w:t xml:space="preserve">everse </w:t>
      </w:r>
      <w:r w:rsidR="004677DE" w:rsidRPr="007C2412">
        <w:rPr>
          <w:szCs w:val="16"/>
        </w:rPr>
        <w:t>e</w:t>
      </w:r>
      <w:r w:rsidRPr="007C2412">
        <w:rPr>
          <w:szCs w:val="16"/>
        </w:rPr>
        <w:t xml:space="preserve">ngineering of </w:t>
      </w:r>
      <w:r w:rsidR="004677DE" w:rsidRPr="007C2412">
        <w:rPr>
          <w:szCs w:val="16"/>
        </w:rPr>
        <w:t>r</w:t>
      </w:r>
      <w:r w:rsidRPr="007C2412">
        <w:rPr>
          <w:szCs w:val="16"/>
        </w:rPr>
        <w:t xml:space="preserve">elational </w:t>
      </w:r>
      <w:r w:rsidR="004677DE" w:rsidRPr="007C2412">
        <w:rPr>
          <w:szCs w:val="16"/>
        </w:rPr>
        <w:t>d</w:t>
      </w:r>
      <w:r w:rsidRPr="007C2412">
        <w:rPr>
          <w:szCs w:val="16"/>
        </w:rPr>
        <w:t>ata</w:t>
      </w:r>
      <w:r w:rsidR="00E15748" w:rsidRPr="007C2412">
        <w:rPr>
          <w:szCs w:val="16"/>
        </w:rPr>
        <w:t>bases</w:t>
      </w:r>
      <w:r w:rsidR="004677DE" w:rsidRPr="007C2412">
        <w:rPr>
          <w:szCs w:val="16"/>
        </w:rPr>
        <w:t>,”</w:t>
      </w:r>
      <w:r w:rsidR="00E15748" w:rsidRPr="007C2412">
        <w:rPr>
          <w:szCs w:val="16"/>
        </w:rPr>
        <w:t xml:space="preserve"> </w:t>
      </w:r>
      <w:proofErr w:type="spellStart"/>
      <w:r w:rsidR="00E15748" w:rsidRPr="007C2412">
        <w:rPr>
          <w:i/>
          <w:iCs/>
          <w:szCs w:val="16"/>
        </w:rPr>
        <w:t>Commun</w:t>
      </w:r>
      <w:proofErr w:type="spellEnd"/>
      <w:r w:rsidR="00E15748" w:rsidRPr="007C2412">
        <w:rPr>
          <w:i/>
          <w:iCs/>
          <w:szCs w:val="16"/>
        </w:rPr>
        <w:t>. ACM</w:t>
      </w:r>
      <w:r w:rsidR="004677DE" w:rsidRPr="007C2412">
        <w:rPr>
          <w:szCs w:val="16"/>
        </w:rPr>
        <w:t>, vol.</w:t>
      </w:r>
      <w:r w:rsidR="00E15748" w:rsidRPr="007C2412">
        <w:rPr>
          <w:szCs w:val="16"/>
        </w:rPr>
        <w:t xml:space="preserve"> 37</w:t>
      </w:r>
      <w:r w:rsidR="004677DE" w:rsidRPr="007C2412">
        <w:rPr>
          <w:szCs w:val="16"/>
        </w:rPr>
        <w:t xml:space="preserve">, pp.  </w:t>
      </w:r>
      <w:r w:rsidR="00E15748" w:rsidRPr="007C2412">
        <w:rPr>
          <w:szCs w:val="16"/>
        </w:rPr>
        <w:t>42-</w:t>
      </w:r>
      <w:r w:rsidRPr="007C2412">
        <w:rPr>
          <w:szCs w:val="16"/>
        </w:rPr>
        <w:t>49</w:t>
      </w:r>
      <w:r w:rsidR="004677DE" w:rsidRPr="007C2412">
        <w:rPr>
          <w:szCs w:val="16"/>
        </w:rPr>
        <w:t>, 1994</w:t>
      </w:r>
      <w:r w:rsidRPr="007C2412">
        <w:rPr>
          <w:szCs w:val="16"/>
        </w:rPr>
        <w:t>.</w:t>
      </w:r>
    </w:p>
    <w:p w:rsidR="00837E11" w:rsidRDefault="004677DE" w:rsidP="00837E11">
      <w:pPr>
        <w:pStyle w:val="references"/>
        <w:rPr>
          <w:szCs w:val="16"/>
        </w:rPr>
      </w:pPr>
      <w:r w:rsidRPr="00837E11">
        <w:rPr>
          <w:szCs w:val="16"/>
        </w:rPr>
        <w:t>F.</w:t>
      </w:r>
      <w:r w:rsidR="0000182D" w:rsidRPr="00837E11">
        <w:rPr>
          <w:szCs w:val="16"/>
        </w:rPr>
        <w:t xml:space="preserve"> </w:t>
      </w:r>
      <w:proofErr w:type="spellStart"/>
      <w:r w:rsidRPr="00837E11">
        <w:rPr>
          <w:szCs w:val="16"/>
        </w:rPr>
        <w:t>Saltor</w:t>
      </w:r>
      <w:proofErr w:type="spellEnd"/>
      <w:r w:rsidR="0000182D" w:rsidRPr="00837E11">
        <w:rPr>
          <w:szCs w:val="16"/>
        </w:rPr>
        <w:t xml:space="preserve">, M. </w:t>
      </w:r>
      <w:proofErr w:type="spellStart"/>
      <w:r w:rsidRPr="00837E11">
        <w:rPr>
          <w:szCs w:val="16"/>
        </w:rPr>
        <w:t>Castellanos</w:t>
      </w:r>
      <w:proofErr w:type="spellEnd"/>
      <w:r w:rsidRPr="00837E11">
        <w:rPr>
          <w:szCs w:val="16"/>
        </w:rPr>
        <w:t xml:space="preserve"> </w:t>
      </w:r>
      <w:r w:rsidR="0000182D" w:rsidRPr="00837E11">
        <w:rPr>
          <w:szCs w:val="16"/>
        </w:rPr>
        <w:t>and M.</w:t>
      </w:r>
      <w:r w:rsidRPr="00837E11">
        <w:rPr>
          <w:szCs w:val="16"/>
        </w:rPr>
        <w:t xml:space="preserve"> </w:t>
      </w:r>
      <w:proofErr w:type="spellStart"/>
      <w:r w:rsidRPr="00837E11">
        <w:rPr>
          <w:szCs w:val="16"/>
        </w:rPr>
        <w:t>Garc</w:t>
      </w:r>
      <w:r w:rsidR="007D0CFE" w:rsidRPr="00837E11">
        <w:rPr>
          <w:szCs w:val="16"/>
        </w:rPr>
        <w:t>í</w:t>
      </w:r>
      <w:r w:rsidRPr="00837E11">
        <w:rPr>
          <w:szCs w:val="16"/>
        </w:rPr>
        <w:t>a-Solaco</w:t>
      </w:r>
      <w:proofErr w:type="spellEnd"/>
      <w:r w:rsidRPr="00837E11">
        <w:rPr>
          <w:szCs w:val="16"/>
        </w:rPr>
        <w:t xml:space="preserve"> “Suitability of </w:t>
      </w:r>
      <w:proofErr w:type="spellStart"/>
      <w:r w:rsidRPr="00837E11">
        <w:rPr>
          <w:szCs w:val="16"/>
        </w:rPr>
        <w:t>d</w:t>
      </w:r>
      <w:r w:rsidR="0000182D" w:rsidRPr="00837E11">
        <w:rPr>
          <w:szCs w:val="16"/>
        </w:rPr>
        <w:t>atamodels</w:t>
      </w:r>
      <w:proofErr w:type="spellEnd"/>
      <w:r w:rsidR="0000182D" w:rsidRPr="00837E11">
        <w:rPr>
          <w:szCs w:val="16"/>
        </w:rPr>
        <w:t xml:space="preserve"> as </w:t>
      </w:r>
      <w:r w:rsidRPr="00837E11">
        <w:rPr>
          <w:szCs w:val="16"/>
        </w:rPr>
        <w:t>c</w:t>
      </w:r>
      <w:r w:rsidR="0000182D" w:rsidRPr="00837E11">
        <w:rPr>
          <w:szCs w:val="16"/>
        </w:rPr>
        <w:t xml:space="preserve">anonical </w:t>
      </w:r>
      <w:r w:rsidRPr="00837E11">
        <w:rPr>
          <w:szCs w:val="16"/>
        </w:rPr>
        <w:t>models for f</w:t>
      </w:r>
      <w:r w:rsidR="0000182D" w:rsidRPr="00837E11">
        <w:rPr>
          <w:szCs w:val="16"/>
        </w:rPr>
        <w:t>ederated</w:t>
      </w:r>
      <w:r w:rsidR="00E15748" w:rsidRPr="00837E11">
        <w:rPr>
          <w:szCs w:val="16"/>
        </w:rPr>
        <w:t xml:space="preserve"> </w:t>
      </w:r>
      <w:r w:rsidRPr="00837E11">
        <w:rPr>
          <w:szCs w:val="16"/>
        </w:rPr>
        <w:t>d</w:t>
      </w:r>
      <w:r w:rsidR="00E15748" w:rsidRPr="00837E11">
        <w:rPr>
          <w:szCs w:val="16"/>
        </w:rPr>
        <w:t>atabases</w:t>
      </w:r>
      <w:r w:rsidRPr="00837E11">
        <w:rPr>
          <w:szCs w:val="16"/>
        </w:rPr>
        <w:t xml:space="preserve">,” </w:t>
      </w:r>
      <w:r w:rsidR="00E15748" w:rsidRPr="00837E11">
        <w:rPr>
          <w:szCs w:val="16"/>
        </w:rPr>
        <w:t xml:space="preserve"> </w:t>
      </w:r>
      <w:r w:rsidR="00E15748" w:rsidRPr="00837E11">
        <w:rPr>
          <w:i/>
          <w:iCs/>
          <w:szCs w:val="16"/>
        </w:rPr>
        <w:t>SIGMOD</w:t>
      </w:r>
      <w:r w:rsidR="007C2412" w:rsidRPr="00837E11">
        <w:rPr>
          <w:i/>
          <w:iCs/>
          <w:szCs w:val="16"/>
        </w:rPr>
        <w:t xml:space="preserve">, </w:t>
      </w:r>
      <w:r w:rsidR="007C2412" w:rsidRPr="00837E11">
        <w:rPr>
          <w:szCs w:val="16"/>
        </w:rPr>
        <w:t>vol</w:t>
      </w:r>
      <w:r w:rsidR="007C2412" w:rsidRPr="00837E11">
        <w:rPr>
          <w:i/>
          <w:iCs/>
          <w:szCs w:val="16"/>
        </w:rPr>
        <w:t>.</w:t>
      </w:r>
      <w:r w:rsidR="007C2412" w:rsidRPr="00837E11">
        <w:rPr>
          <w:szCs w:val="16"/>
        </w:rPr>
        <w:t xml:space="preserve"> 20,</w:t>
      </w:r>
      <w:r w:rsidR="009F68FA" w:rsidRPr="00837E11">
        <w:rPr>
          <w:szCs w:val="16"/>
        </w:rPr>
        <w:t xml:space="preserve"> </w:t>
      </w:r>
      <w:r w:rsidR="007C2412" w:rsidRPr="00837E11">
        <w:rPr>
          <w:szCs w:val="16"/>
        </w:rPr>
        <w:t xml:space="preserve"> pp. </w:t>
      </w:r>
      <w:r w:rsidR="00E15748" w:rsidRPr="00837E11">
        <w:rPr>
          <w:szCs w:val="16"/>
        </w:rPr>
        <w:t>44-</w:t>
      </w:r>
      <w:r w:rsidR="0000182D" w:rsidRPr="00837E11">
        <w:rPr>
          <w:szCs w:val="16"/>
        </w:rPr>
        <w:t>48</w:t>
      </w:r>
      <w:r w:rsidR="007C2412" w:rsidRPr="00837E11">
        <w:rPr>
          <w:szCs w:val="16"/>
        </w:rPr>
        <w:t>, 1991</w:t>
      </w:r>
      <w:r w:rsidR="0000182D" w:rsidRPr="00837E11">
        <w:rPr>
          <w:szCs w:val="16"/>
        </w:rPr>
        <w:t>.</w:t>
      </w:r>
      <w:r w:rsidR="005D04F6" w:rsidRPr="00837E11">
        <w:rPr>
          <w:szCs w:val="16"/>
        </w:rPr>
        <w:t xml:space="preserve"> </w:t>
      </w:r>
    </w:p>
    <w:p w:rsidR="00837E11" w:rsidRPr="00C55FE5" w:rsidRDefault="00837E11" w:rsidP="000C3B13">
      <w:pPr>
        <w:pStyle w:val="references"/>
        <w:rPr>
          <w:szCs w:val="16"/>
        </w:rPr>
        <w:sectPr w:rsidR="00837E11" w:rsidRPr="00C55FE5" w:rsidSect="00E66AE6">
          <w:type w:val="continuous"/>
          <w:pgSz w:w="11909" w:h="16834" w:code="9"/>
          <w:pgMar w:top="1418" w:right="1134" w:bottom="1418" w:left="1134" w:header="720" w:footer="720" w:gutter="0"/>
          <w:cols w:num="2" w:space="340"/>
          <w:docGrid w:linePitch="360"/>
        </w:sectPr>
      </w:pPr>
      <w:r w:rsidRPr="00837E11">
        <w:rPr>
          <w:szCs w:val="16"/>
        </w:rPr>
        <w:t>B.</w:t>
      </w:r>
      <w:r w:rsidR="00101DF4">
        <w:rPr>
          <w:szCs w:val="16"/>
        </w:rPr>
        <w:t xml:space="preserve"> </w:t>
      </w:r>
      <w:r w:rsidRPr="00837E11">
        <w:rPr>
          <w:szCs w:val="16"/>
        </w:rPr>
        <w:t xml:space="preserve">Vela and E. Marcos, “Extending UML to represent XML schemas,” </w:t>
      </w:r>
      <w:proofErr w:type="spellStart"/>
      <w:r w:rsidRPr="00837E11">
        <w:rPr>
          <w:i/>
          <w:szCs w:val="16"/>
        </w:rPr>
        <w:t>CAiSE</w:t>
      </w:r>
      <w:proofErr w:type="spellEnd"/>
      <w:r w:rsidRPr="00837E11">
        <w:rPr>
          <w:szCs w:val="16"/>
        </w:rPr>
        <w:t xml:space="preserve"> short paper proceedings, 2003.</w:t>
      </w:r>
    </w:p>
    <w:p w:rsidR="0071574C" w:rsidRPr="00101DF4" w:rsidRDefault="0071574C" w:rsidP="000D561B">
      <w:pPr>
        <w:jc w:val="both"/>
        <w:rPr>
          <w:lang w:val="en-US"/>
        </w:rPr>
      </w:pPr>
    </w:p>
    <w:sectPr w:rsidR="0071574C" w:rsidRPr="00101DF4" w:rsidSect="00E66AE6">
      <w:type w:val="continuous"/>
      <w:pgSz w:w="11909" w:h="16834" w:code="9"/>
      <w:pgMar w:top="1080" w:right="734" w:bottom="2434"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E1B" w:rsidRDefault="00562E1B">
      <w:r>
        <w:separator/>
      </w:r>
    </w:p>
  </w:endnote>
  <w:endnote w:type="continuationSeparator" w:id="1">
    <w:p w:rsidR="00562E1B" w:rsidRDefault="00562E1B">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A" w:rsidRDefault="00C034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E1B" w:rsidRDefault="00562E1B">
      <w:r>
        <w:separator/>
      </w:r>
    </w:p>
  </w:footnote>
  <w:footnote w:type="continuationSeparator" w:id="1">
    <w:p w:rsidR="00562E1B" w:rsidRDefault="00562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BA" w:rsidRDefault="00C034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17AF"/>
    <w:multiLevelType w:val="hybridMultilevel"/>
    <w:tmpl w:val="ADD08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7D17A9"/>
    <w:multiLevelType w:val="hybridMultilevel"/>
    <w:tmpl w:val="2278B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C4ACA"/>
    <w:multiLevelType w:val="multilevel"/>
    <w:tmpl w:val="BFA010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BB86279"/>
    <w:multiLevelType w:val="hybridMultilevel"/>
    <w:tmpl w:val="83D6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47688"/>
    <w:multiLevelType w:val="hybridMultilevel"/>
    <w:tmpl w:val="B196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964CE6"/>
    <w:multiLevelType w:val="hybridMultilevel"/>
    <w:tmpl w:val="AD865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hint="default"/>
        <w:caps w:val="0"/>
        <w:strike w:val="0"/>
        <w:dstrike w:val="0"/>
        <w:outline w:val="0"/>
        <w:shadow w:val="0"/>
        <w:emboss w:val="0"/>
        <w:imprint w:val="0"/>
        <w:vanish w:val="0"/>
        <w:sz w:val="20"/>
        <w:vertAlign w:val="baseline"/>
      </w:rPr>
    </w:lvl>
    <w:lvl w:ilvl="1">
      <w:start w:val="1"/>
      <w:numFmt w:val="upperLetter"/>
      <w:pStyle w:val="2"/>
      <w:lvlText w:val="%2."/>
      <w:lvlJc w:val="left"/>
      <w:pPr>
        <w:tabs>
          <w:tab w:val="num" w:pos="360"/>
        </w:tabs>
        <w:ind w:left="288" w:hanging="288"/>
      </w:pPr>
      <w:rPr>
        <w:rFonts w:ascii="Times New Roman" w:hAnsi="Times New Roman" w:hint="default"/>
        <w:b w:val="0"/>
        <w:i/>
        <w:caps w:val="0"/>
        <w:strike w:val="0"/>
        <w:dstrike w:val="0"/>
        <w:outline w:val="0"/>
        <w:shadow w:val="0"/>
        <w:emboss w:val="0"/>
        <w:imprint w:val="0"/>
        <w:vanish w:val="0"/>
        <w:sz w:val="20"/>
        <w:vertAlign w:val="baseline"/>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outline w:val="0"/>
        <w:shadow w:val="0"/>
        <w:emboss w:val="0"/>
        <w:imprint w:val="0"/>
        <w:vanish w:val="0"/>
        <w:sz w:val="20"/>
        <w:vertAlign w:val="base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1602703"/>
    <w:multiLevelType w:val="hybridMultilevel"/>
    <w:tmpl w:val="8FF09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C9500D"/>
    <w:multiLevelType w:val="hybridMultilevel"/>
    <w:tmpl w:val="140A1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FF915ED"/>
    <w:multiLevelType w:val="multilevel"/>
    <w:tmpl w:val="2278B31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0A865F8"/>
    <w:multiLevelType w:val="hybridMultilevel"/>
    <w:tmpl w:val="71E0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402C58"/>
    <w:multiLevelType w:val="multilevel"/>
    <w:tmpl w:val="F1F87D58"/>
    <w:lvl w:ilvl="0">
      <w:start w:val="1"/>
      <w:numFmt w:val="decimal"/>
      <w:pStyle w:val="figurecaption"/>
      <w:lvlText w:val="Figure %1. "/>
      <w:lvlJc w:val="left"/>
      <w:pPr>
        <w:tabs>
          <w:tab w:val="num" w:pos="862"/>
        </w:tabs>
      </w:pPr>
      <w:rPr>
        <w:rFonts w:ascii="Times New Roman" w:hAnsi="Times New Roman" w:hint="default"/>
        <w:b w:val="0"/>
        <w:i w:val="0"/>
        <w:sz w:val="16"/>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nsid w:val="70507B4C"/>
    <w:multiLevelType w:val="hybridMultilevel"/>
    <w:tmpl w:val="BD96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2F4723"/>
    <w:multiLevelType w:val="hybridMultilevel"/>
    <w:tmpl w:val="8AE02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3"/>
  </w:num>
  <w:num w:numId="5">
    <w:abstractNumId w:val="8"/>
  </w:num>
  <w:num w:numId="6">
    <w:abstractNumId w:val="11"/>
  </w:num>
  <w:num w:numId="7">
    <w:abstractNumId w:val="0"/>
  </w:num>
  <w:num w:numId="8">
    <w:abstractNumId w:val="14"/>
  </w:num>
  <w:num w:numId="9">
    <w:abstractNumId w:val="4"/>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0"/>
  </w:num>
  <w:num w:numId="15">
    <w:abstractNumId w:val="5"/>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20"/>
  <w:characterSpacingControl w:val="doNotCompress"/>
  <w:hdrShapeDefaults>
    <o:shapedefaults v:ext="edit" spidmax="53249"/>
  </w:hdrShapeDefaults>
  <w:footnotePr>
    <w:footnote w:id="0"/>
    <w:footnote w:id="1"/>
  </w:footnotePr>
  <w:endnotePr>
    <w:endnote w:id="0"/>
    <w:endnote w:id="1"/>
  </w:endnotePr>
  <w:compat>
    <w:useFELayout/>
  </w:compat>
  <w:rsids>
    <w:rsidRoot w:val="00C54E29"/>
    <w:rsid w:val="0000182D"/>
    <w:rsid w:val="00004F28"/>
    <w:rsid w:val="00010145"/>
    <w:rsid w:val="000239A0"/>
    <w:rsid w:val="00052F9D"/>
    <w:rsid w:val="000544B9"/>
    <w:rsid w:val="00072476"/>
    <w:rsid w:val="000779C1"/>
    <w:rsid w:val="0008057A"/>
    <w:rsid w:val="000930EB"/>
    <w:rsid w:val="000A3E45"/>
    <w:rsid w:val="000B1F34"/>
    <w:rsid w:val="000B72C3"/>
    <w:rsid w:val="000C1B8A"/>
    <w:rsid w:val="000C3B13"/>
    <w:rsid w:val="000C6DC7"/>
    <w:rsid w:val="000D561B"/>
    <w:rsid w:val="000D5F09"/>
    <w:rsid w:val="000E60C4"/>
    <w:rsid w:val="000E6A90"/>
    <w:rsid w:val="000F0515"/>
    <w:rsid w:val="00101DF4"/>
    <w:rsid w:val="00115703"/>
    <w:rsid w:val="0011722C"/>
    <w:rsid w:val="00124A06"/>
    <w:rsid w:val="00130EFD"/>
    <w:rsid w:val="0014601D"/>
    <w:rsid w:val="00166677"/>
    <w:rsid w:val="00176A7A"/>
    <w:rsid w:val="00176C4B"/>
    <w:rsid w:val="001908B1"/>
    <w:rsid w:val="00196E46"/>
    <w:rsid w:val="001A7053"/>
    <w:rsid w:val="001B295C"/>
    <w:rsid w:val="001B2C82"/>
    <w:rsid w:val="001C1750"/>
    <w:rsid w:val="001D117D"/>
    <w:rsid w:val="001E284B"/>
    <w:rsid w:val="001E5069"/>
    <w:rsid w:val="001F408D"/>
    <w:rsid w:val="00203CC4"/>
    <w:rsid w:val="00206C88"/>
    <w:rsid w:val="00212988"/>
    <w:rsid w:val="00226CCE"/>
    <w:rsid w:val="00241BC3"/>
    <w:rsid w:val="0024778A"/>
    <w:rsid w:val="002623B3"/>
    <w:rsid w:val="002746B4"/>
    <w:rsid w:val="0027698F"/>
    <w:rsid w:val="00280593"/>
    <w:rsid w:val="00281C77"/>
    <w:rsid w:val="00282965"/>
    <w:rsid w:val="00291733"/>
    <w:rsid w:val="002A1451"/>
    <w:rsid w:val="002B1015"/>
    <w:rsid w:val="002B2263"/>
    <w:rsid w:val="002D21C4"/>
    <w:rsid w:val="002D586C"/>
    <w:rsid w:val="002E0AE8"/>
    <w:rsid w:val="002E6647"/>
    <w:rsid w:val="002F1DB3"/>
    <w:rsid w:val="002F457B"/>
    <w:rsid w:val="003065C6"/>
    <w:rsid w:val="00313166"/>
    <w:rsid w:val="00342949"/>
    <w:rsid w:val="00343DF6"/>
    <w:rsid w:val="00351621"/>
    <w:rsid w:val="0036050F"/>
    <w:rsid w:val="003804F0"/>
    <w:rsid w:val="00383FAF"/>
    <w:rsid w:val="00385C1D"/>
    <w:rsid w:val="003A636E"/>
    <w:rsid w:val="003B2C60"/>
    <w:rsid w:val="003B60BF"/>
    <w:rsid w:val="003C5044"/>
    <w:rsid w:val="003D3562"/>
    <w:rsid w:val="003D3573"/>
    <w:rsid w:val="003F46BA"/>
    <w:rsid w:val="0042518E"/>
    <w:rsid w:val="0042577A"/>
    <w:rsid w:val="00435DF1"/>
    <w:rsid w:val="0044012D"/>
    <w:rsid w:val="00446F2A"/>
    <w:rsid w:val="004630CC"/>
    <w:rsid w:val="004677DE"/>
    <w:rsid w:val="004735C6"/>
    <w:rsid w:val="00487F59"/>
    <w:rsid w:val="00493D51"/>
    <w:rsid w:val="004B0C47"/>
    <w:rsid w:val="004B18D4"/>
    <w:rsid w:val="004B2E8C"/>
    <w:rsid w:val="004B457A"/>
    <w:rsid w:val="004C68F4"/>
    <w:rsid w:val="004D5CF4"/>
    <w:rsid w:val="004E0CC2"/>
    <w:rsid w:val="005017EE"/>
    <w:rsid w:val="005054A0"/>
    <w:rsid w:val="00507161"/>
    <w:rsid w:val="00513454"/>
    <w:rsid w:val="00521151"/>
    <w:rsid w:val="0052611D"/>
    <w:rsid w:val="005517C9"/>
    <w:rsid w:val="005570DC"/>
    <w:rsid w:val="00562E1B"/>
    <w:rsid w:val="00584B79"/>
    <w:rsid w:val="00586126"/>
    <w:rsid w:val="005D04F6"/>
    <w:rsid w:val="005D17E9"/>
    <w:rsid w:val="005F1FA8"/>
    <w:rsid w:val="006217DA"/>
    <w:rsid w:val="00624D33"/>
    <w:rsid w:val="00645116"/>
    <w:rsid w:val="00650E93"/>
    <w:rsid w:val="0065119A"/>
    <w:rsid w:val="006537AD"/>
    <w:rsid w:val="006618C0"/>
    <w:rsid w:val="00666118"/>
    <w:rsid w:val="006805B2"/>
    <w:rsid w:val="0068102E"/>
    <w:rsid w:val="00692754"/>
    <w:rsid w:val="006A684E"/>
    <w:rsid w:val="006A6D4E"/>
    <w:rsid w:val="006B7F79"/>
    <w:rsid w:val="006D1CD9"/>
    <w:rsid w:val="006D7B88"/>
    <w:rsid w:val="006E23B8"/>
    <w:rsid w:val="006E5FA4"/>
    <w:rsid w:val="006F457E"/>
    <w:rsid w:val="006F4E0E"/>
    <w:rsid w:val="0071574C"/>
    <w:rsid w:val="0071693A"/>
    <w:rsid w:val="00722909"/>
    <w:rsid w:val="007608B9"/>
    <w:rsid w:val="00766EFD"/>
    <w:rsid w:val="007778FF"/>
    <w:rsid w:val="00781684"/>
    <w:rsid w:val="00781D1A"/>
    <w:rsid w:val="007933F2"/>
    <w:rsid w:val="007C2412"/>
    <w:rsid w:val="007D0CFE"/>
    <w:rsid w:val="007F2D64"/>
    <w:rsid w:val="00803E07"/>
    <w:rsid w:val="00816886"/>
    <w:rsid w:val="008208B3"/>
    <w:rsid w:val="00825ACF"/>
    <w:rsid w:val="008375F8"/>
    <w:rsid w:val="00837E11"/>
    <w:rsid w:val="008404C3"/>
    <w:rsid w:val="00844994"/>
    <w:rsid w:val="0084724E"/>
    <w:rsid w:val="00854103"/>
    <w:rsid w:val="008617C2"/>
    <w:rsid w:val="008666CB"/>
    <w:rsid w:val="00894D56"/>
    <w:rsid w:val="008A1FC7"/>
    <w:rsid w:val="008A2159"/>
    <w:rsid w:val="008A7A56"/>
    <w:rsid w:val="008B6D2C"/>
    <w:rsid w:val="008C4869"/>
    <w:rsid w:val="008C490A"/>
    <w:rsid w:val="008C5C11"/>
    <w:rsid w:val="008F0232"/>
    <w:rsid w:val="009111A8"/>
    <w:rsid w:val="00926D4D"/>
    <w:rsid w:val="00937BE2"/>
    <w:rsid w:val="009602B5"/>
    <w:rsid w:val="00966CBC"/>
    <w:rsid w:val="0097268D"/>
    <w:rsid w:val="00973A07"/>
    <w:rsid w:val="00981D04"/>
    <w:rsid w:val="00983BF9"/>
    <w:rsid w:val="009B62D4"/>
    <w:rsid w:val="009D37C3"/>
    <w:rsid w:val="009E7367"/>
    <w:rsid w:val="009F2D5B"/>
    <w:rsid w:val="009F68FA"/>
    <w:rsid w:val="00A03298"/>
    <w:rsid w:val="00A14289"/>
    <w:rsid w:val="00A14D01"/>
    <w:rsid w:val="00A2730C"/>
    <w:rsid w:val="00A40D81"/>
    <w:rsid w:val="00A5407F"/>
    <w:rsid w:val="00A60A1F"/>
    <w:rsid w:val="00A61703"/>
    <w:rsid w:val="00A9354F"/>
    <w:rsid w:val="00AA2E74"/>
    <w:rsid w:val="00AA724E"/>
    <w:rsid w:val="00AD4797"/>
    <w:rsid w:val="00AD7332"/>
    <w:rsid w:val="00AE28F5"/>
    <w:rsid w:val="00AE4F03"/>
    <w:rsid w:val="00B17561"/>
    <w:rsid w:val="00B30EEF"/>
    <w:rsid w:val="00B4491A"/>
    <w:rsid w:val="00B50737"/>
    <w:rsid w:val="00B54318"/>
    <w:rsid w:val="00B550C7"/>
    <w:rsid w:val="00B55A40"/>
    <w:rsid w:val="00B67F5E"/>
    <w:rsid w:val="00B85A9E"/>
    <w:rsid w:val="00B91B98"/>
    <w:rsid w:val="00BB30C2"/>
    <w:rsid w:val="00BB50AC"/>
    <w:rsid w:val="00BD714E"/>
    <w:rsid w:val="00BD7BEF"/>
    <w:rsid w:val="00BD7F54"/>
    <w:rsid w:val="00BF4239"/>
    <w:rsid w:val="00BF4B58"/>
    <w:rsid w:val="00C034BA"/>
    <w:rsid w:val="00C037DC"/>
    <w:rsid w:val="00C126A2"/>
    <w:rsid w:val="00C54E29"/>
    <w:rsid w:val="00C55FE5"/>
    <w:rsid w:val="00C606F8"/>
    <w:rsid w:val="00C62BA6"/>
    <w:rsid w:val="00C75B89"/>
    <w:rsid w:val="00C832BB"/>
    <w:rsid w:val="00C84B2D"/>
    <w:rsid w:val="00C860D9"/>
    <w:rsid w:val="00CB6DE7"/>
    <w:rsid w:val="00CC0CE6"/>
    <w:rsid w:val="00CC4E35"/>
    <w:rsid w:val="00CD1DDD"/>
    <w:rsid w:val="00CE4A5C"/>
    <w:rsid w:val="00CE56DD"/>
    <w:rsid w:val="00CF4080"/>
    <w:rsid w:val="00CF4930"/>
    <w:rsid w:val="00D000AA"/>
    <w:rsid w:val="00D11C61"/>
    <w:rsid w:val="00D13CA8"/>
    <w:rsid w:val="00D36766"/>
    <w:rsid w:val="00D37874"/>
    <w:rsid w:val="00D40FD2"/>
    <w:rsid w:val="00D7234A"/>
    <w:rsid w:val="00D86410"/>
    <w:rsid w:val="00D957EB"/>
    <w:rsid w:val="00D95CF3"/>
    <w:rsid w:val="00DA2B87"/>
    <w:rsid w:val="00DB4F05"/>
    <w:rsid w:val="00DD68A0"/>
    <w:rsid w:val="00DE14AB"/>
    <w:rsid w:val="00DE63A8"/>
    <w:rsid w:val="00E01510"/>
    <w:rsid w:val="00E04385"/>
    <w:rsid w:val="00E05FB8"/>
    <w:rsid w:val="00E1530F"/>
    <w:rsid w:val="00E15748"/>
    <w:rsid w:val="00E1727F"/>
    <w:rsid w:val="00E21A05"/>
    <w:rsid w:val="00E22A94"/>
    <w:rsid w:val="00E2472D"/>
    <w:rsid w:val="00E50802"/>
    <w:rsid w:val="00E66AE6"/>
    <w:rsid w:val="00E73A71"/>
    <w:rsid w:val="00E7573B"/>
    <w:rsid w:val="00E77C41"/>
    <w:rsid w:val="00E8535B"/>
    <w:rsid w:val="00E94573"/>
    <w:rsid w:val="00EB0D40"/>
    <w:rsid w:val="00EB1302"/>
    <w:rsid w:val="00EC5690"/>
    <w:rsid w:val="00ED7D5A"/>
    <w:rsid w:val="00ED7E59"/>
    <w:rsid w:val="00EE1776"/>
    <w:rsid w:val="00EE27BD"/>
    <w:rsid w:val="00F02F50"/>
    <w:rsid w:val="00F13455"/>
    <w:rsid w:val="00F34232"/>
    <w:rsid w:val="00F434E9"/>
    <w:rsid w:val="00F45782"/>
    <w:rsid w:val="00F54856"/>
    <w:rsid w:val="00F80DE1"/>
    <w:rsid w:val="00F952D2"/>
    <w:rsid w:val="00F97D5D"/>
    <w:rsid w:val="00FA49AF"/>
    <w:rsid w:val="00FB06CE"/>
    <w:rsid w:val="00FD4E6C"/>
    <w:rsid w:val="00FE1D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797"/>
    <w:pPr>
      <w:jc w:val="center"/>
    </w:pPr>
    <w:rPr>
      <w:lang w:val="en-GB"/>
    </w:rPr>
  </w:style>
  <w:style w:type="paragraph" w:styleId="1">
    <w:name w:val="heading 1"/>
    <w:basedOn w:val="a"/>
    <w:next w:val="a"/>
    <w:qFormat/>
    <w:rsid w:val="00AD4797"/>
    <w:pPr>
      <w:keepNext/>
      <w:keepLines/>
      <w:numPr>
        <w:numId w:val="2"/>
      </w:numPr>
      <w:tabs>
        <w:tab w:val="left" w:pos="216"/>
      </w:tabs>
      <w:spacing w:before="160" w:after="80"/>
      <w:outlineLvl w:val="0"/>
    </w:pPr>
    <w:rPr>
      <w:smallCaps/>
      <w:noProof/>
    </w:rPr>
  </w:style>
  <w:style w:type="paragraph" w:styleId="2">
    <w:name w:val="heading 2"/>
    <w:basedOn w:val="a"/>
    <w:next w:val="a"/>
    <w:qFormat/>
    <w:rsid w:val="00AD4797"/>
    <w:pPr>
      <w:keepNext/>
      <w:keepLines/>
      <w:numPr>
        <w:ilvl w:val="1"/>
        <w:numId w:val="2"/>
      </w:numPr>
      <w:spacing w:before="120" w:after="60"/>
      <w:jc w:val="left"/>
      <w:outlineLvl w:val="1"/>
    </w:pPr>
    <w:rPr>
      <w:i/>
      <w:noProof/>
    </w:rPr>
  </w:style>
  <w:style w:type="paragraph" w:styleId="3">
    <w:name w:val="heading 3"/>
    <w:basedOn w:val="a"/>
    <w:next w:val="a"/>
    <w:qFormat/>
    <w:rsid w:val="00AD4797"/>
    <w:pPr>
      <w:numPr>
        <w:ilvl w:val="2"/>
        <w:numId w:val="2"/>
      </w:numPr>
      <w:spacing w:line="240" w:lineRule="exact"/>
      <w:jc w:val="both"/>
      <w:outlineLvl w:val="2"/>
    </w:pPr>
    <w:rPr>
      <w:i/>
      <w:noProof/>
    </w:rPr>
  </w:style>
  <w:style w:type="paragraph" w:styleId="4">
    <w:name w:val="heading 4"/>
    <w:basedOn w:val="a"/>
    <w:next w:val="a"/>
    <w:qFormat/>
    <w:rsid w:val="00AD4797"/>
    <w:pPr>
      <w:numPr>
        <w:ilvl w:val="3"/>
        <w:numId w:val="2"/>
      </w:numPr>
      <w:spacing w:before="40" w:after="40"/>
      <w:jc w:val="both"/>
      <w:outlineLvl w:val="3"/>
    </w:pPr>
    <w:rPr>
      <w:i/>
      <w:noProof/>
    </w:rPr>
  </w:style>
  <w:style w:type="paragraph" w:styleId="5">
    <w:name w:val="heading 5"/>
    <w:basedOn w:val="a"/>
    <w:next w:val="a"/>
    <w:qFormat/>
    <w:rsid w:val="00AD4797"/>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AD4797"/>
    <w:pPr>
      <w:spacing w:after="200"/>
      <w:jc w:val="both"/>
    </w:pPr>
    <w:rPr>
      <w:b/>
      <w:sz w:val="18"/>
    </w:rPr>
  </w:style>
  <w:style w:type="paragraph" w:customStyle="1" w:styleId="Affiliation">
    <w:name w:val="Affiliation"/>
    <w:rsid w:val="00AD4797"/>
    <w:pPr>
      <w:jc w:val="center"/>
    </w:pPr>
  </w:style>
  <w:style w:type="paragraph" w:customStyle="1" w:styleId="Author">
    <w:name w:val="Author"/>
    <w:rsid w:val="00AD4797"/>
    <w:pPr>
      <w:spacing w:before="360" w:after="40"/>
      <w:jc w:val="center"/>
    </w:pPr>
    <w:rPr>
      <w:sz w:val="22"/>
    </w:rPr>
  </w:style>
  <w:style w:type="paragraph" w:styleId="a3">
    <w:name w:val="Body Text"/>
    <w:basedOn w:val="a"/>
    <w:link w:val="Char"/>
    <w:rsid w:val="00AD4797"/>
    <w:pPr>
      <w:spacing w:after="50" w:line="221" w:lineRule="auto"/>
      <w:ind w:firstLine="202"/>
      <w:jc w:val="both"/>
    </w:pPr>
    <w:rPr>
      <w:snapToGrid w:val="0"/>
      <w:spacing w:val="-1"/>
    </w:rPr>
  </w:style>
  <w:style w:type="paragraph" w:customStyle="1" w:styleId="equation">
    <w:name w:val="equation"/>
    <w:basedOn w:val="a"/>
    <w:rsid w:val="00AD4797"/>
    <w:pPr>
      <w:tabs>
        <w:tab w:val="center" w:pos="2520"/>
        <w:tab w:val="right" w:pos="5040"/>
      </w:tabs>
      <w:spacing w:before="240" w:after="240" w:line="216" w:lineRule="auto"/>
    </w:pPr>
  </w:style>
  <w:style w:type="paragraph" w:customStyle="1" w:styleId="figurecaption">
    <w:name w:val="figure caption"/>
    <w:rsid w:val="00AD4797"/>
    <w:pPr>
      <w:numPr>
        <w:numId w:val="1"/>
      </w:numPr>
      <w:spacing w:before="80" w:after="200"/>
      <w:jc w:val="center"/>
    </w:pPr>
    <w:rPr>
      <w:sz w:val="16"/>
    </w:rPr>
  </w:style>
  <w:style w:type="paragraph" w:customStyle="1" w:styleId="papertitle">
    <w:name w:val="paper title"/>
    <w:rsid w:val="00AD4797"/>
    <w:pPr>
      <w:spacing w:after="120"/>
      <w:jc w:val="center"/>
    </w:pPr>
    <w:rPr>
      <w:sz w:val="48"/>
    </w:rPr>
  </w:style>
  <w:style w:type="paragraph" w:customStyle="1" w:styleId="references">
    <w:name w:val="references"/>
    <w:rsid w:val="00AD4797"/>
    <w:pPr>
      <w:numPr>
        <w:numId w:val="3"/>
      </w:numPr>
      <w:spacing w:after="40" w:line="180" w:lineRule="exact"/>
      <w:jc w:val="both"/>
    </w:pPr>
    <w:rPr>
      <w:sz w:val="16"/>
    </w:rPr>
  </w:style>
  <w:style w:type="paragraph" w:customStyle="1" w:styleId="tablecolhead">
    <w:name w:val="table col head"/>
    <w:basedOn w:val="a"/>
    <w:rsid w:val="00AD4797"/>
    <w:rPr>
      <w:b/>
      <w:sz w:val="16"/>
    </w:rPr>
  </w:style>
  <w:style w:type="paragraph" w:customStyle="1" w:styleId="tablecolsubhead">
    <w:name w:val="table col subhead"/>
    <w:basedOn w:val="tablecolhead"/>
    <w:rsid w:val="00AD4797"/>
    <w:rPr>
      <w:i/>
      <w:sz w:val="15"/>
    </w:rPr>
  </w:style>
  <w:style w:type="paragraph" w:customStyle="1" w:styleId="tablecopy">
    <w:name w:val="table copy"/>
    <w:rsid w:val="00AD4797"/>
    <w:pPr>
      <w:jc w:val="both"/>
    </w:pPr>
    <w:rPr>
      <w:sz w:val="16"/>
    </w:rPr>
  </w:style>
  <w:style w:type="paragraph" w:customStyle="1" w:styleId="tablehead">
    <w:name w:val="table head"/>
    <w:rsid w:val="00AD4797"/>
    <w:pPr>
      <w:numPr>
        <w:numId w:val="4"/>
      </w:numPr>
      <w:spacing w:before="240" w:after="120" w:line="216" w:lineRule="auto"/>
      <w:jc w:val="center"/>
    </w:pPr>
    <w:rPr>
      <w:smallCaps/>
      <w:sz w:val="16"/>
    </w:rPr>
  </w:style>
  <w:style w:type="character" w:styleId="a4">
    <w:name w:val="footnote reference"/>
    <w:basedOn w:val="a0"/>
    <w:semiHidden/>
    <w:rsid w:val="00AD4797"/>
    <w:rPr>
      <w:vertAlign w:val="superscript"/>
    </w:rPr>
  </w:style>
  <w:style w:type="character" w:styleId="Hyperlink">
    <w:name w:val="Hyperlink"/>
    <w:basedOn w:val="a0"/>
    <w:uiPriority w:val="99"/>
    <w:rsid w:val="003B2C60"/>
    <w:rPr>
      <w:color w:val="0000FF"/>
      <w:u w:val="single"/>
    </w:rPr>
  </w:style>
  <w:style w:type="paragraph" w:styleId="a5">
    <w:name w:val="header"/>
    <w:basedOn w:val="a"/>
    <w:rsid w:val="00343DF6"/>
    <w:pPr>
      <w:tabs>
        <w:tab w:val="center" w:pos="4153"/>
        <w:tab w:val="right" w:pos="8306"/>
      </w:tabs>
      <w:snapToGrid w:val="0"/>
    </w:pPr>
    <w:rPr>
      <w:sz w:val="18"/>
      <w:szCs w:val="18"/>
    </w:rPr>
  </w:style>
  <w:style w:type="paragraph" w:styleId="a6">
    <w:name w:val="footer"/>
    <w:basedOn w:val="a"/>
    <w:rsid w:val="00CF4080"/>
    <w:pPr>
      <w:tabs>
        <w:tab w:val="center" w:pos="4153"/>
        <w:tab w:val="right" w:pos="8306"/>
      </w:tabs>
      <w:snapToGrid w:val="0"/>
      <w:jc w:val="left"/>
    </w:pPr>
    <w:rPr>
      <w:sz w:val="18"/>
      <w:szCs w:val="18"/>
    </w:rPr>
  </w:style>
  <w:style w:type="paragraph" w:styleId="a7">
    <w:name w:val="Balloon Text"/>
    <w:basedOn w:val="a"/>
    <w:link w:val="Char0"/>
    <w:rsid w:val="0068102E"/>
    <w:rPr>
      <w:rFonts w:ascii="Tahoma" w:hAnsi="Tahoma" w:cs="Tahoma"/>
      <w:sz w:val="16"/>
      <w:szCs w:val="16"/>
    </w:rPr>
  </w:style>
  <w:style w:type="character" w:customStyle="1" w:styleId="Char0">
    <w:name w:val="نص في بالون Char"/>
    <w:basedOn w:val="a0"/>
    <w:link w:val="a7"/>
    <w:rsid w:val="0068102E"/>
    <w:rPr>
      <w:rFonts w:ascii="Tahoma" w:hAnsi="Tahoma" w:cs="Tahoma"/>
      <w:sz w:val="16"/>
      <w:szCs w:val="16"/>
      <w:lang w:val="en-GB"/>
    </w:rPr>
  </w:style>
  <w:style w:type="paragraph" w:styleId="a8">
    <w:name w:val="List Paragraph"/>
    <w:basedOn w:val="a"/>
    <w:uiPriority w:val="34"/>
    <w:qFormat/>
    <w:rsid w:val="008404C3"/>
    <w:pPr>
      <w:ind w:left="720"/>
      <w:contextualSpacing/>
    </w:pPr>
  </w:style>
  <w:style w:type="table" w:styleId="a9">
    <w:name w:val="Table Grid"/>
    <w:basedOn w:val="a1"/>
    <w:uiPriority w:val="59"/>
    <w:rsid w:val="006A684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نص أساسي Char"/>
    <w:basedOn w:val="a0"/>
    <w:link w:val="a3"/>
    <w:rsid w:val="00B85A9E"/>
    <w:rPr>
      <w:snapToGrid w:val="0"/>
      <w:spacing w:val="-1"/>
      <w:lang w:val="en-GB"/>
    </w:rPr>
  </w:style>
  <w:style w:type="paragraph" w:styleId="aa">
    <w:name w:val="endnote text"/>
    <w:basedOn w:val="a"/>
    <w:link w:val="Char1"/>
    <w:rsid w:val="00521151"/>
  </w:style>
  <w:style w:type="character" w:customStyle="1" w:styleId="Char1">
    <w:name w:val="نص تعليق ختامي Char"/>
    <w:basedOn w:val="a0"/>
    <w:link w:val="aa"/>
    <w:rsid w:val="00521151"/>
    <w:rPr>
      <w:lang w:val="en-GB"/>
    </w:rPr>
  </w:style>
  <w:style w:type="character" w:styleId="ab">
    <w:name w:val="endnote reference"/>
    <w:basedOn w:val="a0"/>
    <w:rsid w:val="00521151"/>
    <w:rPr>
      <w:vertAlign w:val="superscript"/>
    </w:rPr>
  </w:style>
  <w:style w:type="paragraph" w:styleId="ac">
    <w:name w:val="Normal (Web)"/>
    <w:basedOn w:val="a"/>
    <w:uiPriority w:val="99"/>
    <w:unhideWhenUsed/>
    <w:rsid w:val="00C832BB"/>
    <w:pPr>
      <w:spacing w:before="100" w:beforeAutospacing="1" w:after="100" w:afterAutospacing="1"/>
      <w:jc w:val="left"/>
    </w:pPr>
    <w:rPr>
      <w:rFonts w:eastAsia="Times New Roman"/>
      <w:sz w:val="24"/>
      <w:szCs w:val="24"/>
      <w:lang w:val="en-US"/>
    </w:rPr>
  </w:style>
  <w:style w:type="character" w:styleId="ad">
    <w:name w:val="Placeholder Text"/>
    <w:basedOn w:val="a0"/>
    <w:uiPriority w:val="99"/>
    <w:semiHidden/>
    <w:rsid w:val="004735C6"/>
    <w:rPr>
      <w:color w:val="808080"/>
    </w:rPr>
  </w:style>
  <w:style w:type="character" w:styleId="ae">
    <w:name w:val="FollowedHyperlink"/>
    <w:basedOn w:val="a0"/>
    <w:rsid w:val="00B55A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0716423">
      <w:bodyDiv w:val="1"/>
      <w:marLeft w:val="0"/>
      <w:marRight w:val="0"/>
      <w:marTop w:val="0"/>
      <w:marBottom w:val="0"/>
      <w:divBdr>
        <w:top w:val="none" w:sz="0" w:space="0" w:color="auto"/>
        <w:left w:val="none" w:sz="0" w:space="0" w:color="auto"/>
        <w:bottom w:val="none" w:sz="0" w:space="0" w:color="auto"/>
        <w:right w:val="none" w:sz="0" w:space="0" w:color="auto"/>
      </w:divBdr>
    </w:div>
    <w:div w:id="19653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mputing.unn.ac.uk/staff/cgma2/papers/icict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uting.unn.ac.uk/staff/cgma2/papers/Migpe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mputing.unn.ac.uk/staff/cgma2/papers/RDB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XThesis\CDM%20Paper\Semantic%20Enrichment%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0596-D035-4F63-BC85-1736B3EB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Semantic Enrichment Paper</Template>
  <TotalTime>4</TotalTime>
  <Pages>6</Pages>
  <Words>4914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Preparation of Papers in Two Column Format for the Proceedings of Conferences Sponsored by IEEE</vt:lpstr>
    </vt:vector>
  </TitlesOfParts>
  <Company>NTUA</Company>
  <LinksUpToDate>false</LinksUpToDate>
  <CharactersWithSpaces>32235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 Column Format for the Proceedings of Conferences Sponsored by IEEE</dc:title>
  <dc:creator>SOI</dc:creator>
  <cp:lastModifiedBy>التميز</cp:lastModifiedBy>
  <cp:revision>4</cp:revision>
  <cp:lastPrinted>2008-10-28T10:55:00Z</cp:lastPrinted>
  <dcterms:created xsi:type="dcterms:W3CDTF">2014-12-07T12:41:00Z</dcterms:created>
  <dcterms:modified xsi:type="dcterms:W3CDTF">2015-05-21T14:20:00Z</dcterms:modified>
</cp:coreProperties>
</file>