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2E" w:rsidRPr="008C65A2" w:rsidRDefault="00A10E2E" w:rsidP="000F14F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10E2E" w:rsidRPr="00B02EE2" w:rsidRDefault="00974EF2" w:rsidP="00064DE1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B02EE2">
        <w:rPr>
          <w:rFonts w:asciiTheme="majorBidi" w:hAnsiTheme="majorBidi" w:cstheme="majorBidi"/>
          <w:b/>
          <w:bCs/>
          <w:color w:val="000000"/>
          <w:sz w:val="32"/>
          <w:szCs w:val="32"/>
        </w:rPr>
        <w:t>CHAPTER TWO</w:t>
      </w:r>
    </w:p>
    <w:p w:rsidR="00A10E2E" w:rsidRPr="00B02EE2" w:rsidRDefault="00D03B7E" w:rsidP="00064DE1">
      <w:pPr>
        <w:tabs>
          <w:tab w:val="left" w:pos="2340"/>
        </w:tabs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B02EE2">
        <w:rPr>
          <w:rFonts w:asciiTheme="majorBidi" w:hAnsiTheme="majorBidi" w:cstheme="majorBidi"/>
          <w:b/>
          <w:bCs/>
          <w:color w:val="000000"/>
          <w:sz w:val="32"/>
          <w:szCs w:val="32"/>
        </w:rPr>
        <w:t>LITERATURE</w:t>
      </w:r>
      <w:r w:rsidR="00A10E2E" w:rsidRPr="00B02EE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REVIEW</w:t>
      </w:r>
    </w:p>
    <w:p w:rsidR="00D03B7E" w:rsidRPr="008C65A2" w:rsidRDefault="00D03B7E" w:rsidP="00064DE1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64DE1" w:rsidRDefault="00064DE1" w:rsidP="008C65A2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64DE1" w:rsidRDefault="00064DE1" w:rsidP="00064DE1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153D38" w:rsidRPr="001C65FA" w:rsidRDefault="00A10E2E" w:rsidP="00064DE1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>2.</w:t>
      </w:r>
      <w:r w:rsidR="00153D38"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>1. I</w:t>
      </w:r>
      <w:r w:rsidR="006F40C0"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ntroduction  </w:t>
      </w:r>
    </w:p>
    <w:p w:rsidR="00D03B7E" w:rsidRPr="008C65A2" w:rsidRDefault="00153D38" w:rsidP="001E359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It has long been recognized that conditions during cutting, such as feed rate, cutting speed and depth of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cut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,should</w:t>
      </w:r>
      <w:proofErr w:type="spellEnd"/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be selected to optimize the economics of machining operations. 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Turning of composite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materialsubstantially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different from metallic materials due to its mechanical properties.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The turning of this material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maygenerate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03B7E" w:rsidRPr="008C65A2">
        <w:rPr>
          <w:rFonts w:asciiTheme="majorBidi" w:hAnsiTheme="majorBidi" w:cstheme="majorBidi"/>
          <w:color w:val="000000"/>
          <w:sz w:val="24"/>
          <w:szCs w:val="24"/>
        </w:rPr>
        <w:t>delaminating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of work piece.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The objective of this research is to study the effect of cutting speed,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feed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,depth</w:t>
      </w:r>
      <w:proofErr w:type="spellEnd"/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of cut, machining time on metal removal rate, specific energy, surface roughness, volume fraction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andflank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wear. Taylor showed that an optimum or economic cutting speed exists which could maximize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materialremoval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rate. Considerable efforts are still in progress on 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the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use of hand book based conservati</w:t>
      </w:r>
      <w:r w:rsidR="00873F17"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ve cutting 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conditions and cutting tool selection at the process planning level. The need for selecting and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implementingoptimal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machining conditions and most suitable cutting tool has been felt over the last few decades.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DespiteTaylor’s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early work on establishing optimum cutting speeds in machining, progress has been slow since all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theprocess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parameters need to be optimized. Furthermore, for realistic solutions, the many constraints met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inpractice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, such as low machine tool power, torque, force limits and component surface roughness must </w:t>
      </w:r>
      <w:r w:rsidR="001E3598"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be </w:t>
      </w:r>
      <w:proofErr w:type="gramStart"/>
      <w:r w:rsidR="001E3598" w:rsidRPr="008C65A2">
        <w:rPr>
          <w:rFonts w:asciiTheme="majorBidi" w:hAnsiTheme="majorBidi" w:cstheme="majorBidi"/>
          <w:color w:val="000000"/>
          <w:sz w:val="24"/>
          <w:szCs w:val="24"/>
        </w:rPr>
        <w:t>overcome</w:t>
      </w:r>
      <w:r w:rsidR="008C65A2" w:rsidRPr="006F40C0">
        <w:rPr>
          <w:rFonts w:asciiTheme="majorBidi" w:hAnsiTheme="majorBidi" w:cstheme="majorBidi"/>
          <w:b/>
          <w:bCs/>
          <w:sz w:val="24"/>
          <w:szCs w:val="24"/>
        </w:rPr>
        <w:t>[</w:t>
      </w:r>
      <w:proofErr w:type="gramEnd"/>
      <w:r w:rsidR="008C65A2" w:rsidRPr="006F40C0">
        <w:rPr>
          <w:rFonts w:asciiTheme="majorBidi" w:hAnsiTheme="majorBidi" w:cstheme="majorBidi"/>
          <w:b/>
          <w:bCs/>
          <w:sz w:val="24"/>
          <w:szCs w:val="24"/>
        </w:rPr>
        <w:t>7].</w:t>
      </w:r>
    </w:p>
    <w:p w:rsidR="00D03B7E" w:rsidRPr="008C65A2" w:rsidRDefault="00D03B7E" w:rsidP="00D03B7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03B7E" w:rsidRPr="001C65FA" w:rsidRDefault="00A10E2E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>2.</w:t>
      </w:r>
      <w:r w:rsidR="00153D38"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2. </w:t>
      </w:r>
      <w:r w:rsidR="006F40C0"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>Review of Conventional Optimization Techniques</w:t>
      </w:r>
    </w:p>
    <w:p w:rsidR="00153D38" w:rsidRPr="006F40C0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Traditionally, the selection of cutting conditions for metal cutting is left to the machine operator. In such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cases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,the</w:t>
      </w:r>
      <w:proofErr w:type="spellEnd"/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experience of the operator plays a major role, but even for a skilled operator it</w:t>
      </w:r>
      <w:r w:rsidR="005445AD"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is very difficult to attain the 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optimum values each time. Machining parameters in turning process are cutting speed, feed rate and depth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ofcut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. The setting of these parameters determines the quality characteristics of turned parts. 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Following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lastRenderedPageBreak/>
        <w:t>thepioneering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work of Taylor (1907) and his famous tool life equation, different analytical and experimental</w:t>
      </w:r>
      <w:r w:rsidR="001C65F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C65A2" w:rsidRPr="006F40C0">
        <w:rPr>
          <w:rFonts w:asciiTheme="majorBidi" w:hAnsiTheme="majorBidi" w:cstheme="majorBidi"/>
          <w:b/>
          <w:bCs/>
          <w:color w:val="000000"/>
          <w:sz w:val="24"/>
          <w:szCs w:val="24"/>
        </w:rPr>
        <w:t>[8].</w:t>
      </w:r>
      <w:proofErr w:type="gramEnd"/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approaches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for the optimization of</w:t>
      </w:r>
      <w:r w:rsidR="005445AD"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machining parameters have been 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investigated. Gilbert (1950) studied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theoptimization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of machining parameters in turning with respect to maximum production rate and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minimumproduction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cost as criteria. </w:t>
      </w:r>
      <w:r w:rsidR="00A10E2E" w:rsidRPr="008C65A2">
        <w:rPr>
          <w:rFonts w:asciiTheme="majorBidi" w:hAnsiTheme="majorBidi" w:cstheme="majorBidi"/>
          <w:color w:val="000000"/>
          <w:sz w:val="24"/>
          <w:szCs w:val="24"/>
        </w:rPr>
        <w:t>Armargosa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>&amp; Brown (1969) investigated unconstrained machine-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parameteroptimization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using differential </w:t>
      </w:r>
      <w:r w:rsidR="00A10E2E"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calculus. </w:t>
      </w:r>
      <w:proofErr w:type="spellStart"/>
      <w:r w:rsidR="00A10E2E" w:rsidRPr="008C65A2">
        <w:rPr>
          <w:rFonts w:asciiTheme="majorBidi" w:hAnsiTheme="majorBidi" w:cstheme="majorBidi"/>
          <w:color w:val="000000"/>
          <w:sz w:val="24"/>
          <w:szCs w:val="24"/>
        </w:rPr>
        <w:t>Brewer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>&amp;</w:t>
      </w:r>
      <w:r w:rsidR="00A10E2E" w:rsidRPr="008C65A2">
        <w:rPr>
          <w:rFonts w:asciiTheme="majorBidi" w:hAnsiTheme="majorBidi" w:cstheme="majorBidi"/>
          <w:color w:val="000000"/>
          <w:sz w:val="24"/>
          <w:szCs w:val="24"/>
        </w:rPr>
        <w:t>Rued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(1963) carried out simplified optimum analysis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fornon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-ferrous materials. For cast iron (CI) and steels, they employed the criterion of reducing the machining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costto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a minimum. A number of </w:t>
      </w:r>
      <w:r w:rsidR="00A10E2E" w:rsidRPr="008C65A2">
        <w:rPr>
          <w:rFonts w:asciiTheme="majorBidi" w:hAnsiTheme="majorBidi" w:cstheme="majorBidi"/>
          <w:color w:val="000000"/>
          <w:sz w:val="24"/>
          <w:szCs w:val="24"/>
        </w:rPr>
        <w:t>monograms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were worked out to facilitate the practical determination of the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mosteconomic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machining conditions. They pointed out that the more difficult- to-machine materials have a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restrictedrange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of parameters over which machining can be carried out and thus any attempt at optimizing their costs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areartificial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. Brewer (1966) suggested the use of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Lagrangian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multipliers for optimization of the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constrainedproblem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of unit cost, with cutting power as the main constraint.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Walvekar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&amp; Lambert (1970) discussed the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useof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geometric programming to selection of machining variables. They optimized cutting speed and feed rate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toyield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minimum production cost. Petropoulos (1973) investigated optimal selection of machining rate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variables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,viz</w:t>
      </w:r>
      <w:proofErr w:type="spellEnd"/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. cutting speed and feed rate, by geometric programming. </w:t>
      </w:r>
      <w:r w:rsidR="00A65FA0" w:rsidRPr="008C65A2">
        <w:rPr>
          <w:rFonts w:asciiTheme="majorBidi" w:hAnsiTheme="majorBidi" w:cstheme="majorBidi"/>
          <w:color w:val="000000"/>
          <w:sz w:val="24"/>
          <w:szCs w:val="24"/>
        </w:rPr>
        <w:t>Santarem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(1978) applied a goal-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programmingtechnique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in metal cutting for selecting levels of machining parameters in a fine operation on AISI 4140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steelusing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cemented tungsten carbide tools. </w:t>
      </w:r>
      <w:r w:rsidR="00A65FA0" w:rsidRPr="008C65A2">
        <w:rPr>
          <w:rFonts w:asciiTheme="majorBidi" w:hAnsiTheme="majorBidi" w:cstheme="majorBidi"/>
          <w:color w:val="000000"/>
          <w:sz w:val="24"/>
          <w:szCs w:val="24"/>
        </w:rPr>
        <w:t>Elmer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&amp;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Kromodiharajo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(1981) developed a multi-step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mathematicalOptimization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of machining techniques 701 model to solve a constrained multi-pass machining problem.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Theyconcluded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that in some cases with certain constant total depths of cut, multi-pass machining was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moreeconomical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than single-pass machining, if depth of cut for each pass was properly allocated. They used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highspeed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steel (HSS) cutting tools to machine carbon steel.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Hinduja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C65A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et al 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(1985) described a procedure to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calculatethe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optimum cutting conditions for machining operations with minimum cost or maximum production rate as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theobjective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function. For a given combination of tool and work material, the search for the optimum was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confinedto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a feed rate versus depth-of-cut plane defined by the chip-breaking constraint. Some of the other constraints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considered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include power available, work holding, surface finish and dimensional accuracy. 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Tsai (1986)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studiedthe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relationship between the multi-pass machining and single-pass machining.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He presented the concept of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abreak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-even point, i.e. there is always a point, a certain value of depth of cut, at which single-pass and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doublepassmachining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are equally effective. When the depth of cut drops below the break-even point, the single-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passis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more economical than the double-pass, and wh</w:t>
      </w:r>
      <w:r w:rsidR="00873F17"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en the depth of cut rises </w:t>
      </w:r>
      <w:r w:rsidR="00A65FA0" w:rsidRPr="008C65A2">
        <w:rPr>
          <w:rFonts w:asciiTheme="majorBidi" w:hAnsiTheme="majorBidi" w:cstheme="majorBidi"/>
          <w:color w:val="000000"/>
          <w:sz w:val="24"/>
          <w:szCs w:val="24"/>
        </w:rPr>
        <w:t>above this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break-even point, </w:t>
      </w:r>
      <w:r w:rsidR="005445AD"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double </w:t>
      </w:r>
      <w:proofErr w:type="spellStart"/>
      <w:r w:rsidR="005445AD" w:rsidRPr="008C65A2">
        <w:rPr>
          <w:rFonts w:asciiTheme="majorBidi" w:hAnsiTheme="majorBidi" w:cstheme="majorBidi"/>
          <w:color w:val="000000"/>
          <w:sz w:val="24"/>
          <w:szCs w:val="24"/>
        </w:rPr>
        <w:t>pass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>is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better. Carbide tools are used to machine the carbon steel work material.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Gopalakrishnan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&amp; </w:t>
      </w:r>
      <w:proofErr w:type="spellStart"/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Khayyal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1991) described the design and development of an analytical tool for the selection of machine parameters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indrilling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. Geometric programming was used as the basic methodology to </w:t>
      </w:r>
      <w:r w:rsidRPr="008C65A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determine values for feed rate </w:t>
      </w:r>
      <w:proofErr w:type="spellStart"/>
      <w:r w:rsidRPr="008C65A2">
        <w:rPr>
          <w:rFonts w:asciiTheme="majorBidi" w:hAnsiTheme="majorBidi" w:cstheme="majorBidi"/>
          <w:i/>
          <w:iCs/>
          <w:color w:val="000000"/>
          <w:sz w:val="24"/>
          <w:szCs w:val="24"/>
        </w:rPr>
        <w:t>and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>cutting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speed that minimize the total cost of machining SAE 1045 steel with cemented carbide tools of ISO P-10grade. Surface finish and machine power were taken as the constraints while optimizing cutting speed and feed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rate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for a given depth of cut.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Agapiou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(1992) formulated single-pass and multi-pass machining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operations.Production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cost and total time were taken as objectives and a weighting factor was assigned to prioritize the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twoobjectives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in the objective function. He optimized the number of passes, depth of cut, cutting speed and feed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ratein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his model, through a multi-stage solution process called dynamic programming. Several physical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constraintswere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considered and applied in his model. In his solution methodology, every cutting pass is independent of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theprevious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pass; hence the optimality for each pass is not reached simultaneously. Prasad </w:t>
      </w:r>
      <w:r w:rsidRPr="008C65A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et al 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(1997) reported </w:t>
      </w:r>
      <w:r w:rsidR="00A65FA0" w:rsidRPr="008C65A2">
        <w:rPr>
          <w:rFonts w:asciiTheme="majorBidi" w:hAnsiTheme="majorBidi" w:cstheme="majorBidi"/>
          <w:color w:val="000000"/>
          <w:sz w:val="24"/>
          <w:szCs w:val="24"/>
        </w:rPr>
        <w:t>the development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of an optimization module for determining process parameters for operations as part of a PC-based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generative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CAPP system. The work piece materials considered in their study include steels, cast iron, </w:t>
      </w:r>
      <w:r w:rsidR="00A65FA0" w:rsidRPr="008C65A2">
        <w:rPr>
          <w:rFonts w:asciiTheme="majorBidi" w:hAnsiTheme="majorBidi" w:cstheme="majorBidi"/>
          <w:color w:val="000000"/>
          <w:sz w:val="24"/>
          <w:szCs w:val="24"/>
        </w:rPr>
        <w:t>aluminum, copper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and brass. HSS and carbide tool materials are considered in this study. The minimization of production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time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is taken as the basis for formulating the objective function. The constraints considered in this work </w:t>
      </w:r>
      <w:r w:rsidR="00A65FA0" w:rsidRPr="008C65A2">
        <w:rPr>
          <w:rFonts w:asciiTheme="majorBidi" w:hAnsiTheme="majorBidi" w:cstheme="majorBidi"/>
          <w:color w:val="000000"/>
          <w:sz w:val="24"/>
          <w:szCs w:val="24"/>
        </w:rPr>
        <w:t>include power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>, surface finish, tolerance, and work piece rigidity, range of cutting speed, maximum and minimum depths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of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cut and total depth of cut. Improved mathematical models are formulated by modifying the tolerance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andwork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piece rigidity constraints for multi-pass turning operations.</w:t>
      </w:r>
    </w:p>
    <w:p w:rsidR="00B02EE2" w:rsidRDefault="00B02EE2" w:rsidP="00EE664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153D38" w:rsidRPr="001C65FA" w:rsidRDefault="00A10E2E" w:rsidP="00B02EE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>2.</w:t>
      </w:r>
      <w:r w:rsidR="00153D38"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3. </w:t>
      </w:r>
      <w:r w:rsidR="006F40C0"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>Optimization techniques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The latest techniques for optimization include fuzzy logic, scatter search technique, ant colony </w:t>
      </w:r>
      <w:r w:rsidR="00A10E2E" w:rsidRPr="008C65A2">
        <w:rPr>
          <w:rFonts w:asciiTheme="majorBidi" w:hAnsiTheme="majorBidi" w:cstheme="majorBidi"/>
          <w:color w:val="000000"/>
          <w:sz w:val="24"/>
          <w:szCs w:val="24"/>
        </w:rPr>
        <w:t>technique, genetic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algorithm, and Taguchi technique and response surface methodology.</w:t>
      </w:r>
    </w:p>
    <w:p w:rsidR="008C65A2" w:rsidRDefault="008C65A2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8C65A2" w:rsidRDefault="008C65A2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153D38" w:rsidRPr="001C65FA" w:rsidRDefault="00A10E2E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>2.</w:t>
      </w:r>
      <w:r w:rsidR="00153D38"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3.1. Fuzzy </w:t>
      </w:r>
      <w:r w:rsidR="006F40C0"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>l</w:t>
      </w:r>
      <w:r w:rsidR="00153D38"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>ogic</w:t>
      </w:r>
    </w:p>
    <w:p w:rsidR="00153D38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Fuzzy logic has great capability to capture human commonsense reasoning, decision-making and other </w:t>
      </w:r>
      <w:r w:rsidR="00A65FA0" w:rsidRPr="008C65A2">
        <w:rPr>
          <w:rFonts w:asciiTheme="majorBidi" w:hAnsiTheme="majorBidi" w:cstheme="majorBidi"/>
          <w:color w:val="000000"/>
          <w:sz w:val="24"/>
          <w:szCs w:val="24"/>
        </w:rPr>
        <w:t>aspects of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human cognition. </w:t>
      </w:r>
      <w:proofErr w:type="spellStart"/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Kosko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(1997) shows that it overcomes the limitations of classic logical systems,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whichimpose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inherent restrictions on representation of imprecise concepts.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Vagueness in the coefficients </w:t>
      </w:r>
      <w:r w:rsidR="00A10E2E" w:rsidRPr="008C65A2">
        <w:rPr>
          <w:rFonts w:asciiTheme="majorBidi" w:hAnsiTheme="majorBidi" w:cstheme="majorBidi"/>
          <w:color w:val="000000"/>
          <w:sz w:val="24"/>
          <w:szCs w:val="24"/>
        </w:rPr>
        <w:t>and constraints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may be naturally </w:t>
      </w:r>
      <w:r w:rsidR="00A65FA0" w:rsidRPr="008C65A2">
        <w:rPr>
          <w:rFonts w:asciiTheme="majorBidi" w:hAnsiTheme="majorBidi" w:cstheme="majorBidi"/>
          <w:color w:val="000000"/>
          <w:sz w:val="24"/>
          <w:szCs w:val="24"/>
        </w:rPr>
        <w:t>modeled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by fuzzy logic. </w:t>
      </w:r>
      <w:r w:rsidR="00A10E2E" w:rsidRPr="008C65A2">
        <w:rPr>
          <w:rFonts w:asciiTheme="majorBidi" w:hAnsiTheme="majorBidi" w:cstheme="majorBidi"/>
          <w:color w:val="000000"/>
          <w:sz w:val="24"/>
          <w:szCs w:val="24"/>
        </w:rPr>
        <w:t>Modeling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by fuzzy logic opens up a new way to </w:t>
      </w:r>
      <w:r w:rsidR="00A65FA0" w:rsidRPr="008C65A2">
        <w:rPr>
          <w:rFonts w:asciiTheme="majorBidi" w:hAnsiTheme="majorBidi" w:cstheme="majorBidi"/>
          <w:color w:val="000000"/>
          <w:sz w:val="24"/>
          <w:szCs w:val="24"/>
        </w:rPr>
        <w:t>optimize cutting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conditions and also tool selection.</w:t>
      </w:r>
    </w:p>
    <w:p w:rsidR="00F50764" w:rsidRPr="008C65A2" w:rsidRDefault="00F50764" w:rsidP="00F5076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153D38" w:rsidRPr="001C65FA" w:rsidRDefault="00971901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>2.</w:t>
      </w:r>
      <w:r w:rsidR="00153D38"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>3.</w:t>
      </w:r>
      <w:r w:rsidR="007B2E7F"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 </w:t>
      </w:r>
      <w:r w:rsidR="00153D38"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Genetic </w:t>
      </w:r>
      <w:r w:rsidR="006F40C0"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="00153D38"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>lgorithm (</w:t>
      </w:r>
      <w:proofErr w:type="gramStart"/>
      <w:r w:rsidR="00153D38"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>GA )</w:t>
      </w:r>
      <w:proofErr w:type="gramEnd"/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These are the algorithms based on mechanics of natural selection and natural genetics, which are more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robustand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more likely to locate global optimum</w:t>
      </w:r>
      <w:r w:rsidRPr="008C65A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>It is because of this feature that GA goes through solution space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starting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from a group of points and not from a single point. The cutting conditions are encoded as genes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bybinary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encoding to apply GA in optimization of machining parameters. A set of genes is combined together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toform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chromosomes, used to perform the basic mechanisms in GA, such as crossover and mutation. 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Crossover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isthe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operation to exchange some part of two chromosomes to generate new offspring, which is important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whenexploring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the whole search space rapidly.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Mutation is applied after crossover to provide 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a small randomness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tothe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new chromosomes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. To evaluate each individual or chromosome, the encoded cutting conditions are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decodedfrom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the chromosomes and are used to predict machining performance measures. Fitness or objective function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isa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function needed in the optimization process and selection of next generation in genetic algorithm.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Optimumresults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of cutting conditions are obtained by comparison of values of objective functions among all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individualsafter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a number of iterations. Besides weighting factors and constraints, suitable parameters of GA are required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tooperate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efficiently. GA optimization methodology is based on machining performance predictions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modelsdeveloped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from a comprehensive system of theoretical analysis, experimental database and numerical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methods.The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GA parameters along with relevant objective functions and set of machining performance constraints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areimposed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on GA optimization methodology to provide optimum cutting conditions.</w:t>
      </w:r>
    </w:p>
    <w:p w:rsidR="008C65A2" w:rsidRDefault="008C65A2" w:rsidP="007B2E7F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8C65A2" w:rsidRDefault="008C65A2" w:rsidP="008C65A2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153D38" w:rsidRPr="001C65FA" w:rsidRDefault="00525793" w:rsidP="008C65A2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>2.3</w:t>
      </w:r>
      <w:r w:rsidR="00AC0675"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>.</w:t>
      </w:r>
      <w:r w:rsidR="007B2E7F"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>2.</w:t>
      </w:r>
      <w:r w:rsidR="00AC0675"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>1</w:t>
      </w:r>
      <w:r w:rsidR="00153D38"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Implementation of GA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First of all, the variables are encoded as </w:t>
      </w:r>
      <w:r w:rsidRPr="008C65A2">
        <w:rPr>
          <w:rFonts w:asciiTheme="majorBidi" w:hAnsiTheme="majorBidi" w:cstheme="majorBidi"/>
          <w:i/>
          <w:iCs/>
          <w:color w:val="000000"/>
          <w:sz w:val="24"/>
          <w:szCs w:val="24"/>
        </w:rPr>
        <w:t>n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-bit binary numbers assigned in a row as chromosome strings. </w:t>
      </w:r>
      <w:r w:rsidR="00A10E2E" w:rsidRPr="008C65A2">
        <w:rPr>
          <w:rFonts w:asciiTheme="majorBidi" w:hAnsiTheme="majorBidi" w:cstheme="majorBidi"/>
          <w:color w:val="000000"/>
          <w:sz w:val="24"/>
          <w:szCs w:val="24"/>
        </w:rPr>
        <w:t>To implement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constraints in GA, penalties are given to individuals out of constraint. If an individual is out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ofconstraint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>, its fitness will be assigned as zero. Because individuals are selected to mate according to fitness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value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, zero fitness individuals will not become parents. Thus most individuals in the next generation are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ensuredin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feasible regions bounded by constraints. The GA is initialized by randomly selecting individuals in the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fullrange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of variables. Individuals are selected to be</w:t>
      </w:r>
      <w:r w:rsidR="003F4FFA"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parents of the next generation 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according to their fitness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value.The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larger the fitness value, the greater their possibility of being selected as </w:t>
      </w:r>
      <w:r w:rsidR="00A10E2E" w:rsidRPr="008C65A2">
        <w:rPr>
          <w:rFonts w:asciiTheme="majorBidi" w:hAnsiTheme="majorBidi" w:cstheme="majorBidi"/>
          <w:color w:val="000000"/>
          <w:sz w:val="24"/>
          <w:szCs w:val="24"/>
        </w:rPr>
        <w:t>parents. Wang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&amp;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Jawahir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(2004)</w:t>
      </w:r>
    </w:p>
    <w:p w:rsidR="00153D38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have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used this technique for optimization of milling machine parameters.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Kuo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&amp; Yen (2002) have used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acontrol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of a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computernumerical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control machine tool.</w:t>
      </w:r>
    </w:p>
    <w:p w:rsidR="00A21FE5" w:rsidRPr="008C65A2" w:rsidRDefault="00A21FE5" w:rsidP="00A21FE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153D38" w:rsidRPr="001C65FA" w:rsidRDefault="00525793" w:rsidP="00F5076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>2</w:t>
      </w:r>
      <w:r w:rsidR="00153D38"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.3. </w:t>
      </w:r>
      <w:r w:rsidR="00E9712D"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>3</w:t>
      </w:r>
      <w:r w:rsidR="00153D38"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Scatter </w:t>
      </w:r>
      <w:r w:rsidR="00F50764"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>s</w:t>
      </w:r>
      <w:r w:rsidR="00153D38"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earch </w:t>
      </w:r>
      <w:r w:rsidR="00F50764"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>t</w:t>
      </w:r>
      <w:r w:rsidR="00153D38"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>echnique (SS)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This technique originates from strategies for combining decision rules and surrogate constraints. SS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iscompletely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generalized and problem-independent since it has no restrictive assumptions about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objectivefunction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, parameter set and constraint set. It can be easily modified to optimize machining operation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undervarious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economic criteria and numerous practical constraints. It can obtain near-optimal solutions within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reasonable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execution time on PC. Potentially, it can be extended as an on-line quality control strategy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foroptimizing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machining parameters based on signals from sensors. Chen &amp; Chen (2003) have done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extensivework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on this technique.</w:t>
      </w:r>
    </w:p>
    <w:p w:rsidR="00A21FE5" w:rsidRDefault="00A21FE5" w:rsidP="00EE664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B02EE2" w:rsidRDefault="00B02EE2" w:rsidP="00A21FE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B02EE2" w:rsidRDefault="00B02EE2" w:rsidP="00B02EE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A21FE5" w:rsidRPr="001C65FA" w:rsidRDefault="00525793" w:rsidP="00B02EE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>2.</w:t>
      </w:r>
      <w:r w:rsidR="00E9712D"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>3.4</w:t>
      </w:r>
      <w:r w:rsidR="00153D38"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Taguchi </w:t>
      </w:r>
      <w:r w:rsidR="006F40C0"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>t</w:t>
      </w:r>
      <w:r w:rsidR="00153D38" w:rsidRPr="001C65FA">
        <w:rPr>
          <w:rFonts w:asciiTheme="majorBidi" w:hAnsiTheme="majorBidi" w:cstheme="majorBidi"/>
          <w:b/>
          <w:bCs/>
          <w:color w:val="000000"/>
          <w:sz w:val="26"/>
          <w:szCs w:val="26"/>
        </w:rPr>
        <w:t>echnique</w:t>
      </w:r>
    </w:p>
    <w:p w:rsidR="00153D38" w:rsidRPr="008C65A2" w:rsidRDefault="00A10E2E" w:rsidP="00F5076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65A2">
        <w:rPr>
          <w:rFonts w:asciiTheme="majorBidi" w:hAnsiTheme="majorBidi" w:cstheme="majorBidi"/>
          <w:color w:val="000000"/>
          <w:sz w:val="24"/>
          <w:szCs w:val="24"/>
        </w:rPr>
        <w:t>Gnocchi</w:t>
      </w:r>
      <w:r w:rsidR="00153D38"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Taguchi is a Japanese engineer who has been active in the improvement of Japan’s industrial </w:t>
      </w:r>
      <w:proofErr w:type="spellStart"/>
      <w:r w:rsidR="00153D38" w:rsidRPr="008C65A2">
        <w:rPr>
          <w:rFonts w:asciiTheme="majorBidi" w:hAnsiTheme="majorBidi" w:cstheme="majorBidi"/>
          <w:color w:val="000000"/>
          <w:sz w:val="24"/>
          <w:szCs w:val="24"/>
        </w:rPr>
        <w:t>productsand</w:t>
      </w:r>
      <w:proofErr w:type="spellEnd"/>
      <w:r w:rsidR="00153D38"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processes since the late 1940s. He has developed both the philosophy and methodology for process </w:t>
      </w:r>
      <w:proofErr w:type="spellStart"/>
      <w:r w:rsidR="00153D38" w:rsidRPr="008C65A2">
        <w:rPr>
          <w:rFonts w:asciiTheme="majorBidi" w:hAnsiTheme="majorBidi" w:cstheme="majorBidi"/>
          <w:color w:val="000000"/>
          <w:sz w:val="24"/>
          <w:szCs w:val="24"/>
        </w:rPr>
        <w:t>orproduct</w:t>
      </w:r>
      <w:proofErr w:type="spellEnd"/>
      <w:r w:rsidR="00153D38"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quality improvement that depends heavily on statistical concepts and tools, especially </w:t>
      </w:r>
      <w:proofErr w:type="spellStart"/>
      <w:r w:rsidR="00153D38" w:rsidRPr="008C65A2">
        <w:rPr>
          <w:rFonts w:asciiTheme="majorBidi" w:hAnsiTheme="majorBidi" w:cstheme="majorBidi"/>
          <w:color w:val="000000"/>
          <w:sz w:val="24"/>
          <w:szCs w:val="24"/>
        </w:rPr>
        <w:t>statisticallydesigned</w:t>
      </w:r>
      <w:proofErr w:type="spellEnd"/>
      <w:r w:rsidR="00153D38"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experiments. Many Japanese firms have achieved great success by applying his methods. Wu (1982</w:t>
      </w:r>
      <w:proofErr w:type="gramStart"/>
      <w:r w:rsidR="00153D38" w:rsidRPr="008C65A2">
        <w:rPr>
          <w:rFonts w:asciiTheme="majorBidi" w:hAnsiTheme="majorBidi" w:cstheme="majorBidi"/>
          <w:color w:val="000000"/>
          <w:sz w:val="24"/>
          <w:szCs w:val="24"/>
        </w:rPr>
        <w:t>)has</w:t>
      </w:r>
      <w:proofErr w:type="gramEnd"/>
      <w:r w:rsidR="00153D38"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reported that thousands of engineers have performed tens of thousands of experiments based on </w:t>
      </w:r>
      <w:proofErr w:type="spellStart"/>
      <w:r w:rsidR="00153D38" w:rsidRPr="008C65A2">
        <w:rPr>
          <w:rFonts w:asciiTheme="majorBidi" w:hAnsiTheme="majorBidi" w:cstheme="majorBidi"/>
          <w:color w:val="000000"/>
          <w:sz w:val="24"/>
          <w:szCs w:val="24"/>
        </w:rPr>
        <w:t>histeachings</w:t>
      </w:r>
      <w:proofErr w:type="spellEnd"/>
      <w:r w:rsidR="00153D38"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gramStart"/>
      <w:r w:rsidR="00153D38"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Sullivan (1987) reports that Taguchi has received some of Japan’s most prestigious awards for </w:t>
      </w:r>
      <w:proofErr w:type="spellStart"/>
      <w:r w:rsidR="00153D38" w:rsidRPr="008C65A2">
        <w:rPr>
          <w:rFonts w:asciiTheme="majorBidi" w:hAnsiTheme="majorBidi" w:cstheme="majorBidi"/>
          <w:color w:val="000000"/>
          <w:sz w:val="24"/>
          <w:szCs w:val="24"/>
        </w:rPr>
        <w:t>qualityachievement</w:t>
      </w:r>
      <w:proofErr w:type="spellEnd"/>
      <w:r w:rsidR="00153D38" w:rsidRPr="008C65A2">
        <w:rPr>
          <w:rFonts w:asciiTheme="majorBidi" w:hAnsiTheme="majorBidi" w:cstheme="majorBidi"/>
          <w:color w:val="000000"/>
          <w:sz w:val="24"/>
          <w:szCs w:val="24"/>
        </w:rPr>
        <w:t>, including the Deming prize.</w:t>
      </w:r>
      <w:proofErr w:type="gramEnd"/>
      <w:r w:rsidR="00153D38"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In 1986, Taguchi received the most prestigious prize from </w:t>
      </w:r>
      <w:proofErr w:type="spellStart"/>
      <w:r w:rsidR="00153D38" w:rsidRPr="008C65A2">
        <w:rPr>
          <w:rFonts w:asciiTheme="majorBidi" w:hAnsiTheme="majorBidi" w:cstheme="majorBidi"/>
          <w:color w:val="000000"/>
          <w:sz w:val="24"/>
          <w:szCs w:val="24"/>
        </w:rPr>
        <w:t>theInternational</w:t>
      </w:r>
      <w:proofErr w:type="spellEnd"/>
      <w:r w:rsidR="00153D38"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Technology Institute – The Willard F. Rockwell Medal for Excellence in Technology. Taguchi’s</w:t>
      </w:r>
    </w:p>
    <w:p w:rsidR="00153D38" w:rsidRPr="008C65A2" w:rsidRDefault="00153D38" w:rsidP="00F5076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major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contribution has involved combining engineering and statistical methods to achieve rapid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improvementsin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cost and quality by optimizing product design and manufacturing processes. Barker (1990) reported that since1983, after Taguchi’s association with the top companies and institutes in USA (AT &amp; T Bell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Laboratories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,Xerox</w:t>
      </w:r>
      <w:proofErr w:type="spellEnd"/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, Lawrence Institute of Technology (LIT), Ford Motor Company etc.), his methods have been called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aradical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approach to quality, experimental design and engineering. Sullivan (1987) reported that the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term“Taguchi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methods” (TM) refers to the parameter design, tolerance design, quality loss function, on-line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qualitycontrol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, design of experiments using orthogonal arrays, and methodology applied to evaluate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measuringsystems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Pignatiello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(1988) identifies two separate aspects of the Taguchi methods: the strategy of Taguchi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andthe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tactics of Taguchi. Taguchi tactics refer to the collection of specific methods and techniques used by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GenichiTaguchi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, and Taguchi strategy is the conceptual framework or structure for planning a product or process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designexperiment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>. Ryan (1988) and Benton (1991) reported that Taguchi addresses design and engineering (off-line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)as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well as manufa</w:t>
      </w:r>
      <w:r w:rsidR="003F4FFA"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cturing (on-line) quality. This 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fundamentally differentiates TM from statistical process 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control(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SPC), which is purely an on-line quality control method. Taguchi’s ideas can be distilled into two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fundamentalconcepts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(1) Quality losses must be defined as deviations from targets, not conformance to arbitrary 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specifications(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>Benton 1991).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(2) Achieving high system-quality levels economically requires quality to be designed into the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product.Quality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is designed, not manufactured, into the product 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(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Daetz</w:t>
      </w:r>
      <w:proofErr w:type="spellEnd"/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1987; Taguchi 1989).Lin </w:t>
      </w:r>
      <w:r w:rsidRPr="008C65A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et al 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>(1990) stated that Taguchi methods represent a new philosophy. Quality is measured by the deviation</w:t>
      </w:r>
    </w:p>
    <w:p w:rsidR="00EE6644" w:rsidRPr="008C65A2" w:rsidRDefault="00153D38" w:rsidP="00EE664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of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a functional characteristic from its target value. Noises (uncontrolled variables) can cause such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deviationsresulting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in loss of quality. Taguchi methods seek to remove the effect of noises. Taguchi (1989) described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thatquality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engineering encompasses all stages of product/process development: system design, parameter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design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,and</w:t>
      </w:r>
      <w:proofErr w:type="spellEnd"/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tolerance design. Byrne &amp; Taguchi (1987), however, pointed out that the key element for achieving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highquality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and low cost is parameter design. Through parameter design, levels of product and process factors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aredetermined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, such that the product’s functional characteristics are optimized and the effect of noise factors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isminimized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Kackar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&amp; Shoemaker (1986) observed that parameter design reduces performance variation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byreducing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the influence of the sources of variation rather than by controlling them, it is thus a very cost-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effectivetechnique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for improving engineering 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design</w:t>
      </w:r>
      <w:r w:rsidR="00EE6644" w:rsidRPr="008C65A2">
        <w:rPr>
          <w:rFonts w:asciiTheme="majorBidi" w:hAnsiTheme="majorBidi" w:cstheme="majorBidi"/>
          <w:b/>
          <w:bCs/>
          <w:color w:val="000000"/>
          <w:sz w:val="24"/>
          <w:szCs w:val="24"/>
        </w:rPr>
        <w:t>[</w:t>
      </w:r>
      <w:proofErr w:type="gramEnd"/>
      <w:r w:rsidR="00EE6644" w:rsidRPr="008C65A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9] 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65A2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EE6644" w:rsidRPr="001C65FA" w:rsidRDefault="00920241" w:rsidP="00EE664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>2.</w:t>
      </w:r>
      <w:r w:rsidR="00E9712D"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>3.5</w:t>
      </w:r>
      <w:r w:rsidR="00153D38"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Response </w:t>
      </w:r>
      <w:r w:rsidR="006F40C0"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="00153D38"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urface </w:t>
      </w:r>
      <w:r w:rsidR="006F40C0"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>m</w:t>
      </w:r>
      <w:r w:rsidR="00153D38" w:rsidRPr="001C65FA">
        <w:rPr>
          <w:rFonts w:asciiTheme="majorBidi" w:hAnsiTheme="majorBidi" w:cstheme="majorBidi"/>
          <w:b/>
          <w:bCs/>
          <w:color w:val="000000"/>
          <w:sz w:val="24"/>
          <w:szCs w:val="24"/>
        </w:rPr>
        <w:t>ethodology (RSM)</w:t>
      </w:r>
    </w:p>
    <w:p w:rsidR="00153D38" w:rsidRPr="008C65A2" w:rsidRDefault="00153D38" w:rsidP="00EE664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Experimentation and making inferences are the twin features of general scientific methodology. Statistics as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ascientific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discipline is mainly designed to achieve these objectives. Planning of experiments is particularly very</w:t>
      </w:r>
    </w:p>
    <w:p w:rsidR="00153D38" w:rsidRPr="008C65A2" w:rsidRDefault="00153D38" w:rsidP="00F5076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useful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in deriving clear and accurate conclusions from the experimental observations, on the basis of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whichmaking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inferences has three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mainaspects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>. First, it establishes methods for drawing inferences from observations when these are not exact but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subject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to variation, because inferences are not exact but probabilistic in nature. Second, it specifies methods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forcollection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of data appropriately, so that assumptions for the application of appropriate statistical methods to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them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are satisfied. Lastly, techniques for proper interpretation of results are devised. The advantages of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designof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experiments as reported by Adler </w:t>
      </w:r>
      <w:r w:rsidRPr="008C65A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et al </w:t>
      </w: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(1975) and Johnston (1964) are as 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follows :</w:t>
      </w:r>
      <w:proofErr w:type="gramEnd"/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65A2">
        <w:rPr>
          <w:rFonts w:asciiTheme="majorBidi" w:hAnsiTheme="majorBidi" w:cstheme="majorBidi"/>
          <w:color w:val="000000"/>
          <w:sz w:val="24"/>
          <w:szCs w:val="24"/>
        </w:rPr>
        <w:t> Numbers of trials are reduced.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65A2">
        <w:rPr>
          <w:rFonts w:asciiTheme="majorBidi" w:hAnsiTheme="majorBidi" w:cstheme="majorBidi"/>
          <w:color w:val="000000"/>
          <w:sz w:val="24"/>
          <w:szCs w:val="24"/>
        </w:rPr>
        <w:t> Optimum values of parameters can be determined.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65A2">
        <w:rPr>
          <w:rFonts w:asciiTheme="majorBidi" w:hAnsiTheme="majorBidi" w:cstheme="majorBidi"/>
          <w:color w:val="000000"/>
          <w:sz w:val="24"/>
          <w:szCs w:val="24"/>
        </w:rPr>
        <w:t> Assessment of experimental error can be made.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65A2">
        <w:rPr>
          <w:rFonts w:asciiTheme="majorBidi" w:hAnsiTheme="majorBidi" w:cstheme="majorBidi"/>
          <w:color w:val="000000"/>
          <w:sz w:val="24"/>
          <w:szCs w:val="24"/>
        </w:rPr>
        <w:t> Qualitative estimation of parameters can be made.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Inference regarding the effect of parameters on the characteristics of the process can be made. Cochran &amp; </w:t>
      </w: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Cox(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>1962) quoted Box and Wilson as having proposed response surface methodology for the optimization of</w:t>
      </w:r>
    </w:p>
    <w:p w:rsidR="00153D38" w:rsidRPr="008C65A2" w:rsidRDefault="00153D38" w:rsidP="008C65A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C65A2">
        <w:rPr>
          <w:rFonts w:asciiTheme="majorBidi" w:hAnsiTheme="majorBidi" w:cstheme="majorBidi"/>
          <w:color w:val="000000"/>
          <w:sz w:val="24"/>
          <w:szCs w:val="24"/>
        </w:rPr>
        <w:t>experiments</w:t>
      </w:r>
      <w:proofErr w:type="gram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. Box &amp; Hunter (1957) have proposed that the scheme based on central composite rotatable </w:t>
      </w:r>
      <w:proofErr w:type="spellStart"/>
      <w:r w:rsidRPr="008C65A2">
        <w:rPr>
          <w:rFonts w:asciiTheme="majorBidi" w:hAnsiTheme="majorBidi" w:cstheme="majorBidi"/>
          <w:color w:val="000000"/>
          <w:sz w:val="24"/>
          <w:szCs w:val="24"/>
        </w:rPr>
        <w:t>designfits</w:t>
      </w:r>
      <w:proofErr w:type="spellEnd"/>
      <w:r w:rsidRPr="008C65A2">
        <w:rPr>
          <w:rFonts w:asciiTheme="majorBidi" w:hAnsiTheme="majorBidi" w:cstheme="majorBidi"/>
          <w:color w:val="000000"/>
          <w:sz w:val="24"/>
          <w:szCs w:val="24"/>
        </w:rPr>
        <w:t xml:space="preserve"> the second-order response surfaces very accurately.</w:t>
      </w:r>
    </w:p>
    <w:p w:rsidR="00FF366D" w:rsidRPr="008C65A2" w:rsidRDefault="00FF366D" w:rsidP="00FF366D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highlight w:val="yellow"/>
        </w:rPr>
      </w:pPr>
    </w:p>
    <w:p w:rsidR="00AA2227" w:rsidRDefault="00AA2227" w:rsidP="00AA2227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A2227" w:rsidRDefault="00AA2227" w:rsidP="00AA2227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A2227" w:rsidRDefault="00AA2227" w:rsidP="00AA2227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A2227" w:rsidRDefault="00AA2227" w:rsidP="00AA2227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A2227" w:rsidRDefault="00AA2227" w:rsidP="00AA2227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A2227" w:rsidRDefault="00AA2227" w:rsidP="00AA2227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A2227" w:rsidRDefault="00AA2227" w:rsidP="00AA2227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A2227" w:rsidRDefault="00AA2227" w:rsidP="00AA2227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A2227" w:rsidRDefault="00AA2227" w:rsidP="00AA2227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A2227" w:rsidRDefault="00AA2227" w:rsidP="00AA2227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A2227" w:rsidRDefault="00AA2227" w:rsidP="00AA2227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A2227" w:rsidRDefault="00AA2227" w:rsidP="00AA2227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A2227" w:rsidRDefault="00AA2227" w:rsidP="00AA2227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A2227" w:rsidRDefault="00AA2227" w:rsidP="00AA2227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A2227" w:rsidRDefault="00AA2227" w:rsidP="00AA2227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A2227" w:rsidRDefault="00AA2227" w:rsidP="00AA2227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A2227" w:rsidRDefault="00AA2227" w:rsidP="00AA2227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44F5C" w:rsidRDefault="00344F5C" w:rsidP="00344F5C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A2227" w:rsidRDefault="00AA2227" w:rsidP="00344F5C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AA2227" w:rsidRDefault="00AA2227" w:rsidP="00AA2227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A2227" w:rsidRDefault="00AA2227" w:rsidP="00AA2227">
      <w:pPr>
        <w:tabs>
          <w:tab w:val="left" w:pos="276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sectPr w:rsidR="00AA2227" w:rsidSect="007E0F49">
      <w:headerReference w:type="default" r:id="rId8"/>
      <w:pgSz w:w="12240" w:h="15840"/>
      <w:pgMar w:top="1440" w:right="1800" w:bottom="1440" w:left="1800" w:header="720" w:footer="720" w:gutter="0"/>
      <w:pgNumType w:start="2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62" w:rsidRDefault="00CF7362" w:rsidP="00873F17">
      <w:pPr>
        <w:spacing w:after="0" w:line="240" w:lineRule="auto"/>
      </w:pPr>
      <w:r>
        <w:separator/>
      </w:r>
    </w:p>
  </w:endnote>
  <w:endnote w:type="continuationSeparator" w:id="0">
    <w:p w:rsidR="00CF7362" w:rsidRDefault="00CF7362" w:rsidP="0087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62" w:rsidRDefault="00CF7362" w:rsidP="00873F17">
      <w:pPr>
        <w:spacing w:after="0" w:line="240" w:lineRule="auto"/>
      </w:pPr>
      <w:r>
        <w:separator/>
      </w:r>
    </w:p>
  </w:footnote>
  <w:footnote w:type="continuationSeparator" w:id="0">
    <w:p w:rsidR="00CF7362" w:rsidRDefault="00CF7362" w:rsidP="0087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36144"/>
      <w:docPartObj>
        <w:docPartGallery w:val="Page Numbers (Top of Page)"/>
        <w:docPartUnique/>
      </w:docPartObj>
    </w:sdtPr>
    <w:sdtEndPr/>
    <w:sdtContent>
      <w:p w:rsidR="00CB2B6E" w:rsidRDefault="00D26F25" w:rsidP="00E95F8A">
        <w:pPr>
          <w:pStyle w:val="a4"/>
          <w:jc w:val="center"/>
        </w:pPr>
        <w:r>
          <w:fldChar w:fldCharType="begin"/>
        </w:r>
        <w:r w:rsidR="00CF7362">
          <w:instrText xml:space="preserve"> PAGE   \* MERGEFORMAT </w:instrText>
        </w:r>
        <w:r>
          <w:fldChar w:fldCharType="separate"/>
        </w:r>
        <w:r w:rsidR="00E95F8A" w:rsidRPr="00E95F8A">
          <w:rPr>
            <w:rFonts w:cs="Calibri"/>
            <w:noProof/>
            <w:rtl/>
            <w:lang w:val="ar-SA"/>
          </w:rPr>
          <w:t>29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E95F8A" w:rsidRDefault="00E95F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38"/>
    <w:rsid w:val="000315AF"/>
    <w:rsid w:val="00064DE1"/>
    <w:rsid w:val="000F14F4"/>
    <w:rsid w:val="000F18F3"/>
    <w:rsid w:val="00153D38"/>
    <w:rsid w:val="001B01EB"/>
    <w:rsid w:val="001B67B1"/>
    <w:rsid w:val="001C23AA"/>
    <w:rsid w:val="001C65FA"/>
    <w:rsid w:val="001E3598"/>
    <w:rsid w:val="00263A8B"/>
    <w:rsid w:val="00280832"/>
    <w:rsid w:val="00344F5C"/>
    <w:rsid w:val="003A3E52"/>
    <w:rsid w:val="003B35ED"/>
    <w:rsid w:val="003C462E"/>
    <w:rsid w:val="003F4FFA"/>
    <w:rsid w:val="00436A6D"/>
    <w:rsid w:val="00465B01"/>
    <w:rsid w:val="00525793"/>
    <w:rsid w:val="00532F39"/>
    <w:rsid w:val="00533AB9"/>
    <w:rsid w:val="005445AD"/>
    <w:rsid w:val="005B074B"/>
    <w:rsid w:val="005E57E8"/>
    <w:rsid w:val="005F4C72"/>
    <w:rsid w:val="006B0AFA"/>
    <w:rsid w:val="006F40C0"/>
    <w:rsid w:val="007408F4"/>
    <w:rsid w:val="007B2E7F"/>
    <w:rsid w:val="007E0F49"/>
    <w:rsid w:val="008460B0"/>
    <w:rsid w:val="00873F17"/>
    <w:rsid w:val="0089018B"/>
    <w:rsid w:val="008A1D47"/>
    <w:rsid w:val="008C65A2"/>
    <w:rsid w:val="00920241"/>
    <w:rsid w:val="00971901"/>
    <w:rsid w:val="00974EF2"/>
    <w:rsid w:val="009C03B4"/>
    <w:rsid w:val="009D4519"/>
    <w:rsid w:val="009E6851"/>
    <w:rsid w:val="00A02F25"/>
    <w:rsid w:val="00A10E2E"/>
    <w:rsid w:val="00A14958"/>
    <w:rsid w:val="00A21FE5"/>
    <w:rsid w:val="00A65FA0"/>
    <w:rsid w:val="00AA2227"/>
    <w:rsid w:val="00AC0675"/>
    <w:rsid w:val="00B02EE2"/>
    <w:rsid w:val="00B502E6"/>
    <w:rsid w:val="00B53EAE"/>
    <w:rsid w:val="00C10AD7"/>
    <w:rsid w:val="00C1461B"/>
    <w:rsid w:val="00C17CDB"/>
    <w:rsid w:val="00C268C9"/>
    <w:rsid w:val="00C27B54"/>
    <w:rsid w:val="00C453FD"/>
    <w:rsid w:val="00CB2B6E"/>
    <w:rsid w:val="00CF7362"/>
    <w:rsid w:val="00D00E0B"/>
    <w:rsid w:val="00D03B7E"/>
    <w:rsid w:val="00D26F25"/>
    <w:rsid w:val="00D506D3"/>
    <w:rsid w:val="00E94B61"/>
    <w:rsid w:val="00E95F8A"/>
    <w:rsid w:val="00E9712D"/>
    <w:rsid w:val="00EE6644"/>
    <w:rsid w:val="00F219B7"/>
    <w:rsid w:val="00F50764"/>
    <w:rsid w:val="00FE5A46"/>
    <w:rsid w:val="00FF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53D3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73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73F17"/>
  </w:style>
  <w:style w:type="paragraph" w:styleId="a5">
    <w:name w:val="footer"/>
    <w:basedOn w:val="a"/>
    <w:link w:val="Char1"/>
    <w:uiPriority w:val="99"/>
    <w:unhideWhenUsed/>
    <w:rsid w:val="00873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73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28CC5-54BA-4055-8260-778AE2C7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</cp:lastModifiedBy>
  <cp:revision>39</cp:revision>
  <cp:lastPrinted>2013-11-17T12:16:00Z</cp:lastPrinted>
  <dcterms:created xsi:type="dcterms:W3CDTF">2013-09-13T10:22:00Z</dcterms:created>
  <dcterms:modified xsi:type="dcterms:W3CDTF">2013-11-17T12:17:00Z</dcterms:modified>
</cp:coreProperties>
</file>