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9F" w:rsidRPr="008E471F" w:rsidRDefault="0003129F" w:rsidP="0003129F">
      <w:pPr>
        <w:spacing w:line="240" w:lineRule="auto"/>
        <w:jc w:val="center"/>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ورقة مُقدمة للمؤتمر العلمي الأول إدارة الأزمات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الواقع والمأمول </w:t>
      </w:r>
    </w:p>
    <w:p w:rsidR="0003129F" w:rsidRPr="008E471F" w:rsidRDefault="0003129F" w:rsidP="0003129F">
      <w:pPr>
        <w:spacing w:line="240" w:lineRule="auto"/>
        <w:jc w:val="center"/>
        <w:rPr>
          <w:rFonts w:ascii="Simplified Arabic" w:hAnsi="Simplified Arabic" w:cs="Simplified Arabic"/>
          <w:b/>
          <w:bCs/>
          <w:sz w:val="28"/>
          <w:szCs w:val="28"/>
          <w:rtl/>
        </w:rPr>
      </w:pPr>
      <w:r w:rsidRPr="008E471F">
        <w:rPr>
          <w:rFonts w:ascii="Simplified Arabic" w:hAnsi="Simplified Arabic" w:cs="Simplified Arabic"/>
          <w:b/>
          <w:bCs/>
          <w:sz w:val="28"/>
          <w:szCs w:val="28"/>
          <w:rtl/>
        </w:rPr>
        <w:t>13-14 مايو 2017</w:t>
      </w:r>
    </w:p>
    <w:p w:rsidR="0003129F" w:rsidRPr="008E471F" w:rsidRDefault="0003129F" w:rsidP="0003129F">
      <w:pPr>
        <w:spacing w:line="240" w:lineRule="auto"/>
        <w:jc w:val="center"/>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جامعة عمر </w:t>
      </w:r>
      <w:proofErr w:type="spellStart"/>
      <w:r w:rsidRPr="008E471F">
        <w:rPr>
          <w:rFonts w:ascii="Simplified Arabic" w:hAnsi="Simplified Arabic" w:cs="Simplified Arabic"/>
          <w:b/>
          <w:bCs/>
          <w:sz w:val="28"/>
          <w:szCs w:val="28"/>
          <w:rtl/>
        </w:rPr>
        <w:t>المختار-</w:t>
      </w:r>
      <w:proofErr w:type="spellEnd"/>
      <w:r w:rsidRPr="008E471F">
        <w:rPr>
          <w:rFonts w:ascii="Simplified Arabic" w:hAnsi="Simplified Arabic" w:cs="Simplified Arabic"/>
          <w:b/>
          <w:bCs/>
          <w:sz w:val="28"/>
          <w:szCs w:val="28"/>
          <w:rtl/>
        </w:rPr>
        <w:t xml:space="preserve"> مدينة البيضاء</w:t>
      </w:r>
    </w:p>
    <w:p w:rsidR="0003129F" w:rsidRPr="008E471F" w:rsidRDefault="0003129F" w:rsidP="0003129F">
      <w:pPr>
        <w:spacing w:line="240" w:lineRule="auto"/>
        <w:jc w:val="center"/>
        <w:rPr>
          <w:rFonts w:ascii="Simplified Arabic" w:hAnsi="Simplified Arabic" w:cs="Simplified Arabic"/>
          <w:sz w:val="28"/>
          <w:szCs w:val="28"/>
          <w:rtl/>
        </w:rPr>
      </w:pPr>
      <w:r w:rsidRPr="008E471F">
        <w:rPr>
          <w:rFonts w:ascii="Simplified Arabic" w:hAnsi="Simplified Arabic" w:cs="Simplified Arabic"/>
          <w:sz w:val="28"/>
          <w:szCs w:val="28"/>
          <w:rtl/>
        </w:rPr>
        <w:t xml:space="preserve">عنوان الورقة </w:t>
      </w:r>
      <w:proofErr w:type="spellStart"/>
      <w:r w:rsidRPr="008E471F">
        <w:rPr>
          <w:rFonts w:ascii="Simplified Arabic" w:hAnsi="Simplified Arabic" w:cs="Simplified Arabic"/>
          <w:sz w:val="28"/>
          <w:szCs w:val="28"/>
          <w:rtl/>
        </w:rPr>
        <w:t>:</w:t>
      </w:r>
      <w:proofErr w:type="spellEnd"/>
    </w:p>
    <w:p w:rsidR="0003129F" w:rsidRPr="008E471F" w:rsidRDefault="0003129F" w:rsidP="0003129F">
      <w:pPr>
        <w:spacing w:line="240" w:lineRule="auto"/>
        <w:jc w:val="center"/>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واقع استخدام إدارة الأزمات في المصارف التجارية الليبية العامة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دراسة ميدانية على مديري      الإدارات العليا والوسطى في المصار</w:t>
      </w:r>
      <w:r>
        <w:rPr>
          <w:rFonts w:ascii="Simplified Arabic" w:hAnsi="Simplified Arabic" w:cs="Simplified Arabic"/>
          <w:b/>
          <w:bCs/>
          <w:sz w:val="28"/>
          <w:szCs w:val="28"/>
          <w:rtl/>
        </w:rPr>
        <w:t>ف التجارية العامة بمدينة بنغازي</w:t>
      </w:r>
    </w:p>
    <w:p w:rsidR="0003129F" w:rsidRPr="008E471F" w:rsidRDefault="0003129F" w:rsidP="0003129F">
      <w:pPr>
        <w:spacing w:line="240" w:lineRule="auto"/>
        <w:jc w:val="both"/>
        <w:rPr>
          <w:rFonts w:ascii="Simplified Arabic" w:hAnsi="Simplified Arabic" w:cs="Simplified Arabic"/>
          <w:sz w:val="28"/>
          <w:szCs w:val="28"/>
          <w:rtl/>
        </w:rPr>
      </w:pPr>
    </w:p>
    <w:p w:rsidR="0003129F" w:rsidRPr="008E471F" w:rsidRDefault="0003129F" w:rsidP="0003129F">
      <w:pPr>
        <w:spacing w:line="240" w:lineRule="auto"/>
        <w:jc w:val="center"/>
        <w:rPr>
          <w:rFonts w:ascii="Simplified Arabic" w:hAnsi="Simplified Arabic" w:cs="Simplified Arabic"/>
          <w:b/>
          <w:bCs/>
          <w:sz w:val="28"/>
          <w:szCs w:val="28"/>
          <w:rtl/>
        </w:rPr>
      </w:pPr>
      <w:r w:rsidRPr="008E471F">
        <w:rPr>
          <w:rFonts w:ascii="Simplified Arabic" w:hAnsi="Simplified Arabic" w:cs="Simplified Arabic"/>
          <w:b/>
          <w:bCs/>
          <w:sz w:val="28"/>
          <w:szCs w:val="28"/>
          <w:rtl/>
        </w:rPr>
        <w:t>أحمد سعد البدري</w:t>
      </w:r>
    </w:p>
    <w:p w:rsidR="0003129F" w:rsidRPr="008E471F" w:rsidRDefault="0003129F" w:rsidP="0003129F">
      <w:pPr>
        <w:spacing w:line="240" w:lineRule="auto"/>
        <w:jc w:val="center"/>
        <w:rPr>
          <w:rFonts w:ascii="Simplified Arabic" w:hAnsi="Simplified Arabic" w:cs="Simplified Arabic"/>
          <w:sz w:val="28"/>
          <w:szCs w:val="28"/>
          <w:rtl/>
        </w:rPr>
      </w:pPr>
      <w:proofErr w:type="spellStart"/>
      <w:r w:rsidRPr="008E471F">
        <w:rPr>
          <w:rFonts w:ascii="Simplified Arabic" w:hAnsi="Simplified Arabic" w:cs="Simplified Arabic"/>
          <w:sz w:val="28"/>
          <w:szCs w:val="28"/>
          <w:rtl/>
        </w:rPr>
        <w:t>محاضرمساعد،</w:t>
      </w:r>
      <w:proofErr w:type="spellEnd"/>
      <w:r w:rsidRPr="008E471F">
        <w:rPr>
          <w:rFonts w:ascii="Simplified Arabic" w:hAnsi="Simplified Arabic" w:cs="Simplified Arabic"/>
          <w:sz w:val="28"/>
          <w:szCs w:val="28"/>
          <w:rtl/>
        </w:rPr>
        <w:t xml:space="preserve"> كلية </w:t>
      </w:r>
      <w:proofErr w:type="spellStart"/>
      <w:r w:rsidRPr="008E471F">
        <w:rPr>
          <w:rFonts w:ascii="Simplified Arabic" w:hAnsi="Simplified Arabic" w:cs="Simplified Arabic"/>
          <w:sz w:val="28"/>
          <w:szCs w:val="28"/>
          <w:rtl/>
        </w:rPr>
        <w:t>الاقتصاد،</w:t>
      </w:r>
      <w:proofErr w:type="spellEnd"/>
      <w:r w:rsidRPr="008E471F">
        <w:rPr>
          <w:rFonts w:ascii="Simplified Arabic" w:hAnsi="Simplified Arabic" w:cs="Simplified Arabic"/>
          <w:sz w:val="28"/>
          <w:szCs w:val="28"/>
          <w:rtl/>
        </w:rPr>
        <w:t xml:space="preserve"> جامعة بنغازي</w:t>
      </w:r>
    </w:p>
    <w:p w:rsidR="0003129F" w:rsidRPr="008E471F" w:rsidRDefault="0003129F" w:rsidP="0003129F">
      <w:pPr>
        <w:spacing w:line="240" w:lineRule="auto"/>
        <w:jc w:val="center"/>
        <w:rPr>
          <w:rFonts w:ascii="Simplified Arabic" w:hAnsi="Simplified Arabic" w:cs="Simplified Arabic"/>
          <w:sz w:val="28"/>
          <w:szCs w:val="28"/>
          <w:rtl/>
        </w:rPr>
      </w:pPr>
    </w:p>
    <w:p w:rsidR="0003129F" w:rsidRPr="008E471F" w:rsidRDefault="0003129F" w:rsidP="0003129F">
      <w:pPr>
        <w:spacing w:line="240" w:lineRule="auto"/>
        <w:jc w:val="center"/>
        <w:rPr>
          <w:rFonts w:ascii="Simplified Arabic" w:hAnsi="Simplified Arabic" w:cs="Simplified Arabic"/>
          <w:b/>
          <w:bCs/>
          <w:sz w:val="28"/>
          <w:szCs w:val="28"/>
          <w:rtl/>
        </w:rPr>
      </w:pPr>
      <w:r w:rsidRPr="008E471F">
        <w:rPr>
          <w:rFonts w:ascii="Simplified Arabic" w:hAnsi="Simplified Arabic" w:cs="Simplified Arabic"/>
          <w:b/>
          <w:bCs/>
          <w:sz w:val="28"/>
          <w:szCs w:val="28"/>
          <w:rtl/>
        </w:rPr>
        <w:t>منير سليمان البدري</w:t>
      </w:r>
    </w:p>
    <w:p w:rsidR="0003129F" w:rsidRPr="008E471F" w:rsidRDefault="0003129F" w:rsidP="0003129F">
      <w:pPr>
        <w:spacing w:line="240" w:lineRule="auto"/>
        <w:jc w:val="center"/>
        <w:rPr>
          <w:rFonts w:ascii="Simplified Arabic" w:hAnsi="Simplified Arabic" w:cs="Simplified Arabic"/>
          <w:sz w:val="28"/>
          <w:szCs w:val="28"/>
          <w:rtl/>
        </w:rPr>
      </w:pPr>
      <w:proofErr w:type="spellStart"/>
      <w:r w:rsidRPr="008E471F">
        <w:rPr>
          <w:rFonts w:ascii="Simplified Arabic" w:hAnsi="Simplified Arabic" w:cs="Simplified Arabic"/>
          <w:sz w:val="28"/>
          <w:szCs w:val="28"/>
          <w:rtl/>
        </w:rPr>
        <w:t>محاضرمساعد،</w:t>
      </w:r>
      <w:proofErr w:type="spellEnd"/>
      <w:r w:rsidRPr="008E471F">
        <w:rPr>
          <w:rFonts w:ascii="Simplified Arabic" w:hAnsi="Simplified Arabic" w:cs="Simplified Arabic"/>
          <w:sz w:val="28"/>
          <w:szCs w:val="28"/>
          <w:rtl/>
        </w:rPr>
        <w:t xml:space="preserve"> كلية </w:t>
      </w:r>
      <w:proofErr w:type="spellStart"/>
      <w:r w:rsidRPr="008E471F">
        <w:rPr>
          <w:rFonts w:ascii="Simplified Arabic" w:hAnsi="Simplified Arabic" w:cs="Simplified Arabic"/>
          <w:sz w:val="28"/>
          <w:szCs w:val="28"/>
          <w:rtl/>
        </w:rPr>
        <w:t>الاقتصاد،</w:t>
      </w:r>
      <w:proofErr w:type="spellEnd"/>
      <w:r w:rsidRPr="008E471F">
        <w:rPr>
          <w:rFonts w:ascii="Simplified Arabic" w:hAnsi="Simplified Arabic" w:cs="Simplified Arabic"/>
          <w:sz w:val="28"/>
          <w:szCs w:val="28"/>
          <w:rtl/>
        </w:rPr>
        <w:t xml:space="preserve"> جامعة بنغازي</w:t>
      </w:r>
    </w:p>
    <w:p w:rsidR="0003129F" w:rsidRPr="008E471F" w:rsidRDefault="0003129F" w:rsidP="0003129F">
      <w:pPr>
        <w:spacing w:line="240" w:lineRule="auto"/>
        <w:jc w:val="center"/>
        <w:rPr>
          <w:rFonts w:ascii="Simplified Arabic" w:hAnsi="Simplified Arabic" w:cs="Simplified Arabic"/>
          <w:sz w:val="28"/>
          <w:szCs w:val="28"/>
          <w:rtl/>
        </w:rPr>
      </w:pPr>
    </w:p>
    <w:p w:rsidR="0003129F" w:rsidRPr="008E471F" w:rsidRDefault="0003129F" w:rsidP="0003129F">
      <w:pPr>
        <w:tabs>
          <w:tab w:val="left" w:pos="360"/>
        </w:tabs>
        <w:spacing w:line="240" w:lineRule="auto"/>
        <w:jc w:val="center"/>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لمراسلة </w:t>
      </w:r>
      <w:proofErr w:type="spellStart"/>
      <w:r w:rsidRPr="008E471F">
        <w:rPr>
          <w:rFonts w:ascii="Simplified Arabic" w:hAnsi="Simplified Arabic" w:cs="Simplified Arabic"/>
          <w:b/>
          <w:bCs/>
          <w:sz w:val="28"/>
          <w:szCs w:val="28"/>
          <w:rtl/>
        </w:rPr>
        <w:t>الباحثين،</w:t>
      </w:r>
      <w:proofErr w:type="spellEnd"/>
      <w:r w:rsidRPr="008E471F">
        <w:rPr>
          <w:rFonts w:ascii="Simplified Arabic" w:hAnsi="Simplified Arabic" w:cs="Simplified Arabic"/>
          <w:b/>
          <w:bCs/>
          <w:sz w:val="28"/>
          <w:szCs w:val="28"/>
          <w:rtl/>
        </w:rPr>
        <w:t xml:space="preserve"> البريد الإلكتروني:</w:t>
      </w:r>
    </w:p>
    <w:p w:rsidR="0003129F" w:rsidRPr="008E471F" w:rsidRDefault="00AB73CA" w:rsidP="0003129F">
      <w:pPr>
        <w:tabs>
          <w:tab w:val="left" w:pos="360"/>
        </w:tabs>
        <w:spacing w:line="240" w:lineRule="auto"/>
        <w:jc w:val="center"/>
        <w:rPr>
          <w:rFonts w:ascii="Simplified Arabic" w:hAnsi="Simplified Arabic" w:cs="Simplified Arabic"/>
          <w:sz w:val="28"/>
          <w:szCs w:val="28"/>
          <w:lang w:val="en-GB"/>
        </w:rPr>
      </w:pPr>
      <w:hyperlink r:id="rId8" w:history="1">
        <w:r w:rsidR="0003129F" w:rsidRPr="008E471F">
          <w:rPr>
            <w:rStyle w:val="Hyperlink"/>
            <w:rFonts w:ascii="Simplified Arabic" w:hAnsi="Simplified Arabic" w:cs="Simplified Arabic"/>
            <w:sz w:val="28"/>
            <w:szCs w:val="28"/>
          </w:rPr>
          <w:t>Monerelbadri</w:t>
        </w:r>
        <w:r w:rsidR="0003129F" w:rsidRPr="008E471F">
          <w:rPr>
            <w:rStyle w:val="Hyperlink"/>
            <w:rFonts w:ascii="Simplified Arabic" w:hAnsi="Simplified Arabic" w:cs="Simplified Arabic"/>
            <w:sz w:val="28"/>
            <w:szCs w:val="28"/>
            <w:lang w:val="en-GB"/>
          </w:rPr>
          <w:t>@gmail.com</w:t>
        </w:r>
      </w:hyperlink>
    </w:p>
    <w:p w:rsidR="0003129F" w:rsidRPr="008E471F" w:rsidRDefault="0003129F" w:rsidP="0003129F">
      <w:pPr>
        <w:spacing w:line="240" w:lineRule="auto"/>
        <w:rPr>
          <w:rFonts w:ascii="Simplified Arabic" w:hAnsi="Simplified Arabic" w:cs="Simplified Arabic"/>
          <w:sz w:val="28"/>
          <w:szCs w:val="28"/>
          <w:rtl/>
        </w:rPr>
      </w:pPr>
    </w:p>
    <w:p w:rsidR="0003129F" w:rsidRPr="008E471F" w:rsidRDefault="0003129F" w:rsidP="0003129F">
      <w:pPr>
        <w:spacing w:line="240" w:lineRule="auto"/>
        <w:rPr>
          <w:rFonts w:ascii="Simplified Arabic" w:hAnsi="Simplified Arabic" w:cs="Simplified Arabic"/>
          <w:sz w:val="28"/>
          <w:szCs w:val="28"/>
          <w:rtl/>
        </w:rPr>
      </w:pPr>
    </w:p>
    <w:p w:rsidR="0003129F" w:rsidRPr="008E471F" w:rsidRDefault="0003129F" w:rsidP="0003129F">
      <w:pPr>
        <w:spacing w:line="240" w:lineRule="auto"/>
        <w:rPr>
          <w:rFonts w:ascii="Simplified Arabic" w:hAnsi="Simplified Arabic" w:cs="Simplified Arabic"/>
          <w:sz w:val="28"/>
          <w:szCs w:val="28"/>
          <w:rtl/>
        </w:rPr>
      </w:pPr>
    </w:p>
    <w:p w:rsidR="0003129F" w:rsidRPr="008E471F" w:rsidRDefault="0003129F" w:rsidP="0003129F">
      <w:pPr>
        <w:spacing w:line="240" w:lineRule="auto"/>
        <w:rPr>
          <w:rFonts w:ascii="Simplified Arabic" w:hAnsi="Simplified Arabic" w:cs="Simplified Arabic"/>
          <w:sz w:val="28"/>
          <w:szCs w:val="28"/>
          <w:rtl/>
        </w:rPr>
      </w:pPr>
    </w:p>
    <w:p w:rsidR="0003129F" w:rsidRPr="008E471F" w:rsidRDefault="0003129F" w:rsidP="0003129F">
      <w:pPr>
        <w:spacing w:line="240" w:lineRule="auto"/>
        <w:rPr>
          <w:rFonts w:ascii="Simplified Arabic" w:hAnsi="Simplified Arabic" w:cs="Simplified Arabic"/>
          <w:sz w:val="28"/>
          <w:szCs w:val="28"/>
          <w:rtl/>
        </w:rPr>
      </w:pPr>
    </w:p>
    <w:p w:rsidR="0003129F" w:rsidRPr="008E471F" w:rsidRDefault="00AB73CA" w:rsidP="0003129F">
      <w:pPr>
        <w:spacing w:line="240" w:lineRule="auto"/>
        <w:rPr>
          <w:rFonts w:ascii="Simplified Arabic" w:hAnsi="Simplified Arabic" w:cs="Simplified Arabic"/>
          <w:b/>
          <w:bCs/>
          <w:sz w:val="28"/>
          <w:szCs w:val="28"/>
          <w:rtl/>
        </w:rPr>
      </w:pPr>
      <w:r>
        <w:rPr>
          <w:rFonts w:ascii="Simplified Arabic" w:hAnsi="Simplified Arabic" w:cs="Simplified Arabic"/>
          <w:b/>
          <w:bCs/>
          <w:noProof/>
          <w:sz w:val="28"/>
          <w:szCs w:val="28"/>
          <w:rtl/>
        </w:rPr>
        <w:pict>
          <v:rect id="_x0000_s1027" style="position:absolute;left:0;text-align:left;margin-left:169.5pt;margin-top:47.3pt;width:66.75pt;height:31.5pt;z-index:251661312" stroked="f">
            <w10:wrap anchorx="page"/>
          </v:rect>
        </w:pict>
      </w:r>
    </w:p>
    <w:p w:rsidR="0003129F" w:rsidRPr="008E471F" w:rsidRDefault="0003129F" w:rsidP="0003129F">
      <w:pPr>
        <w:spacing w:line="240" w:lineRule="auto"/>
        <w:rPr>
          <w:rFonts w:ascii="Simplified Arabic" w:hAnsi="Simplified Arabic" w:cs="Simplified Arabic"/>
          <w:b/>
          <w:bCs/>
          <w:sz w:val="28"/>
          <w:szCs w:val="28"/>
          <w:rtl/>
        </w:rPr>
      </w:pPr>
      <w:r w:rsidRPr="008E471F">
        <w:rPr>
          <w:rFonts w:ascii="Simplified Arabic" w:hAnsi="Simplified Arabic" w:cs="Simplified Arabic"/>
          <w:b/>
          <w:bCs/>
          <w:sz w:val="28"/>
          <w:szCs w:val="28"/>
          <w:rtl/>
        </w:rPr>
        <w:lastRenderedPageBreak/>
        <w:t>ملخص</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w:t>
      </w:r>
      <w:proofErr w:type="spellEnd"/>
      <w:r w:rsidRPr="008E471F">
        <w:rPr>
          <w:rFonts w:ascii="Simplified Arabic" w:hAnsi="Simplified Arabic" w:cs="Simplified Arabic"/>
          <w:b/>
          <w:bCs/>
          <w:sz w:val="28"/>
          <w:szCs w:val="28"/>
          <w:rtl/>
        </w:rPr>
        <w:t xml:space="preserve"> </w:t>
      </w:r>
    </w:p>
    <w:p w:rsidR="0003129F" w:rsidRPr="008E471F" w:rsidRDefault="0003129F" w:rsidP="00F34642">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تهدف هذه الدراسة إلى التعرف</w:t>
      </w:r>
      <w:r>
        <w:rPr>
          <w:rFonts w:ascii="Simplified Arabic" w:hAnsi="Simplified Arabic" w:cs="Simplified Arabic" w:hint="cs"/>
          <w:sz w:val="28"/>
          <w:szCs w:val="28"/>
          <w:rtl/>
        </w:rPr>
        <w:t xml:space="preserve"> على</w:t>
      </w:r>
      <w:r w:rsidRPr="008E471F">
        <w:rPr>
          <w:rFonts w:ascii="Simplified Arabic" w:hAnsi="Simplified Arabic" w:cs="Simplified Arabic"/>
          <w:sz w:val="28"/>
          <w:szCs w:val="28"/>
          <w:rtl/>
        </w:rPr>
        <w:t xml:space="preserve"> </w:t>
      </w:r>
      <w:r w:rsidRPr="00A2326D">
        <w:rPr>
          <w:rFonts w:ascii="Simplified Arabic" w:hAnsi="Simplified Arabic" w:cs="Simplified Arabic" w:hint="cs"/>
          <w:sz w:val="28"/>
          <w:szCs w:val="28"/>
          <w:rtl/>
        </w:rPr>
        <w:t xml:space="preserve">مدى </w:t>
      </w:r>
      <w:r w:rsidRPr="00A2326D">
        <w:rPr>
          <w:rFonts w:ascii="Simplified Arabic" w:hAnsi="Simplified Arabic" w:cs="Simplified Arabic"/>
          <w:sz w:val="28"/>
          <w:szCs w:val="28"/>
          <w:rtl/>
        </w:rPr>
        <w:t>استخدام إدارة الأز</w:t>
      </w:r>
      <w:r>
        <w:rPr>
          <w:rFonts w:ascii="Simplified Arabic" w:hAnsi="Simplified Arabic" w:cs="Simplified Arabic"/>
          <w:sz w:val="28"/>
          <w:szCs w:val="28"/>
          <w:rtl/>
        </w:rPr>
        <w:t>مات في المصارف التجارية الليبية</w:t>
      </w:r>
      <w:r>
        <w:rPr>
          <w:rFonts w:ascii="Simplified Arabic" w:hAnsi="Simplified Arabic" w:cs="Simplified Arabic" w:hint="cs"/>
          <w:sz w:val="28"/>
          <w:szCs w:val="28"/>
          <w:rtl/>
        </w:rPr>
        <w:t xml:space="preserve"> </w:t>
      </w:r>
      <w:r w:rsidRPr="00A2326D">
        <w:rPr>
          <w:rFonts w:ascii="Simplified Arabic" w:hAnsi="Simplified Arabic" w:cs="Simplified Arabic"/>
          <w:sz w:val="28"/>
          <w:szCs w:val="28"/>
          <w:rtl/>
        </w:rPr>
        <w:t>العامة</w:t>
      </w:r>
      <w:r>
        <w:rPr>
          <w:rFonts w:ascii="Simplified Arabic" w:hAnsi="Simplified Arabic" w:cs="Simplified Arabic" w:hint="cs"/>
          <w:sz w:val="28"/>
          <w:szCs w:val="28"/>
          <w:rtl/>
        </w:rPr>
        <w:t xml:space="preserve"> بمدينة بنغازي من وجهة نظر </w:t>
      </w:r>
      <w:r>
        <w:rPr>
          <w:rFonts w:ascii="Simplified Arabic" w:hAnsi="Simplified Arabic" w:cs="Simplified Arabic"/>
          <w:sz w:val="28"/>
          <w:szCs w:val="28"/>
          <w:rtl/>
        </w:rPr>
        <w:t>مديري</w:t>
      </w:r>
      <w:r>
        <w:rPr>
          <w:rFonts w:ascii="Simplified Arabic" w:hAnsi="Simplified Arabic" w:cs="Simplified Arabic" w:hint="cs"/>
          <w:sz w:val="28"/>
          <w:szCs w:val="28"/>
          <w:rtl/>
        </w:rPr>
        <w:t xml:space="preserve"> </w:t>
      </w:r>
      <w:r w:rsidRPr="00A2326D">
        <w:rPr>
          <w:rFonts w:ascii="Simplified Arabic" w:hAnsi="Simplified Arabic" w:cs="Simplified Arabic"/>
          <w:sz w:val="28"/>
          <w:szCs w:val="28"/>
          <w:rtl/>
        </w:rPr>
        <w:t xml:space="preserve">الإدارات العليا والوسطى </w:t>
      </w:r>
      <w:r w:rsidRPr="00A2326D">
        <w:rPr>
          <w:rFonts w:ascii="Simplified Arabic" w:hAnsi="Simplified Arabic" w:cs="Simplified Arabic" w:hint="cs"/>
          <w:sz w:val="28"/>
          <w:szCs w:val="28"/>
          <w:rtl/>
        </w:rPr>
        <w:t>فيها</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وفقا لنموذج </w:t>
      </w:r>
      <w:r w:rsidRPr="00116F21">
        <w:rPr>
          <w:rFonts w:ascii="Simplified Arabic" w:hAnsi="Simplified Arabic" w:cs="Simplified Arabic"/>
          <w:sz w:val="28"/>
          <w:szCs w:val="28"/>
        </w:rPr>
        <w:t>Pearson and</w:t>
      </w:r>
      <w:r w:rsidRPr="00DD11C7">
        <w:rPr>
          <w:rFonts w:asciiTheme="majorBidi" w:hAnsiTheme="majorBidi" w:cstheme="majorBidi"/>
          <w:sz w:val="28"/>
          <w:szCs w:val="28"/>
        </w:rPr>
        <w:t xml:space="preserve"> </w:t>
      </w:r>
      <w:proofErr w:type="spellStart"/>
      <w:r w:rsidRPr="00116F21">
        <w:rPr>
          <w:rFonts w:ascii="Simplified Arabic" w:hAnsi="Simplified Arabic" w:cs="Simplified Arabic"/>
          <w:sz w:val="28"/>
          <w:szCs w:val="28"/>
        </w:rPr>
        <w:t>Mitroff</w:t>
      </w:r>
      <w:proofErr w:type="spellEnd"/>
      <w:r w:rsidRPr="00116F21">
        <w:rPr>
          <w:rFonts w:ascii="Simplified Arabic" w:hAnsi="Simplified Arabic" w:cs="Simplified Arabic"/>
          <w:sz w:val="28"/>
          <w:szCs w:val="28"/>
          <w:rtl/>
        </w:rPr>
        <w:t xml:space="preserve"> ذي </w:t>
      </w:r>
      <w:r>
        <w:rPr>
          <w:rFonts w:ascii="Simplified Arabic" w:hAnsi="Simplified Arabic" w:cs="Simplified Arabic"/>
          <w:sz w:val="28"/>
          <w:szCs w:val="28"/>
          <w:rtl/>
        </w:rPr>
        <w:t>الخمس مراحل</w:t>
      </w:r>
      <w:r>
        <w:rPr>
          <w:rFonts w:ascii="Simplified Arabic" w:hAnsi="Simplified Arabic" w:cs="Simplified Arabic" w:hint="cs"/>
          <w:sz w:val="28"/>
          <w:szCs w:val="28"/>
          <w:rtl/>
        </w:rPr>
        <w:t xml:space="preserve">. </w:t>
      </w:r>
      <w:r w:rsidRPr="009302A7">
        <w:rPr>
          <w:rFonts w:ascii="Simplified Arabic" w:hAnsi="Simplified Arabic" w:cs="Simplified Arabic"/>
          <w:sz w:val="28"/>
          <w:szCs w:val="28"/>
          <w:rtl/>
        </w:rPr>
        <w:t>تم في هذه الدراسة إتباع</w:t>
      </w:r>
      <w:r>
        <w:rPr>
          <w:rFonts w:ascii="Simplified Arabic" w:hAnsi="Simplified Arabic" w:cs="Simplified Arabic"/>
          <w:sz w:val="28"/>
          <w:szCs w:val="28"/>
          <w:rtl/>
        </w:rPr>
        <w:t xml:space="preserve"> المنهج الوصفي الذي يقوم بوصف</w:t>
      </w:r>
      <w:r>
        <w:rPr>
          <w:rFonts w:ascii="Simplified Arabic" w:hAnsi="Simplified Arabic" w:cs="Simplified Arabic" w:hint="cs"/>
          <w:sz w:val="28"/>
          <w:szCs w:val="28"/>
          <w:rtl/>
        </w:rPr>
        <w:t xml:space="preserve"> </w:t>
      </w:r>
      <w:r w:rsidRPr="009302A7">
        <w:rPr>
          <w:rFonts w:ascii="Simplified Arabic" w:hAnsi="Simplified Arabic" w:cs="Simplified Arabic"/>
          <w:sz w:val="28"/>
          <w:szCs w:val="28"/>
          <w:rtl/>
        </w:rPr>
        <w:t>الظاهرة قيد الدراسة عن طريق جمع البيانات اللازمة وتفسيرها وتحليلها</w:t>
      </w:r>
      <w:r>
        <w:rPr>
          <w:rFonts w:ascii="Simplified Arabic" w:hAnsi="Simplified Arabic" w:cs="Simplified Arabic" w:hint="cs"/>
          <w:sz w:val="28"/>
          <w:szCs w:val="28"/>
          <w:rtl/>
        </w:rPr>
        <w:t xml:space="preserve">. وقد </w:t>
      </w:r>
      <w:r w:rsidRPr="009302A7">
        <w:rPr>
          <w:rFonts w:ascii="Simplified Arabic" w:hAnsi="Simplified Arabic" w:cs="Simplified Arabic"/>
          <w:sz w:val="28"/>
          <w:szCs w:val="28"/>
          <w:rtl/>
        </w:rPr>
        <w:t xml:space="preserve">وتم استخدام صحيفة الاستبيان كأداة لجمع </w:t>
      </w:r>
      <w:proofErr w:type="spellStart"/>
      <w:r w:rsidRPr="009302A7">
        <w:rPr>
          <w:rFonts w:ascii="Simplified Arabic" w:hAnsi="Simplified Arabic" w:cs="Simplified Arabic"/>
          <w:sz w:val="28"/>
          <w:szCs w:val="28"/>
          <w:rtl/>
        </w:rPr>
        <w:t>البيانات</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w:t>
      </w:r>
      <w:r w:rsidRPr="008E471F">
        <w:rPr>
          <w:rFonts w:ascii="Simplified Arabic" w:hAnsi="Simplified Arabic" w:cs="Simplified Arabic"/>
          <w:sz w:val="28"/>
          <w:szCs w:val="28"/>
          <w:rtl/>
        </w:rPr>
        <w:t>توصلت</w:t>
      </w:r>
      <w:r>
        <w:rPr>
          <w:rFonts w:ascii="Simplified Arabic" w:hAnsi="Simplified Arabic" w:cs="Simplified Arabic" w:hint="cs"/>
          <w:sz w:val="28"/>
          <w:szCs w:val="28"/>
          <w:rtl/>
        </w:rPr>
        <w:t xml:space="preserve"> هذه الدراسة</w:t>
      </w:r>
      <w:r w:rsidRPr="008E471F">
        <w:rPr>
          <w:rFonts w:ascii="Simplified Arabic" w:hAnsi="Simplified Arabic" w:cs="Simplified Arabic"/>
          <w:sz w:val="28"/>
          <w:szCs w:val="28"/>
          <w:rtl/>
        </w:rPr>
        <w:t xml:space="preserve"> إلى</w:t>
      </w:r>
      <w:r w:rsidRPr="008E471F">
        <w:rPr>
          <w:rFonts w:ascii="Simplified Arabic" w:hAnsi="Simplified Arabic" w:cs="Simplified Arabic"/>
          <w:color w:val="000000"/>
          <w:sz w:val="28"/>
          <w:szCs w:val="28"/>
          <w:rtl/>
        </w:rPr>
        <w:t xml:space="preserve"> أن هناك </w:t>
      </w:r>
      <w:proofErr w:type="spellStart"/>
      <w:r w:rsidRPr="008E471F">
        <w:rPr>
          <w:rFonts w:ascii="Simplified Arabic" w:hAnsi="Simplified Arabic" w:cs="Simplified Arabic"/>
          <w:color w:val="000000"/>
          <w:sz w:val="28"/>
          <w:szCs w:val="28"/>
          <w:rtl/>
        </w:rPr>
        <w:t>إتفاق</w:t>
      </w:r>
      <w:proofErr w:type="spellEnd"/>
      <w:r w:rsidRPr="008E471F">
        <w:rPr>
          <w:rFonts w:ascii="Simplified Arabic" w:hAnsi="Simplified Arabic" w:cs="Simplified Arabic"/>
          <w:color w:val="000000"/>
          <w:sz w:val="28"/>
          <w:szCs w:val="28"/>
          <w:rtl/>
        </w:rPr>
        <w:t xml:space="preserve"> في درجة</w:t>
      </w:r>
      <w:r>
        <w:rPr>
          <w:rFonts w:ascii="Simplified Arabic" w:hAnsi="Simplified Arabic" w:cs="Simplified Arabic" w:hint="cs"/>
          <w:color w:val="000000"/>
          <w:sz w:val="28"/>
          <w:szCs w:val="28"/>
          <w:rtl/>
        </w:rPr>
        <w:t xml:space="preserve"> استخدام إدارة الأزمات وفقا للمراحل الخمس </w:t>
      </w:r>
      <w:proofErr w:type="spellStart"/>
      <w:r>
        <w:rPr>
          <w:rFonts w:ascii="Simplified Arabic" w:hAnsi="Simplified Arabic" w:cs="Simplified Arabic" w:hint="cs"/>
          <w:color w:val="000000"/>
          <w:sz w:val="28"/>
          <w:szCs w:val="28"/>
          <w:rtl/>
        </w:rPr>
        <w:t>للنموذج،</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حيث توافرت بدرجة </w:t>
      </w:r>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 xml:space="preserve"> في </w:t>
      </w:r>
      <w:r>
        <w:rPr>
          <w:rFonts w:ascii="Simplified Arabic" w:hAnsi="Simplified Arabic" w:cs="Simplified Arabic" w:hint="cs"/>
          <w:color w:val="000000"/>
          <w:sz w:val="28"/>
          <w:szCs w:val="28"/>
          <w:rtl/>
        </w:rPr>
        <w:t>كل</w:t>
      </w:r>
      <w:r>
        <w:rPr>
          <w:rFonts w:ascii="Simplified Arabic" w:hAnsi="Simplified Arabic" w:cs="Simplified Arabic"/>
          <w:color w:val="000000"/>
          <w:sz w:val="28"/>
          <w:szCs w:val="28"/>
          <w:rtl/>
        </w:rPr>
        <w:t xml:space="preserve"> </w:t>
      </w:r>
      <w:proofErr w:type="spellStart"/>
      <w:r>
        <w:rPr>
          <w:rFonts w:ascii="Simplified Arabic" w:hAnsi="Simplified Arabic" w:cs="Simplified Arabic"/>
          <w:color w:val="000000"/>
          <w:sz w:val="28"/>
          <w:szCs w:val="28"/>
          <w:rtl/>
        </w:rPr>
        <w:t>المراحل</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مما يدل على أن </w:t>
      </w:r>
      <w:r>
        <w:rPr>
          <w:rFonts w:ascii="Simplified Arabic" w:hAnsi="Simplified Arabic" w:cs="Simplified Arabic" w:hint="cs"/>
          <w:color w:val="000000"/>
          <w:sz w:val="28"/>
          <w:szCs w:val="28"/>
          <w:rtl/>
        </w:rPr>
        <w:t xml:space="preserve">هناك </w:t>
      </w:r>
      <w:r w:rsidRPr="00A2326D">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A2326D">
        <w:rPr>
          <w:rFonts w:ascii="Simplified Arabic" w:hAnsi="Simplified Arabic" w:cs="Simplified Arabic"/>
          <w:sz w:val="28"/>
          <w:szCs w:val="28"/>
          <w:rtl/>
        </w:rPr>
        <w:t>إدارة الأز</w:t>
      </w:r>
      <w:r>
        <w:rPr>
          <w:rFonts w:ascii="Simplified Arabic" w:hAnsi="Simplified Arabic" w:cs="Simplified Arabic"/>
          <w:sz w:val="28"/>
          <w:szCs w:val="28"/>
          <w:rtl/>
        </w:rPr>
        <w:t>مات في المصارف التجارية الليبية</w:t>
      </w:r>
      <w:r>
        <w:rPr>
          <w:rFonts w:ascii="Simplified Arabic" w:hAnsi="Simplified Arabic" w:cs="Simplified Arabic" w:hint="cs"/>
          <w:sz w:val="28"/>
          <w:szCs w:val="28"/>
          <w:rtl/>
        </w:rPr>
        <w:t xml:space="preserve"> </w:t>
      </w:r>
      <w:r w:rsidRPr="00A2326D">
        <w:rPr>
          <w:rFonts w:ascii="Simplified Arabic" w:hAnsi="Simplified Arabic" w:cs="Simplified Arabic"/>
          <w:sz w:val="28"/>
          <w:szCs w:val="28"/>
          <w:rtl/>
        </w:rPr>
        <w:t>العامة</w:t>
      </w:r>
      <w:r>
        <w:rPr>
          <w:rFonts w:ascii="Simplified Arabic" w:hAnsi="Simplified Arabic" w:cs="Simplified Arabic" w:hint="cs"/>
          <w:sz w:val="28"/>
          <w:szCs w:val="28"/>
          <w:rtl/>
        </w:rPr>
        <w:t xml:space="preserve"> بمدينة بنغازي. </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 </w:t>
      </w:r>
    </w:p>
    <w:p w:rsidR="0003129F" w:rsidRPr="008E471F" w:rsidRDefault="0003129F" w:rsidP="0003129F">
      <w:pPr>
        <w:spacing w:after="0" w:line="240" w:lineRule="auto"/>
        <w:jc w:val="both"/>
        <w:rPr>
          <w:rFonts w:ascii="Simplified Arabic" w:hAnsi="Simplified Arabic" w:cs="Simplified Arabic"/>
          <w:b/>
          <w:bCs/>
          <w:sz w:val="28"/>
          <w:szCs w:val="28"/>
        </w:rPr>
      </w:pPr>
      <w:r w:rsidRPr="008E471F">
        <w:rPr>
          <w:rFonts w:ascii="Simplified Arabic" w:hAnsi="Simplified Arabic" w:cs="Simplified Arabic"/>
          <w:b/>
          <w:bCs/>
          <w:sz w:val="28"/>
          <w:szCs w:val="28"/>
          <w:rtl/>
        </w:rPr>
        <w:t xml:space="preserve">مقدمة </w:t>
      </w:r>
      <w:proofErr w:type="spellStart"/>
      <w:r w:rsidRPr="008E471F">
        <w:rPr>
          <w:rFonts w:ascii="Simplified Arabic" w:hAnsi="Simplified Arabic" w:cs="Simplified Arabic"/>
          <w:b/>
          <w:bCs/>
          <w:sz w:val="28"/>
          <w:szCs w:val="28"/>
          <w:rtl/>
        </w:rPr>
        <w:t>:</w:t>
      </w:r>
      <w:proofErr w:type="spellEnd"/>
    </w:p>
    <w:p w:rsidR="0003129F" w:rsidRPr="00431204" w:rsidRDefault="0003129F" w:rsidP="00F34642">
      <w:pPr>
        <w:spacing w:line="240" w:lineRule="auto"/>
        <w:jc w:val="both"/>
        <w:rPr>
          <w:rFonts w:ascii="Simplified Arabic" w:hAnsi="Simplified Arabic" w:cs="Simplified Arabic"/>
          <w:sz w:val="28"/>
          <w:szCs w:val="28"/>
          <w:rtl/>
        </w:rPr>
      </w:pPr>
      <w:r w:rsidRPr="008E471F">
        <w:rPr>
          <w:rFonts w:ascii="Simplified Arabic" w:hAnsi="Simplified Arabic" w:cs="Simplified Arabic"/>
          <w:sz w:val="28"/>
          <w:szCs w:val="28"/>
          <w:rtl/>
        </w:rPr>
        <w:t xml:space="preserve"> </w:t>
      </w:r>
      <w:r>
        <w:rPr>
          <w:rFonts w:ascii="Simplified Arabic" w:hAnsi="Simplified Arabic" w:cs="Simplified Arabic"/>
          <w:b/>
          <w:bCs/>
          <w:sz w:val="28"/>
          <w:szCs w:val="28"/>
        </w:rPr>
        <w:t xml:space="preserve">  </w:t>
      </w:r>
      <w:r w:rsidRPr="008E471F">
        <w:rPr>
          <w:rFonts w:ascii="Simplified Arabic" w:hAnsi="Simplified Arabic" w:cs="Simplified Arabic"/>
          <w:b/>
          <w:bCs/>
          <w:sz w:val="28"/>
          <w:szCs w:val="28"/>
        </w:rPr>
        <w:t xml:space="preserve"> </w:t>
      </w:r>
      <w:r w:rsidRPr="008E471F">
        <w:rPr>
          <w:rFonts w:ascii="Simplified Arabic" w:hAnsi="Simplified Arabic" w:cs="Simplified Arabic"/>
          <w:sz w:val="28"/>
          <w:szCs w:val="28"/>
          <w:rtl/>
        </w:rPr>
        <w:t xml:space="preserve">تتعرض المنظمات على اختلاف أنواعها إلى العديد من المتغيرات </w:t>
      </w:r>
      <w:proofErr w:type="spellStart"/>
      <w:r w:rsidRPr="008E471F">
        <w:rPr>
          <w:rFonts w:ascii="Simplified Arabic" w:hAnsi="Simplified Arabic" w:cs="Simplified Arabic"/>
          <w:sz w:val="28"/>
          <w:szCs w:val="28"/>
          <w:rtl/>
        </w:rPr>
        <w:t>البيئية،</w:t>
      </w:r>
      <w:proofErr w:type="spellEnd"/>
      <w:r w:rsidRPr="008E471F">
        <w:rPr>
          <w:rFonts w:ascii="Simplified Arabic" w:hAnsi="Simplified Arabic" w:cs="Simplified Arabic"/>
          <w:sz w:val="28"/>
          <w:szCs w:val="28"/>
          <w:rtl/>
        </w:rPr>
        <w:t xml:space="preserve"> والأحداث</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السريعة </w:t>
      </w:r>
      <w:proofErr w:type="spellStart"/>
      <w:r w:rsidRPr="008E471F">
        <w:rPr>
          <w:rFonts w:ascii="Simplified Arabic" w:hAnsi="Simplified Arabic" w:cs="Simplified Arabic"/>
          <w:sz w:val="28"/>
          <w:szCs w:val="28"/>
          <w:rtl/>
        </w:rPr>
        <w:t>والمفاجئة،</w:t>
      </w:r>
      <w:proofErr w:type="spellEnd"/>
      <w:r w:rsidRPr="008E471F">
        <w:rPr>
          <w:rFonts w:ascii="Simplified Arabic" w:hAnsi="Simplified Arabic" w:cs="Simplified Arabic"/>
          <w:sz w:val="28"/>
          <w:szCs w:val="28"/>
          <w:rtl/>
        </w:rPr>
        <w:t xml:space="preserve"> ولأسباب </w:t>
      </w:r>
      <w:proofErr w:type="spellStart"/>
      <w:r w:rsidRPr="008E471F">
        <w:rPr>
          <w:rFonts w:ascii="Simplified Arabic" w:hAnsi="Simplified Arabic" w:cs="Simplified Arabic"/>
          <w:sz w:val="28"/>
          <w:szCs w:val="28"/>
          <w:rtl/>
        </w:rPr>
        <w:t>مختلفة،</w:t>
      </w:r>
      <w:proofErr w:type="spellEnd"/>
      <w:r w:rsidRPr="008E471F">
        <w:rPr>
          <w:rFonts w:ascii="Simplified Arabic" w:hAnsi="Simplified Arabic" w:cs="Simplified Arabic"/>
          <w:sz w:val="28"/>
          <w:szCs w:val="28"/>
          <w:rtl/>
        </w:rPr>
        <w:t xml:space="preserve"> والتي قد تكون سبباً في حدوث العديد من الأزمات </w:t>
      </w:r>
      <w:proofErr w:type="spellStart"/>
      <w:r w:rsidRPr="008E471F">
        <w:rPr>
          <w:rFonts w:ascii="Simplified Arabic" w:hAnsi="Simplified Arabic" w:cs="Simplified Arabic"/>
          <w:sz w:val="28"/>
          <w:szCs w:val="28"/>
          <w:rtl/>
        </w:rPr>
        <w:t>المختلفة،</w:t>
      </w:r>
      <w:proofErr w:type="spellEnd"/>
      <w:r w:rsidRPr="008E471F">
        <w:rPr>
          <w:rFonts w:ascii="Simplified Arabic" w:hAnsi="Simplified Arabic" w:cs="Simplified Arabic"/>
          <w:sz w:val="28"/>
          <w:szCs w:val="28"/>
          <w:rtl/>
        </w:rPr>
        <w:t xml:space="preserve"> التي</w:t>
      </w:r>
      <w:r>
        <w:rPr>
          <w:rFonts w:ascii="Simplified Arabic" w:hAnsi="Simplified Arabic" w:cs="Simplified Arabic" w:hint="cs"/>
          <w:sz w:val="28"/>
          <w:szCs w:val="28"/>
          <w:rtl/>
        </w:rPr>
        <w:t xml:space="preserve"> قد </w:t>
      </w:r>
      <w:r w:rsidRPr="008E471F">
        <w:rPr>
          <w:rFonts w:ascii="Simplified Arabic" w:hAnsi="Simplified Arabic" w:cs="Simplified Arabic"/>
          <w:sz w:val="28"/>
          <w:szCs w:val="28"/>
          <w:rtl/>
        </w:rPr>
        <w:t>تختلف في أسباب ومستويات حدوثها</w:t>
      </w:r>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ومدى شدة الآثار الناجمة عنها</w:t>
      </w:r>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وتؤثر أزمات العمل في أغلب المنظمات</w:t>
      </w:r>
      <w:r w:rsidRPr="008E471F">
        <w:rPr>
          <w:rFonts w:ascii="Simplified Arabic" w:hAnsi="Simplified Arabic" w:cs="Simplified Arabic"/>
          <w:sz w:val="28"/>
          <w:szCs w:val="28"/>
        </w:rPr>
        <w:t xml:space="preserve"> </w:t>
      </w:r>
      <w:r w:rsidRPr="008E471F">
        <w:rPr>
          <w:rFonts w:ascii="Simplified Arabic" w:hAnsi="Simplified Arabic" w:cs="Simplified Arabic"/>
          <w:sz w:val="28"/>
          <w:szCs w:val="28"/>
          <w:rtl/>
        </w:rPr>
        <w:t xml:space="preserve">وذلك </w:t>
      </w:r>
      <w:proofErr w:type="spellStart"/>
      <w:r w:rsidRPr="008E471F">
        <w:rPr>
          <w:rFonts w:ascii="Simplified Arabic" w:hAnsi="Simplified Arabic" w:cs="Simplified Arabic"/>
          <w:sz w:val="28"/>
          <w:szCs w:val="28"/>
          <w:rtl/>
        </w:rPr>
        <w:t>بشل</w:t>
      </w:r>
      <w:proofErr w:type="spellEnd"/>
      <w:r w:rsidRPr="008E471F">
        <w:rPr>
          <w:rFonts w:ascii="Simplified Arabic" w:hAnsi="Simplified Arabic" w:cs="Simplified Arabic"/>
          <w:sz w:val="28"/>
          <w:szCs w:val="28"/>
          <w:rtl/>
        </w:rPr>
        <w:t xml:space="preserve"> حركتها جزئياً أو كلياً وتهدد بقائها وقدرتها على متابعة مسيرتها في أداء رسالتها </w:t>
      </w:r>
      <w:proofErr w:type="spellStart"/>
      <w:r w:rsidRPr="008E471F">
        <w:rPr>
          <w:rFonts w:ascii="Simplified Arabic" w:hAnsi="Simplified Arabic" w:cs="Simplified Arabic"/>
          <w:sz w:val="28"/>
          <w:szCs w:val="28"/>
          <w:rtl/>
        </w:rPr>
        <w:t>المناطة</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بها</w:t>
      </w:r>
      <w:proofErr w:type="spellEnd"/>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وعليه فإن القيادات الإدارية  التي لا تستطيع أن تتعامل مع الأزمات التي تتعرض لها منظم</w:t>
      </w:r>
      <w:r>
        <w:rPr>
          <w:rFonts w:ascii="Simplified Arabic" w:hAnsi="Simplified Arabic" w:cs="Simplified Arabic"/>
          <w:sz w:val="28"/>
          <w:szCs w:val="28"/>
          <w:rtl/>
        </w:rPr>
        <w:t>اتهم إما بتجنب حدوثها أو</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التقليل من الآثار الناجمة </w:t>
      </w:r>
      <w:proofErr w:type="spellStart"/>
      <w:r w:rsidRPr="008E471F">
        <w:rPr>
          <w:rFonts w:ascii="Simplified Arabic" w:hAnsi="Simplified Arabic" w:cs="Simplified Arabic"/>
          <w:sz w:val="28"/>
          <w:szCs w:val="28"/>
          <w:rtl/>
        </w:rPr>
        <w:t>عنها،</w:t>
      </w:r>
      <w:proofErr w:type="spellEnd"/>
      <w:r w:rsidRPr="008E471F">
        <w:rPr>
          <w:rFonts w:ascii="Simplified Arabic" w:hAnsi="Simplified Arabic" w:cs="Simplified Arabic"/>
          <w:sz w:val="28"/>
          <w:szCs w:val="28"/>
          <w:rtl/>
        </w:rPr>
        <w:t xml:space="preserve"> سيكون مصير هذه المنظمات ا</w:t>
      </w:r>
      <w:r>
        <w:rPr>
          <w:rFonts w:ascii="Simplified Arabic" w:hAnsi="Simplified Arabic" w:cs="Simplified Arabic"/>
          <w:sz w:val="28"/>
          <w:szCs w:val="28"/>
          <w:rtl/>
        </w:rPr>
        <w:t>لتخلف والانهيار في أغلب الأحيان</w:t>
      </w:r>
      <w:proofErr w:type="spellStart"/>
      <w:r>
        <w:rPr>
          <w:rFonts w:ascii="Simplified Arabic" w:hAnsi="Simplified Arabic" w:cs="Simplified Arabic"/>
          <w:sz w:val="28"/>
          <w:szCs w:val="28"/>
          <w:rtl/>
        </w:rPr>
        <w:t>(البدري،</w:t>
      </w:r>
      <w:proofErr w:type="spellEnd"/>
      <w:r>
        <w:rPr>
          <w:rFonts w:ascii="Simplified Arabic" w:hAnsi="Simplified Arabic" w:cs="Simplified Arabic"/>
          <w:sz w:val="28"/>
          <w:szCs w:val="28"/>
          <w:rtl/>
        </w:rPr>
        <w:t xml:space="preserve"> 2008</w:t>
      </w:r>
      <w:r>
        <w:rPr>
          <w:rFonts w:ascii="Simplified Arabic" w:hAnsi="Simplified Arabic" w:cs="Simplified Arabic" w:hint="cs"/>
          <w:sz w:val="28"/>
          <w:szCs w:val="28"/>
          <w:rtl/>
        </w:rPr>
        <w:t xml:space="preserve"> </w:t>
      </w:r>
      <w:proofErr w:type="spellStart"/>
      <w:r>
        <w:rPr>
          <w:rFonts w:ascii="Simplified Arabic" w:hAnsi="Simplified Arabic" w:cs="Simplified Arabic"/>
          <w:sz w:val="28"/>
          <w:szCs w:val="28"/>
          <w:rtl/>
        </w:rPr>
        <w:t>)</w:t>
      </w:r>
      <w:r>
        <w:rPr>
          <w:rFonts w:ascii="Simplified Arabic" w:hAnsi="Simplified Arabic" w:cs="Simplified Arabic" w:hint="cs"/>
          <w:sz w:val="28"/>
          <w:szCs w:val="28"/>
          <w:rtl/>
        </w:rPr>
        <w:t>.</w:t>
      </w:r>
      <w:proofErr w:type="spellEnd"/>
    </w:p>
    <w:p w:rsidR="0003129F" w:rsidRPr="008E471F" w:rsidRDefault="0003129F" w:rsidP="0003129F">
      <w:pPr>
        <w:spacing w:line="240" w:lineRule="auto"/>
        <w:jc w:val="both"/>
        <w:rPr>
          <w:rFonts w:ascii="Simplified Arabic" w:hAnsi="Simplified Arabic" w:cs="Simplified Arabic"/>
          <w:sz w:val="28"/>
          <w:szCs w:val="28"/>
          <w:rtl/>
        </w:rPr>
      </w:pPr>
      <w:r w:rsidRPr="008E471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إن الطبيعة المعقدة والمتغيرة للأعمال في الوقت </w:t>
      </w:r>
      <w:proofErr w:type="spellStart"/>
      <w:r w:rsidRPr="008E471F">
        <w:rPr>
          <w:rFonts w:ascii="Simplified Arabic" w:hAnsi="Simplified Arabic" w:cs="Simplified Arabic"/>
          <w:sz w:val="28"/>
          <w:szCs w:val="28"/>
          <w:rtl/>
        </w:rPr>
        <w:t>الحالي،</w:t>
      </w:r>
      <w:proofErr w:type="spellEnd"/>
      <w:r w:rsidRPr="008E471F">
        <w:rPr>
          <w:rFonts w:ascii="Simplified Arabic" w:hAnsi="Simplified Arabic" w:cs="Simplified Arabic"/>
          <w:sz w:val="28"/>
          <w:szCs w:val="28"/>
          <w:rtl/>
        </w:rPr>
        <w:t xml:space="preserve"> والتطور التكنولوجي </w:t>
      </w:r>
      <w:proofErr w:type="spellStart"/>
      <w:r w:rsidRPr="008E471F">
        <w:rPr>
          <w:rFonts w:ascii="Simplified Arabic" w:hAnsi="Simplified Arabic" w:cs="Simplified Arabic"/>
          <w:sz w:val="28"/>
          <w:szCs w:val="28"/>
          <w:rtl/>
        </w:rPr>
        <w:t>الهائل،</w:t>
      </w:r>
      <w:proofErr w:type="spellEnd"/>
      <w:r w:rsidRPr="008E471F">
        <w:rPr>
          <w:rFonts w:ascii="Simplified Arabic" w:hAnsi="Simplified Arabic" w:cs="Simplified Arabic"/>
          <w:sz w:val="28"/>
          <w:szCs w:val="28"/>
          <w:rtl/>
        </w:rPr>
        <w:t xml:space="preserve"> تجعل التأثر بالأزمات التي قد تتعرض لها المنظمات كبيراً </w:t>
      </w:r>
      <w:proofErr w:type="spellStart"/>
      <w:r w:rsidRPr="008E471F">
        <w:rPr>
          <w:rFonts w:ascii="Simplified Arabic" w:hAnsi="Simplified Arabic" w:cs="Simplified Arabic"/>
          <w:sz w:val="28"/>
          <w:szCs w:val="28"/>
          <w:rtl/>
        </w:rPr>
        <w:t>جداً،</w:t>
      </w:r>
      <w:proofErr w:type="spellEnd"/>
      <w:r w:rsidRPr="008E471F">
        <w:rPr>
          <w:rFonts w:ascii="Simplified Arabic" w:hAnsi="Simplified Arabic" w:cs="Simplified Arabic"/>
          <w:sz w:val="28"/>
          <w:szCs w:val="28"/>
          <w:rtl/>
        </w:rPr>
        <w:t xml:space="preserve"> مما يحتم على القيادات الإدارية  ضرورة تكثيف الجهود لمجابهة نتائج هذه الأزمات.</w:t>
      </w:r>
    </w:p>
    <w:p w:rsidR="0003129F" w:rsidRPr="008E471F" w:rsidRDefault="0003129F" w:rsidP="0003129F">
      <w:pPr>
        <w:spacing w:line="240" w:lineRule="auto"/>
        <w:jc w:val="both"/>
        <w:rPr>
          <w:rFonts w:ascii="Simplified Arabic" w:hAnsi="Simplified Arabic" w:cs="Simplified Arabic"/>
          <w:sz w:val="28"/>
          <w:szCs w:val="28"/>
          <w:rtl/>
        </w:rPr>
      </w:pPr>
      <w:r w:rsidRPr="008E471F">
        <w:rPr>
          <w:rFonts w:ascii="Simplified Arabic" w:hAnsi="Simplified Arabic" w:cs="Simplified Arabic"/>
          <w:sz w:val="28"/>
          <w:szCs w:val="28"/>
          <w:rtl/>
        </w:rPr>
        <w:t xml:space="preserve">     إن عالم الأعمال هو عالم </w:t>
      </w:r>
      <w:proofErr w:type="spellStart"/>
      <w:r w:rsidRPr="008E471F">
        <w:rPr>
          <w:rFonts w:ascii="Simplified Arabic" w:hAnsi="Simplified Arabic" w:cs="Simplified Arabic"/>
          <w:sz w:val="28"/>
          <w:szCs w:val="28"/>
          <w:rtl/>
        </w:rPr>
        <w:t>متغير،</w:t>
      </w:r>
      <w:proofErr w:type="spellEnd"/>
      <w:r w:rsidRPr="008E471F">
        <w:rPr>
          <w:rFonts w:ascii="Simplified Arabic" w:hAnsi="Simplified Arabic" w:cs="Simplified Arabic"/>
          <w:sz w:val="28"/>
          <w:szCs w:val="28"/>
          <w:rtl/>
        </w:rPr>
        <w:t xml:space="preserve"> تتسارع فيه </w:t>
      </w:r>
      <w:proofErr w:type="spellStart"/>
      <w:r w:rsidRPr="008E471F">
        <w:rPr>
          <w:rFonts w:ascii="Simplified Arabic" w:hAnsi="Simplified Arabic" w:cs="Simplified Arabic"/>
          <w:sz w:val="28"/>
          <w:szCs w:val="28"/>
          <w:rtl/>
        </w:rPr>
        <w:t>الأحداث،</w:t>
      </w:r>
      <w:proofErr w:type="spellEnd"/>
      <w:r w:rsidRPr="008E471F">
        <w:rPr>
          <w:rFonts w:ascii="Simplified Arabic" w:hAnsi="Simplified Arabic" w:cs="Simplified Arabic"/>
          <w:sz w:val="28"/>
          <w:szCs w:val="28"/>
          <w:rtl/>
        </w:rPr>
        <w:t xml:space="preserve"> وتتزايد فيه حالات التوتر والاضطراب وتتنوع فيه </w:t>
      </w:r>
      <w:proofErr w:type="spellStart"/>
      <w:r w:rsidRPr="008E471F">
        <w:rPr>
          <w:rFonts w:ascii="Simplified Arabic" w:hAnsi="Simplified Arabic" w:cs="Simplified Arabic"/>
          <w:sz w:val="28"/>
          <w:szCs w:val="28"/>
          <w:rtl/>
        </w:rPr>
        <w:t>الأزمات،</w:t>
      </w:r>
      <w:proofErr w:type="spellEnd"/>
      <w:r w:rsidRPr="008E471F">
        <w:rPr>
          <w:rFonts w:ascii="Simplified Arabic" w:hAnsi="Simplified Arabic" w:cs="Simplified Arabic"/>
          <w:sz w:val="28"/>
          <w:szCs w:val="28"/>
          <w:rtl/>
        </w:rPr>
        <w:t xml:space="preserve"> حيث أصبحت حياة الأفراد والمنظمات على حدٍ </w:t>
      </w:r>
      <w:proofErr w:type="spellStart"/>
      <w:r w:rsidRPr="008E471F">
        <w:rPr>
          <w:rFonts w:ascii="Simplified Arabic" w:hAnsi="Simplified Arabic" w:cs="Simplified Arabic"/>
          <w:sz w:val="28"/>
          <w:szCs w:val="28"/>
          <w:rtl/>
        </w:rPr>
        <w:t>سواء،</w:t>
      </w:r>
      <w:proofErr w:type="spellEnd"/>
      <w:r w:rsidRPr="008E471F">
        <w:rPr>
          <w:rFonts w:ascii="Simplified Arabic" w:hAnsi="Simplified Arabic" w:cs="Simplified Arabic"/>
          <w:sz w:val="28"/>
          <w:szCs w:val="28"/>
          <w:rtl/>
        </w:rPr>
        <w:t xml:space="preserve"> مليئة بالأحداث المؤلمة والمفاجآت </w:t>
      </w:r>
      <w:proofErr w:type="spellStart"/>
      <w:r w:rsidRPr="008E471F">
        <w:rPr>
          <w:rFonts w:ascii="Simplified Arabic" w:hAnsi="Simplified Arabic" w:cs="Simplified Arabic"/>
          <w:sz w:val="28"/>
          <w:szCs w:val="28"/>
          <w:rtl/>
        </w:rPr>
        <w:t>المذهلة،</w:t>
      </w:r>
      <w:proofErr w:type="spellEnd"/>
      <w:r w:rsidRPr="008E471F">
        <w:rPr>
          <w:rFonts w:ascii="Simplified Arabic" w:hAnsi="Simplified Arabic" w:cs="Simplified Arabic"/>
          <w:sz w:val="28"/>
          <w:szCs w:val="28"/>
          <w:rtl/>
        </w:rPr>
        <w:t xml:space="preserve"> لدرجة أن حياة العديد من الأفراد والمنظمات بل والدول تحدد بسلسلة من الأزمات التي وإن اختلفت في طبيعتها وحجمها وأسباب </w:t>
      </w:r>
      <w:proofErr w:type="spellStart"/>
      <w:r w:rsidRPr="008E471F">
        <w:rPr>
          <w:rFonts w:ascii="Simplified Arabic" w:hAnsi="Simplified Arabic" w:cs="Simplified Arabic"/>
          <w:sz w:val="28"/>
          <w:szCs w:val="28"/>
          <w:rtl/>
        </w:rPr>
        <w:t>حدوثها،</w:t>
      </w:r>
      <w:proofErr w:type="spellEnd"/>
      <w:r w:rsidRPr="008E471F">
        <w:rPr>
          <w:rFonts w:ascii="Simplified Arabic" w:hAnsi="Simplified Arabic" w:cs="Simplified Arabic"/>
          <w:sz w:val="28"/>
          <w:szCs w:val="28"/>
          <w:rtl/>
        </w:rPr>
        <w:t xml:space="preserve"> إلا أنها تؤدي إلى إيجاد مشاكل عدة لتلك </w:t>
      </w:r>
      <w:proofErr w:type="spellStart"/>
      <w:r w:rsidRPr="008E471F">
        <w:rPr>
          <w:rFonts w:ascii="Simplified Arabic" w:hAnsi="Simplified Arabic" w:cs="Simplified Arabic"/>
          <w:sz w:val="28"/>
          <w:szCs w:val="28"/>
          <w:rtl/>
        </w:rPr>
        <w:t>الأطراف،</w:t>
      </w:r>
      <w:proofErr w:type="spellEnd"/>
      <w:r w:rsidRPr="008E471F">
        <w:rPr>
          <w:rFonts w:ascii="Simplified Arabic" w:hAnsi="Simplified Arabic" w:cs="Simplified Arabic"/>
          <w:sz w:val="28"/>
          <w:szCs w:val="28"/>
          <w:rtl/>
        </w:rPr>
        <w:t xml:space="preserve"> وهذا ما يجعلنا نعترف وبلا تردد بأن عالم الأعمال هو عالم الأزمات حيث لا توجد منظمة بغض النظر عن طبيعة نشاطها </w:t>
      </w:r>
      <w:proofErr w:type="spellStart"/>
      <w:r w:rsidRPr="008E471F">
        <w:rPr>
          <w:rFonts w:ascii="Simplified Arabic" w:hAnsi="Simplified Arabic" w:cs="Simplified Arabic"/>
          <w:sz w:val="28"/>
          <w:szCs w:val="28"/>
          <w:rtl/>
        </w:rPr>
        <w:t>وحجمها،</w:t>
      </w:r>
      <w:proofErr w:type="spellEnd"/>
      <w:r w:rsidRPr="008E471F">
        <w:rPr>
          <w:rFonts w:ascii="Simplified Arabic" w:hAnsi="Simplified Arabic" w:cs="Simplified Arabic"/>
          <w:sz w:val="28"/>
          <w:szCs w:val="28"/>
          <w:rtl/>
        </w:rPr>
        <w:t xml:space="preserve"> صناعية كانت أو خدمية  كبيرة كانت أم  </w:t>
      </w:r>
      <w:proofErr w:type="spellStart"/>
      <w:r w:rsidRPr="008E471F">
        <w:rPr>
          <w:rFonts w:ascii="Simplified Arabic" w:hAnsi="Simplified Arabic" w:cs="Simplified Arabic"/>
          <w:sz w:val="28"/>
          <w:szCs w:val="28"/>
          <w:rtl/>
        </w:rPr>
        <w:t>صغيرة،</w:t>
      </w:r>
      <w:proofErr w:type="spellEnd"/>
      <w:r w:rsidRPr="008E471F">
        <w:rPr>
          <w:rFonts w:ascii="Simplified Arabic" w:hAnsi="Simplified Arabic" w:cs="Simplified Arabic"/>
          <w:sz w:val="28"/>
          <w:szCs w:val="28"/>
          <w:rtl/>
        </w:rPr>
        <w:t xml:space="preserve"> يمكن أن تستثنى من ال</w:t>
      </w:r>
      <w:r>
        <w:rPr>
          <w:rFonts w:ascii="Simplified Arabic" w:hAnsi="Simplified Arabic" w:cs="Simplified Arabic"/>
          <w:sz w:val="28"/>
          <w:szCs w:val="28"/>
          <w:rtl/>
        </w:rPr>
        <w:t xml:space="preserve">تعرض لأزمة ما </w:t>
      </w:r>
      <w:r>
        <w:rPr>
          <w:rFonts w:ascii="Simplified Arabic" w:hAnsi="Simplified Arabic" w:cs="Simplified Arabic"/>
          <w:sz w:val="28"/>
          <w:szCs w:val="28"/>
          <w:rtl/>
        </w:rPr>
        <w:lastRenderedPageBreak/>
        <w:t xml:space="preserve">خلال مسيرة </w:t>
      </w:r>
      <w:proofErr w:type="spellStart"/>
      <w:r>
        <w:rPr>
          <w:rFonts w:ascii="Simplified Arabic" w:hAnsi="Simplified Arabic" w:cs="Simplified Arabic"/>
          <w:sz w:val="28"/>
          <w:szCs w:val="28"/>
          <w:rtl/>
        </w:rPr>
        <w:t>حياتها</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ولكن درجة تأثر المنظمة بهذه الأزمة يتحدد طبقاً لعدة </w:t>
      </w:r>
      <w:proofErr w:type="spellStart"/>
      <w:r w:rsidRPr="008E471F">
        <w:rPr>
          <w:rFonts w:ascii="Simplified Arabic" w:hAnsi="Simplified Arabic" w:cs="Simplified Arabic"/>
          <w:sz w:val="28"/>
          <w:szCs w:val="28"/>
          <w:rtl/>
        </w:rPr>
        <w:t>عوامل،</w:t>
      </w:r>
      <w:proofErr w:type="spellEnd"/>
      <w:r w:rsidRPr="008E471F">
        <w:rPr>
          <w:rFonts w:ascii="Simplified Arabic" w:hAnsi="Simplified Arabic" w:cs="Simplified Arabic"/>
          <w:sz w:val="28"/>
          <w:szCs w:val="28"/>
          <w:rtl/>
        </w:rPr>
        <w:t xml:space="preserve"> والتي من بينها عمق الأزمة </w:t>
      </w:r>
      <w:proofErr w:type="spellStart"/>
      <w:r w:rsidRPr="008E471F">
        <w:rPr>
          <w:rFonts w:ascii="Simplified Arabic" w:hAnsi="Simplified Arabic" w:cs="Simplified Arabic"/>
          <w:sz w:val="28"/>
          <w:szCs w:val="28"/>
          <w:rtl/>
        </w:rPr>
        <w:t>وشدتها،</w:t>
      </w:r>
      <w:proofErr w:type="spellEnd"/>
      <w:r w:rsidRPr="008E471F">
        <w:rPr>
          <w:rFonts w:ascii="Simplified Arabic" w:hAnsi="Simplified Arabic" w:cs="Simplified Arabic"/>
          <w:sz w:val="28"/>
          <w:szCs w:val="28"/>
          <w:rtl/>
        </w:rPr>
        <w:t xml:space="preserve"> وكفاءة </w:t>
      </w:r>
      <w:proofErr w:type="spellStart"/>
      <w:r w:rsidRPr="008E471F">
        <w:rPr>
          <w:rFonts w:ascii="Simplified Arabic" w:hAnsi="Simplified Arabic" w:cs="Simplified Arabic"/>
          <w:sz w:val="28"/>
          <w:szCs w:val="28"/>
          <w:rtl/>
        </w:rPr>
        <w:t>االمديرين</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بها،</w:t>
      </w:r>
      <w:proofErr w:type="spellEnd"/>
      <w:r w:rsidRPr="008E471F">
        <w:rPr>
          <w:rFonts w:ascii="Simplified Arabic" w:hAnsi="Simplified Arabic" w:cs="Simplified Arabic"/>
          <w:sz w:val="28"/>
          <w:szCs w:val="28"/>
          <w:rtl/>
        </w:rPr>
        <w:t xml:space="preserve"> وهذا ما يفرض على المديرين بهذه المنظمات أن يكونوا على دراية بماهية إدارة الأزمات وتطبيقاتها المختلفة </w:t>
      </w:r>
      <w:proofErr w:type="spellStart"/>
      <w:r w:rsidRPr="008E471F">
        <w:rPr>
          <w:rFonts w:ascii="Simplified Arabic" w:hAnsi="Simplified Arabic" w:cs="Simplified Arabic"/>
          <w:sz w:val="28"/>
          <w:szCs w:val="28"/>
          <w:rtl/>
        </w:rPr>
        <w:t>(البدري،</w:t>
      </w:r>
      <w:proofErr w:type="spellEnd"/>
      <w:r w:rsidRPr="008E471F">
        <w:rPr>
          <w:rFonts w:ascii="Simplified Arabic" w:hAnsi="Simplified Arabic" w:cs="Simplified Arabic"/>
          <w:sz w:val="28"/>
          <w:szCs w:val="28"/>
          <w:rtl/>
        </w:rPr>
        <w:t xml:space="preserve"> 2008</w:t>
      </w:r>
      <w:proofErr w:type="spellStart"/>
      <w:r w:rsidRPr="008E471F">
        <w:rPr>
          <w:rFonts w:ascii="Simplified Arabic" w:hAnsi="Simplified Arabic" w:cs="Simplified Arabic"/>
          <w:sz w:val="28"/>
          <w:szCs w:val="28"/>
          <w:rtl/>
        </w:rPr>
        <w:t>).</w:t>
      </w:r>
      <w:proofErr w:type="spellEnd"/>
    </w:p>
    <w:p w:rsidR="0003129F" w:rsidRPr="008E471F" w:rsidRDefault="0003129F" w:rsidP="0003129F">
      <w:pPr>
        <w:spacing w:after="0" w:line="240" w:lineRule="auto"/>
        <w:jc w:val="both"/>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مشكلة الدراسة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w:t>
      </w:r>
    </w:p>
    <w:p w:rsidR="0003129F" w:rsidRPr="008E471F" w:rsidRDefault="0003129F" w:rsidP="0003129F">
      <w:pPr>
        <w:spacing w:after="0" w:line="240" w:lineRule="auto"/>
        <w:jc w:val="both"/>
        <w:rPr>
          <w:rFonts w:ascii="Simplified Arabic" w:hAnsi="Simplified Arabic" w:cs="Simplified Arabic"/>
          <w:sz w:val="28"/>
          <w:szCs w:val="28"/>
          <w:rtl/>
        </w:rPr>
      </w:pPr>
      <w:r w:rsidRPr="008E471F">
        <w:rPr>
          <w:rFonts w:ascii="Simplified Arabic" w:hAnsi="Simplified Arabic" w:cs="Simplified Arabic"/>
          <w:sz w:val="28"/>
          <w:szCs w:val="28"/>
          <w:rtl/>
        </w:rPr>
        <w:t xml:space="preserve">    تشهد البيئة الليبية في السنوات الأخيرة العديد من التطورات </w:t>
      </w:r>
      <w:proofErr w:type="spellStart"/>
      <w:r w:rsidRPr="008E471F">
        <w:rPr>
          <w:rFonts w:ascii="Simplified Arabic" w:hAnsi="Simplified Arabic" w:cs="Simplified Arabic"/>
          <w:sz w:val="28"/>
          <w:szCs w:val="28"/>
          <w:rtl/>
        </w:rPr>
        <w:t>المتسارعة</w:t>
      </w:r>
      <w:proofErr w:type="spellEnd"/>
      <w:r w:rsidRPr="008E471F">
        <w:rPr>
          <w:rFonts w:ascii="Simplified Arabic" w:hAnsi="Simplified Arabic" w:cs="Simplified Arabic"/>
          <w:sz w:val="28"/>
          <w:szCs w:val="28"/>
          <w:rtl/>
        </w:rPr>
        <w:t xml:space="preserve"> والتغيرات </w:t>
      </w:r>
      <w:proofErr w:type="spellStart"/>
      <w:r w:rsidRPr="008E471F">
        <w:rPr>
          <w:rFonts w:ascii="Simplified Arabic" w:hAnsi="Simplified Arabic" w:cs="Simplified Arabic"/>
          <w:sz w:val="28"/>
          <w:szCs w:val="28"/>
          <w:rtl/>
        </w:rPr>
        <w:t>المتلاحقة،</w:t>
      </w:r>
      <w:proofErr w:type="spellEnd"/>
      <w:r w:rsidRPr="008E471F">
        <w:rPr>
          <w:rFonts w:ascii="Simplified Arabic" w:hAnsi="Simplified Arabic" w:cs="Simplified Arabic"/>
          <w:sz w:val="28"/>
          <w:szCs w:val="28"/>
          <w:rtl/>
        </w:rPr>
        <w:t xml:space="preserve"> وتتزايد فيها حالات التوتر والاضطراب وتتنوع فيها </w:t>
      </w:r>
      <w:proofErr w:type="spellStart"/>
      <w:r w:rsidRPr="008E471F">
        <w:rPr>
          <w:rFonts w:ascii="Simplified Arabic" w:hAnsi="Simplified Arabic" w:cs="Simplified Arabic"/>
          <w:sz w:val="28"/>
          <w:szCs w:val="28"/>
          <w:rtl/>
        </w:rPr>
        <w:t>الأزمات،</w:t>
      </w:r>
      <w:proofErr w:type="spellEnd"/>
      <w:r w:rsidRPr="008E471F">
        <w:rPr>
          <w:rFonts w:ascii="Simplified Arabic" w:hAnsi="Simplified Arabic" w:cs="Simplified Arabic"/>
          <w:sz w:val="28"/>
          <w:szCs w:val="28"/>
          <w:rtl/>
        </w:rPr>
        <w:t xml:space="preserve"> بسبب التغير في الظروف السياسية </w:t>
      </w:r>
      <w:proofErr w:type="spellStart"/>
      <w:r w:rsidRPr="008E471F">
        <w:rPr>
          <w:rFonts w:ascii="Simplified Arabic" w:hAnsi="Simplified Arabic" w:cs="Simplified Arabic"/>
          <w:sz w:val="28"/>
          <w:szCs w:val="28"/>
          <w:rtl/>
        </w:rPr>
        <w:t>والاقتصادية،</w:t>
      </w:r>
      <w:proofErr w:type="spellEnd"/>
      <w:r w:rsidRPr="008E471F">
        <w:rPr>
          <w:rFonts w:ascii="Simplified Arabic" w:hAnsi="Simplified Arabic" w:cs="Simplified Arabic"/>
          <w:sz w:val="28"/>
          <w:szCs w:val="28"/>
          <w:rtl/>
        </w:rPr>
        <w:t xml:space="preserve"> مما جعل المنظمات الليبية تواجه العديد من التحديات والصعوبات في كيفية مواكبتها وطريقة التعامل معها.</w:t>
      </w:r>
    </w:p>
    <w:p w:rsidR="0003129F" w:rsidRDefault="0003129F" w:rsidP="00F34642">
      <w:pPr>
        <w:spacing w:after="0" w:line="240" w:lineRule="auto"/>
        <w:jc w:val="both"/>
        <w:rPr>
          <w:rFonts w:ascii="Simplified Arabic" w:hAnsi="Simplified Arabic" w:cs="Simplified Arabic"/>
          <w:sz w:val="28"/>
          <w:szCs w:val="28"/>
          <w:rtl/>
        </w:rPr>
      </w:pPr>
      <w:r w:rsidRPr="008E471F">
        <w:rPr>
          <w:rFonts w:ascii="Simplified Arabic" w:hAnsi="Simplified Arabic" w:cs="Simplified Arabic"/>
          <w:sz w:val="28"/>
          <w:szCs w:val="28"/>
          <w:rtl/>
        </w:rPr>
        <w:t xml:space="preserve">    إن المنظمات المصرفية تعاني من العديد من </w:t>
      </w:r>
      <w:proofErr w:type="spellStart"/>
      <w:r w:rsidRPr="008E471F">
        <w:rPr>
          <w:rFonts w:ascii="Simplified Arabic" w:hAnsi="Simplified Arabic" w:cs="Simplified Arabic"/>
          <w:sz w:val="28"/>
          <w:szCs w:val="28"/>
          <w:rtl/>
        </w:rPr>
        <w:t>الأزمات،</w:t>
      </w:r>
      <w:proofErr w:type="spellEnd"/>
      <w:r w:rsidRPr="008E471F">
        <w:rPr>
          <w:rFonts w:ascii="Simplified Arabic" w:hAnsi="Simplified Arabic" w:cs="Simplified Arabic"/>
          <w:sz w:val="28"/>
          <w:szCs w:val="28"/>
          <w:rtl/>
        </w:rPr>
        <w:t xml:space="preserve"> فمن ناحية تعاني من ضعف في </w:t>
      </w:r>
      <w:proofErr w:type="spellStart"/>
      <w:r w:rsidRPr="008E471F">
        <w:rPr>
          <w:rFonts w:ascii="Simplified Arabic" w:hAnsi="Simplified Arabic" w:cs="Simplified Arabic"/>
          <w:sz w:val="28"/>
          <w:szCs w:val="28"/>
          <w:rtl/>
        </w:rPr>
        <w:t>السيولة،</w:t>
      </w:r>
      <w:proofErr w:type="spellEnd"/>
      <w:r w:rsidRPr="008E471F">
        <w:rPr>
          <w:rFonts w:ascii="Simplified Arabic" w:hAnsi="Simplified Arabic" w:cs="Simplified Arabic"/>
          <w:sz w:val="28"/>
          <w:szCs w:val="28"/>
          <w:rtl/>
        </w:rPr>
        <w:t xml:space="preserve"> وزيادة معدلات السحب من جانب </w:t>
      </w:r>
      <w:proofErr w:type="spellStart"/>
      <w:r w:rsidRPr="008E471F">
        <w:rPr>
          <w:rFonts w:ascii="Simplified Arabic" w:hAnsi="Simplified Arabic" w:cs="Simplified Arabic"/>
          <w:sz w:val="28"/>
          <w:szCs w:val="28"/>
          <w:rtl/>
        </w:rPr>
        <w:t>المودعين،</w:t>
      </w:r>
      <w:proofErr w:type="spellEnd"/>
      <w:r w:rsidRPr="008E471F">
        <w:rPr>
          <w:rFonts w:ascii="Simplified Arabic" w:hAnsi="Simplified Arabic" w:cs="Simplified Arabic"/>
          <w:sz w:val="28"/>
          <w:szCs w:val="28"/>
          <w:rtl/>
        </w:rPr>
        <w:t xml:space="preserve"> وإحجام المودعين </w:t>
      </w:r>
      <w:proofErr w:type="spellStart"/>
      <w:r w:rsidRPr="008E471F">
        <w:rPr>
          <w:rFonts w:ascii="Simplified Arabic" w:hAnsi="Simplified Arabic" w:cs="Simplified Arabic"/>
          <w:sz w:val="28"/>
          <w:szCs w:val="28"/>
          <w:rtl/>
        </w:rPr>
        <w:t>وذعرهم،</w:t>
      </w:r>
      <w:proofErr w:type="spellEnd"/>
      <w:r w:rsidRPr="008E471F">
        <w:rPr>
          <w:rFonts w:ascii="Simplified Arabic" w:hAnsi="Simplified Arabic" w:cs="Simplified Arabic"/>
          <w:sz w:val="28"/>
          <w:szCs w:val="28"/>
          <w:rtl/>
        </w:rPr>
        <w:t xml:space="preserve"> والانهيار في أسواق المال وأسعار </w:t>
      </w:r>
      <w:proofErr w:type="spellStart"/>
      <w:r w:rsidRPr="008E471F">
        <w:rPr>
          <w:rFonts w:ascii="Simplified Arabic" w:hAnsi="Simplified Arabic" w:cs="Simplified Arabic"/>
          <w:sz w:val="28"/>
          <w:szCs w:val="28"/>
          <w:rtl/>
        </w:rPr>
        <w:t>الصرف،</w:t>
      </w:r>
      <w:proofErr w:type="spellEnd"/>
      <w:r w:rsidRPr="008E471F">
        <w:rPr>
          <w:rFonts w:ascii="Simplified Arabic" w:hAnsi="Simplified Arabic" w:cs="Simplified Arabic"/>
          <w:sz w:val="28"/>
          <w:szCs w:val="28"/>
          <w:rtl/>
        </w:rPr>
        <w:t xml:space="preserve"> ومن ناحية أخرى تعاني من السطو المسلح على عربات نقل </w:t>
      </w:r>
      <w:proofErr w:type="spellStart"/>
      <w:r w:rsidRPr="008E471F">
        <w:rPr>
          <w:rFonts w:ascii="Simplified Arabic" w:hAnsi="Simplified Arabic" w:cs="Simplified Arabic"/>
          <w:sz w:val="28"/>
          <w:szCs w:val="28"/>
          <w:rtl/>
        </w:rPr>
        <w:t>الأموال،</w:t>
      </w:r>
      <w:proofErr w:type="spellEnd"/>
      <w:r w:rsidRPr="008E471F">
        <w:rPr>
          <w:rFonts w:ascii="Simplified Arabic" w:hAnsi="Simplified Arabic" w:cs="Simplified Arabic"/>
          <w:sz w:val="28"/>
          <w:szCs w:val="28"/>
          <w:rtl/>
        </w:rPr>
        <w:t xml:space="preserve"> وسرقة خزائن البنك عن طريق السطو المسلح (</w:t>
      </w:r>
      <w:proofErr w:type="spellStart"/>
      <w:r w:rsidRPr="008E471F">
        <w:rPr>
          <w:rFonts w:ascii="Simplified Arabic" w:hAnsi="Simplified Arabic" w:cs="Simplified Arabic"/>
          <w:sz w:val="28"/>
          <w:szCs w:val="28"/>
          <w:rtl/>
        </w:rPr>
        <w:t>الحملاوى،</w:t>
      </w:r>
      <w:proofErr w:type="spellEnd"/>
      <w:r w:rsidRPr="008E471F">
        <w:rPr>
          <w:rFonts w:ascii="Simplified Arabic" w:hAnsi="Simplified Arabic" w:cs="Simplified Arabic"/>
          <w:sz w:val="28"/>
          <w:szCs w:val="28"/>
          <w:rtl/>
        </w:rPr>
        <w:t xml:space="preserve"> 1995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وعليه فإن المنظمات المصرفية تحتاج إلى مديرون تكون لديهم القدرة على إدارة المنظمات المصرفية قبل وأثناء وبعد حدوث </w:t>
      </w:r>
      <w:proofErr w:type="spellStart"/>
      <w:r w:rsidRPr="008E471F">
        <w:rPr>
          <w:rFonts w:ascii="Simplified Arabic" w:hAnsi="Simplified Arabic" w:cs="Simplified Arabic"/>
          <w:sz w:val="28"/>
          <w:szCs w:val="28"/>
          <w:rtl/>
        </w:rPr>
        <w:t>الأزمات،</w:t>
      </w:r>
      <w:proofErr w:type="spellEnd"/>
      <w:r w:rsidRPr="008E471F">
        <w:rPr>
          <w:rFonts w:ascii="Simplified Arabic" w:hAnsi="Simplified Arabic" w:cs="Simplified Arabic"/>
          <w:sz w:val="28"/>
          <w:szCs w:val="28"/>
          <w:rtl/>
        </w:rPr>
        <w:t xml:space="preserve"> وكذلك تطوير أساليبهم الإدارية </w:t>
      </w:r>
      <w:proofErr w:type="spellStart"/>
      <w:r w:rsidRPr="008E471F">
        <w:rPr>
          <w:rFonts w:ascii="Simplified Arabic" w:hAnsi="Simplified Arabic" w:cs="Simplified Arabic"/>
          <w:sz w:val="28"/>
          <w:szCs w:val="28"/>
          <w:rtl/>
        </w:rPr>
        <w:t>التقليدية،</w:t>
      </w:r>
      <w:proofErr w:type="spellEnd"/>
      <w:r w:rsidRPr="008E471F">
        <w:rPr>
          <w:rFonts w:ascii="Simplified Arabic" w:hAnsi="Simplified Arabic" w:cs="Simplified Arabic"/>
          <w:sz w:val="28"/>
          <w:szCs w:val="28"/>
          <w:rtl/>
        </w:rPr>
        <w:t xml:space="preserve"> لأنه لم يعد ممكناً استمرارها والبقاء </w:t>
      </w:r>
      <w:proofErr w:type="spellStart"/>
      <w:r w:rsidRPr="008E471F">
        <w:rPr>
          <w:rFonts w:ascii="Simplified Arabic" w:hAnsi="Simplified Arabic" w:cs="Simplified Arabic"/>
          <w:sz w:val="28"/>
          <w:szCs w:val="28"/>
          <w:rtl/>
        </w:rPr>
        <w:t>عليها،</w:t>
      </w:r>
      <w:proofErr w:type="spellEnd"/>
      <w:r w:rsidRPr="008E471F">
        <w:rPr>
          <w:rFonts w:ascii="Simplified Arabic" w:hAnsi="Simplified Arabic" w:cs="Simplified Arabic"/>
          <w:sz w:val="28"/>
          <w:szCs w:val="28"/>
          <w:rtl/>
        </w:rPr>
        <w:t xml:space="preserve"> لمواجهة هذه الأزمات</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w:t>
      </w:r>
      <w:proofErr w:type="spellStart"/>
      <w:r w:rsidRPr="008E471F">
        <w:rPr>
          <w:rFonts w:ascii="Simplified Arabic" w:hAnsi="Simplified Arabic" w:cs="Simplified Arabic"/>
          <w:sz w:val="28"/>
          <w:szCs w:val="28"/>
          <w:rtl/>
        </w:rPr>
        <w:t>أبوقحف،</w:t>
      </w:r>
      <w:proofErr w:type="spellEnd"/>
      <w:r w:rsidRPr="008E471F">
        <w:rPr>
          <w:rFonts w:ascii="Simplified Arabic" w:hAnsi="Simplified Arabic" w:cs="Simplified Arabic"/>
          <w:sz w:val="28"/>
          <w:szCs w:val="28"/>
          <w:rtl/>
        </w:rPr>
        <w:t xml:space="preserve"> 2002</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
    <w:p w:rsidR="0003129F" w:rsidRPr="008E471F" w:rsidRDefault="0003129F" w:rsidP="00F3464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ولقد </w:t>
      </w:r>
      <w:r w:rsidRPr="008E471F">
        <w:rPr>
          <w:rFonts w:ascii="Simplified Arabic" w:hAnsi="Simplified Arabic" w:cs="Simplified Arabic"/>
          <w:sz w:val="28"/>
          <w:szCs w:val="28"/>
          <w:rtl/>
        </w:rPr>
        <w:t xml:space="preserve">أوضحت إحدى الدراسات الميدانية التي أجريت على عدد من المنظمات الليبية أن جهود المنظمات الليبية هي جهود علاجية فيما يتعلق بإدارة الأزمة أكثر منها </w:t>
      </w:r>
      <w:proofErr w:type="spellStart"/>
      <w:r w:rsidRPr="008E471F">
        <w:rPr>
          <w:rFonts w:ascii="Simplified Arabic" w:hAnsi="Simplified Arabic" w:cs="Simplified Arabic"/>
          <w:sz w:val="28"/>
          <w:szCs w:val="28"/>
          <w:rtl/>
        </w:rPr>
        <w:t>وقائية،</w:t>
      </w:r>
      <w:proofErr w:type="spellEnd"/>
      <w:r w:rsidRPr="008E471F">
        <w:rPr>
          <w:rFonts w:ascii="Simplified Arabic" w:hAnsi="Simplified Arabic" w:cs="Simplified Arabic"/>
          <w:sz w:val="28"/>
          <w:szCs w:val="28"/>
          <w:rtl/>
        </w:rPr>
        <w:t xml:space="preserve"> وأن هناك</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قصور  في تطبيق المراحل الخمس لنموذج </w:t>
      </w:r>
      <w:r w:rsidRPr="00DD11C7">
        <w:rPr>
          <w:rFonts w:asciiTheme="majorBidi" w:hAnsiTheme="majorBidi" w:cstheme="majorBidi"/>
          <w:sz w:val="28"/>
          <w:szCs w:val="28"/>
        </w:rPr>
        <w:t xml:space="preserve">Pearson and </w:t>
      </w:r>
      <w:proofErr w:type="spellStart"/>
      <w:r w:rsidRPr="00DD11C7">
        <w:rPr>
          <w:rFonts w:asciiTheme="majorBidi" w:hAnsiTheme="majorBidi" w:cstheme="majorBidi"/>
          <w:sz w:val="28"/>
          <w:szCs w:val="28"/>
        </w:rPr>
        <w:t>Mitroff</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والتي تتصف </w:t>
      </w:r>
      <w:proofErr w:type="spellStart"/>
      <w:r w:rsidRPr="008E471F">
        <w:rPr>
          <w:rFonts w:ascii="Simplified Arabic" w:hAnsi="Simplified Arabic" w:cs="Simplified Arabic"/>
          <w:sz w:val="28"/>
          <w:szCs w:val="28"/>
          <w:rtl/>
        </w:rPr>
        <w:t>بها</w:t>
      </w:r>
      <w:proofErr w:type="spellEnd"/>
      <w:r w:rsidRPr="008E471F">
        <w:rPr>
          <w:rFonts w:ascii="Simplified Arabic" w:hAnsi="Simplified Arabic" w:cs="Simplified Arabic"/>
          <w:sz w:val="28"/>
          <w:szCs w:val="28"/>
          <w:rtl/>
        </w:rPr>
        <w:t xml:space="preserve"> الإدارة الناجحة للأزمات من قبل المديرين</w:t>
      </w:r>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(البدري،</w:t>
      </w:r>
      <w:proofErr w:type="spellEnd"/>
      <w:r w:rsidRPr="008E471F">
        <w:rPr>
          <w:rFonts w:ascii="Simplified Arabic" w:hAnsi="Simplified Arabic" w:cs="Simplified Arabic"/>
          <w:sz w:val="28"/>
          <w:szCs w:val="28"/>
          <w:rtl/>
        </w:rPr>
        <w:t xml:space="preserve"> 2008</w:t>
      </w:r>
      <w:proofErr w:type="spellStart"/>
      <w:r w:rsidRPr="008E471F">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p>
    <w:p w:rsidR="0003129F" w:rsidRPr="008E471F" w:rsidRDefault="0003129F" w:rsidP="00F3464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لذا،</w:t>
      </w:r>
      <w:proofErr w:type="spellEnd"/>
      <w:r w:rsidRPr="008E471F">
        <w:rPr>
          <w:rFonts w:ascii="Simplified Arabic" w:hAnsi="Simplified Arabic" w:cs="Simplified Arabic"/>
          <w:sz w:val="28"/>
          <w:szCs w:val="28"/>
          <w:rtl/>
        </w:rPr>
        <w:t xml:space="preserve"> فإن مشكلة الدراسة </w:t>
      </w:r>
      <w:r>
        <w:rPr>
          <w:rFonts w:ascii="Simplified Arabic" w:hAnsi="Simplified Arabic" w:cs="Simplified Arabic" w:hint="cs"/>
          <w:sz w:val="28"/>
          <w:szCs w:val="28"/>
          <w:rtl/>
        </w:rPr>
        <w:t>تكمن</w:t>
      </w:r>
      <w:r w:rsidRPr="008E471F">
        <w:rPr>
          <w:rFonts w:ascii="Simplified Arabic" w:hAnsi="Simplified Arabic" w:cs="Simplified Arabic"/>
          <w:sz w:val="28"/>
          <w:szCs w:val="28"/>
          <w:rtl/>
        </w:rPr>
        <w:t xml:space="preserve"> في تقييم الواقع الفعلي</w:t>
      </w:r>
      <w:r>
        <w:rPr>
          <w:rFonts w:ascii="Simplified Arabic" w:hAnsi="Simplified Arabic" w:cs="Simplified Arabic" w:hint="cs"/>
          <w:sz w:val="28"/>
          <w:szCs w:val="28"/>
          <w:rtl/>
        </w:rPr>
        <w:t xml:space="preserve"> لمدى استخدام </w:t>
      </w:r>
      <w:r w:rsidRPr="008E471F">
        <w:rPr>
          <w:rFonts w:ascii="Simplified Arabic" w:hAnsi="Simplified Arabic" w:cs="Simplified Arabic"/>
          <w:sz w:val="28"/>
          <w:szCs w:val="28"/>
          <w:rtl/>
        </w:rPr>
        <w:t>إدارة الأزمات في المنظمات الليبية المصرفية وفقا لنموذج</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 </w:t>
      </w:r>
      <w:r w:rsidRPr="00F34642">
        <w:rPr>
          <w:rFonts w:ascii="Simplified Arabic" w:hAnsi="Simplified Arabic" w:cs="Simplified Arabic"/>
          <w:sz w:val="28"/>
          <w:szCs w:val="28"/>
        </w:rPr>
        <w:t xml:space="preserve">Pearson and </w:t>
      </w:r>
      <w:proofErr w:type="spellStart"/>
      <w:r w:rsidRPr="00F34642">
        <w:rPr>
          <w:rFonts w:ascii="Simplified Arabic" w:hAnsi="Simplified Arabic" w:cs="Simplified Arabic"/>
          <w:sz w:val="28"/>
          <w:szCs w:val="28"/>
        </w:rPr>
        <w:t>Mitroff</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ذي الخمس </w:t>
      </w:r>
      <w:proofErr w:type="spellStart"/>
      <w:r>
        <w:rPr>
          <w:rFonts w:ascii="Simplified Arabic" w:hAnsi="Simplified Arabic" w:cs="Simplified Arabic"/>
          <w:sz w:val="28"/>
          <w:szCs w:val="28"/>
          <w:rtl/>
        </w:rPr>
        <w:t>مراحل</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كل ما </w:t>
      </w:r>
      <w:r>
        <w:rPr>
          <w:rFonts w:ascii="Simplified Arabic" w:hAnsi="Simplified Arabic" w:cs="Simplified Arabic"/>
          <w:sz w:val="28"/>
          <w:szCs w:val="28"/>
          <w:rtl/>
        </w:rPr>
        <w:t>سبق كان دافعاً للباحثين للخوض و</w:t>
      </w:r>
      <w:r w:rsidRPr="008E471F">
        <w:rPr>
          <w:rFonts w:ascii="Simplified Arabic" w:hAnsi="Simplified Arabic" w:cs="Simplified Arabic"/>
          <w:sz w:val="28"/>
          <w:szCs w:val="28"/>
          <w:rtl/>
        </w:rPr>
        <w:t>التعمق في هذا المجال.</w:t>
      </w:r>
    </w:p>
    <w:p w:rsidR="0003129F" w:rsidRPr="008E471F" w:rsidRDefault="0003129F" w:rsidP="0003129F">
      <w:pPr>
        <w:spacing w:after="0" w:line="240" w:lineRule="auto"/>
        <w:ind w:firstLine="566"/>
        <w:jc w:val="both"/>
        <w:rPr>
          <w:rFonts w:ascii="Simplified Arabic" w:hAnsi="Simplified Arabic" w:cs="Simplified Arabic"/>
          <w:sz w:val="28"/>
          <w:szCs w:val="28"/>
          <w:rtl/>
        </w:rPr>
      </w:pPr>
      <w:r w:rsidRPr="008E471F">
        <w:rPr>
          <w:rFonts w:ascii="Simplified Arabic" w:hAnsi="Simplified Arabic" w:cs="Simplified Arabic"/>
          <w:sz w:val="28"/>
          <w:szCs w:val="28"/>
          <w:rtl/>
        </w:rPr>
        <w:t xml:space="preserve">وبناءً على ما </w:t>
      </w:r>
      <w:proofErr w:type="spellStart"/>
      <w:r w:rsidRPr="008E471F">
        <w:rPr>
          <w:rFonts w:ascii="Simplified Arabic" w:hAnsi="Simplified Arabic" w:cs="Simplified Arabic"/>
          <w:sz w:val="28"/>
          <w:szCs w:val="28"/>
          <w:rtl/>
        </w:rPr>
        <w:t>سبق،</w:t>
      </w:r>
      <w:proofErr w:type="spellEnd"/>
      <w:r w:rsidRPr="008E471F">
        <w:rPr>
          <w:rFonts w:ascii="Simplified Arabic" w:hAnsi="Simplified Arabic" w:cs="Simplified Arabic"/>
          <w:sz w:val="28"/>
          <w:szCs w:val="28"/>
          <w:rtl/>
        </w:rPr>
        <w:t xml:space="preserve"> فإن مشكلة الدراسة تتمثل في التساؤل التالي: </w:t>
      </w:r>
    </w:p>
    <w:p w:rsidR="0003129F" w:rsidRPr="008E471F" w:rsidRDefault="0003129F" w:rsidP="00B11993">
      <w:pPr>
        <w:spacing w:after="0" w:line="240" w:lineRule="auto"/>
        <w:rPr>
          <w:rFonts w:ascii="Simplified Arabic" w:hAnsi="Simplified Arabic" w:cs="Simplified Arabic"/>
          <w:sz w:val="28"/>
          <w:szCs w:val="28"/>
          <w:rtl/>
        </w:rPr>
      </w:pPr>
      <w:r w:rsidRPr="00093D15">
        <w:rPr>
          <w:rFonts w:ascii="Simplified Arabic" w:hAnsi="Simplified Arabic" w:cs="Simplified Arabic" w:hint="cs"/>
          <w:b/>
          <w:bCs/>
          <w:sz w:val="28"/>
          <w:szCs w:val="28"/>
          <w:rtl/>
        </w:rPr>
        <w:t xml:space="preserve">ما مدى </w:t>
      </w:r>
      <w:r w:rsidRPr="00093D15">
        <w:rPr>
          <w:rFonts w:ascii="Simplified Arabic" w:hAnsi="Simplified Arabic" w:cs="Simplified Arabic"/>
          <w:b/>
          <w:bCs/>
          <w:sz w:val="28"/>
          <w:szCs w:val="28"/>
          <w:rtl/>
        </w:rPr>
        <w:t>استخدام إدارة الأزمات في المصارف التجارية الليبية العامة</w:t>
      </w:r>
      <w:r w:rsidRPr="00093D15">
        <w:rPr>
          <w:rFonts w:ascii="Simplified Arabic" w:hAnsi="Simplified Arabic" w:cs="Simplified Arabic" w:hint="cs"/>
          <w:b/>
          <w:bCs/>
          <w:sz w:val="28"/>
          <w:szCs w:val="28"/>
          <w:rtl/>
        </w:rPr>
        <w:t xml:space="preserve"> بمدينة بنغازي من وجهة نظر </w:t>
      </w:r>
      <w:r w:rsidRPr="00093D15">
        <w:rPr>
          <w:rFonts w:ascii="Simplified Arabic" w:hAnsi="Simplified Arabic" w:cs="Simplified Arabic"/>
          <w:b/>
          <w:bCs/>
          <w:sz w:val="28"/>
          <w:szCs w:val="28"/>
          <w:rtl/>
        </w:rPr>
        <w:t xml:space="preserve"> مديري  الإدارات العليا والوسطى </w:t>
      </w:r>
      <w:r w:rsidRPr="00093D15">
        <w:rPr>
          <w:rFonts w:ascii="Simplified Arabic" w:hAnsi="Simplified Arabic" w:cs="Simplified Arabic" w:hint="cs"/>
          <w:b/>
          <w:bCs/>
          <w:sz w:val="28"/>
          <w:szCs w:val="28"/>
          <w:rtl/>
        </w:rPr>
        <w:t>فيها</w:t>
      </w:r>
      <w:r w:rsidR="005A530C">
        <w:rPr>
          <w:rFonts w:ascii="Simplified Arabic" w:hAnsi="Simplified Arabic" w:cs="Simplified Arabic" w:hint="cs"/>
          <w:b/>
          <w:bCs/>
          <w:sz w:val="28"/>
          <w:szCs w:val="28"/>
          <w:rtl/>
        </w:rPr>
        <w:t xml:space="preserve"> </w:t>
      </w:r>
      <w:proofErr w:type="spellStart"/>
      <w:r w:rsidRPr="00093D15">
        <w:rPr>
          <w:rFonts w:ascii="Simplified Arabic" w:hAnsi="Simplified Arabic" w:cs="Simplified Arabic" w:hint="cs"/>
          <w:b/>
          <w:bCs/>
          <w:sz w:val="28"/>
          <w:szCs w:val="28"/>
          <w:rtl/>
        </w:rPr>
        <w:t>؟</w:t>
      </w:r>
      <w:proofErr w:type="spellEnd"/>
    </w:p>
    <w:p w:rsidR="0003129F" w:rsidRPr="008E471F" w:rsidRDefault="0003129F" w:rsidP="0003129F">
      <w:pPr>
        <w:spacing w:after="0" w:line="240" w:lineRule="auto"/>
        <w:rPr>
          <w:rFonts w:ascii="Simplified Arabic" w:hAnsi="Simplified Arabic" w:cs="Simplified Arabic"/>
          <w:sz w:val="28"/>
          <w:szCs w:val="28"/>
          <w:rtl/>
        </w:rPr>
      </w:pPr>
      <w:r w:rsidRPr="008E471F">
        <w:rPr>
          <w:rFonts w:ascii="Simplified Arabic" w:hAnsi="Simplified Arabic" w:cs="Simplified Arabic"/>
          <w:b/>
          <w:bCs/>
          <w:sz w:val="28"/>
          <w:szCs w:val="28"/>
          <w:rtl/>
        </w:rPr>
        <w:t xml:space="preserve">هدف الدراسة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
    <w:p w:rsidR="0003129F" w:rsidRDefault="0003129F" w:rsidP="0003129F">
      <w:pPr>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تهدف هذه الدراسة إلى </w:t>
      </w:r>
      <w:r>
        <w:rPr>
          <w:rFonts w:ascii="Simplified Arabic" w:hAnsi="Simplified Arabic" w:cs="Simplified Arabic" w:hint="cs"/>
          <w:sz w:val="28"/>
          <w:szCs w:val="28"/>
          <w:rtl/>
        </w:rPr>
        <w:t>ا</w:t>
      </w:r>
      <w:r w:rsidRPr="00B50B52">
        <w:rPr>
          <w:rFonts w:ascii="Simplified Arabic" w:hAnsi="Simplified Arabic" w:cs="Simplified Arabic" w:hint="cs"/>
          <w:sz w:val="28"/>
          <w:szCs w:val="28"/>
          <w:rtl/>
        </w:rPr>
        <w:t xml:space="preserve">لتعرف على مدى </w:t>
      </w:r>
      <w:r w:rsidRPr="00B50B52">
        <w:rPr>
          <w:rFonts w:ascii="Simplified Arabic" w:hAnsi="Simplified Arabic" w:cs="Simplified Arabic"/>
          <w:sz w:val="28"/>
          <w:szCs w:val="28"/>
          <w:rtl/>
        </w:rPr>
        <w:t>استخدام إدارة الأزمات في المصارف التجارية الليبية العامة</w:t>
      </w:r>
      <w:r w:rsidRPr="00B50B52">
        <w:rPr>
          <w:rFonts w:ascii="Simplified Arabic" w:hAnsi="Simplified Arabic" w:cs="Simplified Arabic" w:hint="cs"/>
          <w:sz w:val="28"/>
          <w:szCs w:val="28"/>
          <w:rtl/>
        </w:rPr>
        <w:t xml:space="preserve"> بم</w:t>
      </w:r>
      <w:r>
        <w:rPr>
          <w:rFonts w:ascii="Simplified Arabic" w:hAnsi="Simplified Arabic" w:cs="Simplified Arabic" w:hint="cs"/>
          <w:sz w:val="28"/>
          <w:szCs w:val="28"/>
          <w:rtl/>
        </w:rPr>
        <w:t xml:space="preserve">دينة بنغازي من وجهة نظر </w:t>
      </w:r>
      <w:r>
        <w:rPr>
          <w:rFonts w:ascii="Simplified Arabic" w:hAnsi="Simplified Arabic" w:cs="Simplified Arabic"/>
          <w:sz w:val="28"/>
          <w:szCs w:val="28"/>
          <w:rtl/>
        </w:rPr>
        <w:t>مديري</w:t>
      </w:r>
      <w:r>
        <w:rPr>
          <w:rFonts w:ascii="Simplified Arabic" w:hAnsi="Simplified Arabic" w:cs="Simplified Arabic" w:hint="cs"/>
          <w:sz w:val="28"/>
          <w:szCs w:val="28"/>
          <w:rtl/>
        </w:rPr>
        <w:t xml:space="preserve"> </w:t>
      </w:r>
      <w:r w:rsidRPr="00B50B52">
        <w:rPr>
          <w:rFonts w:ascii="Simplified Arabic" w:hAnsi="Simplified Arabic" w:cs="Simplified Arabic"/>
          <w:sz w:val="28"/>
          <w:szCs w:val="28"/>
          <w:rtl/>
        </w:rPr>
        <w:t xml:space="preserve">الإدارات العليا والوسطى </w:t>
      </w:r>
      <w:r w:rsidRPr="00B50B52">
        <w:rPr>
          <w:rFonts w:ascii="Simplified Arabic" w:hAnsi="Simplified Arabic" w:cs="Simplified Arabic" w:hint="cs"/>
          <w:sz w:val="28"/>
          <w:szCs w:val="28"/>
          <w:rtl/>
        </w:rPr>
        <w:t>فيها.</w:t>
      </w:r>
    </w:p>
    <w:p w:rsidR="0003129F" w:rsidRPr="008E471F" w:rsidRDefault="0003129F" w:rsidP="0003129F">
      <w:pPr>
        <w:spacing w:after="0" w:line="240" w:lineRule="auto"/>
        <w:rPr>
          <w:rFonts w:ascii="Simplified Arabic" w:hAnsi="Simplified Arabic" w:cs="Simplified Arabic"/>
          <w:sz w:val="28"/>
          <w:szCs w:val="28"/>
        </w:rPr>
      </w:pPr>
    </w:p>
    <w:p w:rsidR="0003129F" w:rsidRPr="008E471F" w:rsidRDefault="0003129F" w:rsidP="0003129F">
      <w:pPr>
        <w:spacing w:after="0" w:line="240" w:lineRule="auto"/>
        <w:ind w:left="26"/>
        <w:jc w:val="both"/>
        <w:rPr>
          <w:rFonts w:ascii="Simplified Arabic" w:hAnsi="Simplified Arabic" w:cs="Simplified Arabic"/>
          <w:b/>
          <w:bCs/>
          <w:sz w:val="28"/>
          <w:szCs w:val="28"/>
          <w:rtl/>
        </w:rPr>
      </w:pPr>
      <w:r w:rsidRPr="008E471F">
        <w:rPr>
          <w:rFonts w:ascii="Simplified Arabic" w:hAnsi="Simplified Arabic" w:cs="Simplified Arabic"/>
          <w:b/>
          <w:bCs/>
          <w:sz w:val="28"/>
          <w:szCs w:val="28"/>
          <w:rtl/>
        </w:rPr>
        <w:lastRenderedPageBreak/>
        <w:t xml:space="preserve">أهمية الدراسة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w:t>
      </w:r>
    </w:p>
    <w:p w:rsidR="0003129F" w:rsidRDefault="0003129F" w:rsidP="0003129F">
      <w:pPr>
        <w:spacing w:after="0" w:line="240" w:lineRule="auto"/>
        <w:ind w:left="26"/>
        <w:jc w:val="both"/>
        <w:rPr>
          <w:rFonts w:ascii="Simplified Arabic" w:hAnsi="Simplified Arabic" w:cs="Simplified Arabic"/>
          <w:sz w:val="28"/>
          <w:szCs w:val="28"/>
          <w:rtl/>
        </w:rPr>
      </w:pPr>
      <w:r w:rsidRPr="008E471F">
        <w:rPr>
          <w:rFonts w:ascii="Simplified Arabic" w:hAnsi="Simplified Arabic" w:cs="Simplified Arabic"/>
          <w:sz w:val="28"/>
          <w:szCs w:val="28"/>
          <w:rtl/>
        </w:rPr>
        <w:tab/>
        <w:t>تنبع أهمية هذه الدراسة من الاعتبارات التالية</w:t>
      </w:r>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w:t>
      </w:r>
      <w:proofErr w:type="spellEnd"/>
    </w:p>
    <w:p w:rsidR="0003129F" w:rsidRDefault="0003129F" w:rsidP="00CD31D4">
      <w:pPr>
        <w:spacing w:after="0" w:line="240" w:lineRule="auto"/>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1-</w:t>
      </w:r>
      <w:proofErr w:type="spellEnd"/>
      <w:r>
        <w:rPr>
          <w:rFonts w:ascii="Simplified Arabic" w:hAnsi="Simplified Arabic" w:cs="Simplified Arabic" w:hint="cs"/>
          <w:sz w:val="28"/>
          <w:szCs w:val="28"/>
          <w:rtl/>
        </w:rPr>
        <w:t xml:space="preserve"> </w:t>
      </w:r>
      <w:r w:rsidRPr="00853041">
        <w:rPr>
          <w:rFonts w:ascii="Simplified Arabic" w:hAnsi="Simplified Arabic" w:cs="Simplified Arabic"/>
          <w:sz w:val="28"/>
          <w:szCs w:val="28"/>
          <w:rtl/>
        </w:rPr>
        <w:t xml:space="preserve"> تُعد هذه الدراسة من الدراسات القليلة التي تتم في </w:t>
      </w:r>
      <w:r>
        <w:rPr>
          <w:rFonts w:ascii="Simplified Arabic" w:hAnsi="Simplified Arabic" w:cs="Simplified Arabic"/>
          <w:sz w:val="28"/>
          <w:szCs w:val="28"/>
          <w:rtl/>
        </w:rPr>
        <w:t>البيئة الليبية في إدارة الأزمات–</w:t>
      </w:r>
      <w:r w:rsidRPr="00853041">
        <w:rPr>
          <w:rFonts w:ascii="Simplified Arabic" w:hAnsi="Simplified Arabic" w:cs="Simplified Arabic"/>
          <w:sz w:val="28"/>
          <w:szCs w:val="28"/>
          <w:rtl/>
        </w:rPr>
        <w:t xml:space="preserve">على حد علم </w:t>
      </w:r>
      <w:proofErr w:type="spellStart"/>
      <w:r w:rsidRPr="00853041">
        <w:rPr>
          <w:rFonts w:ascii="Simplified Arabic" w:hAnsi="Simplified Arabic" w:cs="Simplified Arabic"/>
          <w:sz w:val="28"/>
          <w:szCs w:val="28"/>
          <w:rtl/>
        </w:rPr>
        <w:t>الباحثين-</w:t>
      </w:r>
      <w:proofErr w:type="spellEnd"/>
      <w:r w:rsidRPr="00853041">
        <w:rPr>
          <w:rFonts w:ascii="Simplified Arabic" w:hAnsi="Simplified Arabic" w:cs="Simplified Arabic"/>
          <w:sz w:val="28"/>
          <w:szCs w:val="28"/>
          <w:rtl/>
        </w:rPr>
        <w:t xml:space="preserve"> والتي تحاول التعرف على واقع </w:t>
      </w:r>
      <w:r w:rsidRPr="00B50B52">
        <w:rPr>
          <w:rFonts w:ascii="Simplified Arabic" w:hAnsi="Simplified Arabic" w:cs="Simplified Arabic"/>
          <w:sz w:val="28"/>
          <w:szCs w:val="28"/>
          <w:rtl/>
        </w:rPr>
        <w:t xml:space="preserve">استخدام إدارة الأزمات </w:t>
      </w:r>
      <w:r w:rsidRPr="00853041">
        <w:rPr>
          <w:rFonts w:ascii="Simplified Arabic" w:hAnsi="Simplified Arabic" w:cs="Simplified Arabic"/>
          <w:sz w:val="28"/>
          <w:szCs w:val="28"/>
          <w:rtl/>
        </w:rPr>
        <w:t>وفقا لنموذج</w:t>
      </w:r>
      <w:r>
        <w:rPr>
          <w:rFonts w:ascii="Simplified Arabic" w:hAnsi="Simplified Arabic" w:cs="Simplified Arabic" w:hint="cs"/>
          <w:sz w:val="28"/>
          <w:szCs w:val="28"/>
          <w:rtl/>
        </w:rPr>
        <w:t xml:space="preserve"> </w:t>
      </w:r>
      <w:r w:rsidRPr="00853041">
        <w:rPr>
          <w:rFonts w:ascii="Simplified Arabic" w:hAnsi="Simplified Arabic" w:cs="Simplified Arabic"/>
          <w:sz w:val="28"/>
          <w:szCs w:val="28"/>
          <w:rtl/>
        </w:rPr>
        <w:t xml:space="preserve"> </w:t>
      </w:r>
      <w:r>
        <w:rPr>
          <w:rFonts w:asciiTheme="majorBidi" w:hAnsiTheme="majorBidi" w:cstheme="majorBidi"/>
          <w:sz w:val="28"/>
          <w:szCs w:val="28"/>
        </w:rPr>
        <w:t xml:space="preserve"> </w:t>
      </w:r>
      <w:r w:rsidRPr="00DD11C7">
        <w:rPr>
          <w:rFonts w:asciiTheme="majorBidi" w:hAnsiTheme="majorBidi" w:cstheme="majorBidi"/>
          <w:sz w:val="28"/>
          <w:szCs w:val="28"/>
        </w:rPr>
        <w:t>Pearson</w:t>
      </w:r>
      <w:r>
        <w:rPr>
          <w:rFonts w:asciiTheme="majorBidi" w:hAnsiTheme="majorBidi" w:cstheme="majorBidi"/>
          <w:sz w:val="28"/>
          <w:szCs w:val="28"/>
        </w:rPr>
        <w:t xml:space="preserve"> </w:t>
      </w:r>
      <w:r w:rsidRPr="00DD11C7">
        <w:rPr>
          <w:rFonts w:asciiTheme="majorBidi" w:hAnsiTheme="majorBidi" w:cstheme="majorBidi"/>
          <w:sz w:val="28"/>
          <w:szCs w:val="28"/>
        </w:rPr>
        <w:t xml:space="preserve">and </w:t>
      </w:r>
      <w:proofErr w:type="spellStart"/>
      <w:r w:rsidRPr="00DD11C7">
        <w:rPr>
          <w:rFonts w:asciiTheme="majorBidi" w:hAnsiTheme="majorBidi" w:cstheme="majorBidi"/>
          <w:sz w:val="28"/>
          <w:szCs w:val="28"/>
        </w:rPr>
        <w:t>Mitroff</w:t>
      </w:r>
      <w:proofErr w:type="spellEnd"/>
      <w:r>
        <w:rPr>
          <w:rFonts w:ascii="Simplified Arabic" w:hAnsi="Simplified Arabic" w:cs="Simplified Arabic" w:hint="cs"/>
          <w:sz w:val="28"/>
          <w:szCs w:val="28"/>
          <w:rtl/>
        </w:rPr>
        <w:t xml:space="preserve"> </w:t>
      </w:r>
      <w:r w:rsidRPr="009C2CEF">
        <w:rPr>
          <w:rFonts w:ascii="Simplified Arabic" w:hAnsi="Simplified Arabic" w:cs="Simplified Arabic"/>
          <w:sz w:val="28"/>
          <w:szCs w:val="28"/>
          <w:rtl/>
        </w:rPr>
        <w:t>ذي الخمس مراحل في الإدارات العليا والوسطى بالمصارف التجارية العامة العاملة في نطاق مدينة بنغازي</w:t>
      </w:r>
      <w:r>
        <w:rPr>
          <w:rFonts w:ascii="Simplified Arabic" w:hAnsi="Simplified Arabic" w:cs="Simplified Arabic" w:hint="cs"/>
          <w:sz w:val="28"/>
          <w:szCs w:val="28"/>
          <w:rtl/>
        </w:rPr>
        <w:t>.</w:t>
      </w:r>
    </w:p>
    <w:p w:rsidR="0003129F" w:rsidRPr="009C2CEF" w:rsidRDefault="0003129F" w:rsidP="00CD31D4">
      <w:pPr>
        <w:spacing w:after="0" w:line="240" w:lineRule="auto"/>
        <w:jc w:val="both"/>
        <w:rPr>
          <w:rFonts w:ascii="Simplified Arabic" w:hAnsi="Simplified Arabic" w:cs="Simplified Arabic"/>
          <w:sz w:val="28"/>
          <w:szCs w:val="28"/>
        </w:rPr>
      </w:pPr>
      <w:proofErr w:type="spellStart"/>
      <w:r>
        <w:rPr>
          <w:rFonts w:ascii="Simplified Arabic" w:hAnsi="Simplified Arabic" w:cs="Simplified Arabic" w:hint="cs"/>
          <w:sz w:val="28"/>
          <w:szCs w:val="28"/>
          <w:rtl/>
        </w:rPr>
        <w:t>2</w:t>
      </w:r>
      <w:r w:rsidRPr="009C2CEF">
        <w:rPr>
          <w:rFonts w:ascii="Simplified Arabic" w:hAnsi="Simplified Arabic" w:cs="Simplified Arabic" w:hint="cs"/>
          <w:sz w:val="28"/>
          <w:szCs w:val="28"/>
          <w:rtl/>
        </w:rPr>
        <w:t>-</w:t>
      </w:r>
      <w:proofErr w:type="spellEnd"/>
      <w:r w:rsidRPr="009C2CEF">
        <w:rPr>
          <w:rFonts w:ascii="Simplified Arabic" w:hAnsi="Simplified Arabic" w:cs="Simplified Arabic" w:hint="cs"/>
          <w:sz w:val="28"/>
          <w:szCs w:val="28"/>
          <w:rtl/>
        </w:rPr>
        <w:t xml:space="preserve">  </w:t>
      </w:r>
      <w:r w:rsidRPr="009C2CEF">
        <w:rPr>
          <w:rFonts w:ascii="Simplified Arabic" w:hAnsi="Simplified Arabic" w:cs="Simplified Arabic"/>
          <w:sz w:val="28"/>
          <w:szCs w:val="28"/>
          <w:rtl/>
        </w:rPr>
        <w:t xml:space="preserve">قد تساهم هذه الدراسة في إثراء المعرفة العلمية في مجال إدارة </w:t>
      </w:r>
      <w:proofErr w:type="spellStart"/>
      <w:r w:rsidRPr="009C2CEF">
        <w:rPr>
          <w:rFonts w:ascii="Simplified Arabic" w:hAnsi="Simplified Arabic" w:cs="Simplified Arabic"/>
          <w:sz w:val="28"/>
          <w:szCs w:val="28"/>
          <w:rtl/>
        </w:rPr>
        <w:t>الأزمات،</w:t>
      </w:r>
      <w:proofErr w:type="spellEnd"/>
      <w:r w:rsidRPr="009C2CEF">
        <w:rPr>
          <w:rFonts w:ascii="Simplified Arabic" w:hAnsi="Simplified Arabic" w:cs="Simplified Arabic"/>
          <w:sz w:val="28"/>
          <w:szCs w:val="28"/>
          <w:rtl/>
        </w:rPr>
        <w:t xml:space="preserve"> ومن ثم زيادة الكفاءة والفاعلية في هذا القطاع</w:t>
      </w:r>
      <w:r w:rsidRPr="009C2CEF">
        <w:rPr>
          <w:rFonts w:ascii="Simplified Arabic" w:hAnsi="Simplified Arabic" w:cs="Simplified Arabic" w:hint="cs"/>
          <w:sz w:val="28"/>
          <w:szCs w:val="28"/>
          <w:rtl/>
        </w:rPr>
        <w:t>.</w:t>
      </w:r>
      <w:r w:rsidRPr="009C2CEF">
        <w:rPr>
          <w:rFonts w:ascii="Simplified Arabic" w:hAnsi="Simplified Arabic" w:cs="Simplified Arabic"/>
          <w:sz w:val="28"/>
          <w:szCs w:val="28"/>
          <w:rtl/>
        </w:rPr>
        <w:t xml:space="preserve">  </w:t>
      </w:r>
    </w:p>
    <w:p w:rsidR="0003129F" w:rsidRPr="008E471F" w:rsidRDefault="0003129F" w:rsidP="0003129F">
      <w:pPr>
        <w:spacing w:after="0" w:line="240" w:lineRule="auto"/>
        <w:jc w:val="lowKashida"/>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التعريفات الإجرائية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w:t>
      </w:r>
    </w:p>
    <w:p w:rsidR="0003129F" w:rsidRPr="00CD31D4" w:rsidRDefault="0003129F" w:rsidP="0003129F">
      <w:pPr>
        <w:spacing w:after="0" w:line="240" w:lineRule="auto"/>
        <w:jc w:val="both"/>
        <w:rPr>
          <w:rFonts w:ascii="Simplified Arabic" w:hAnsi="Simplified Arabic" w:cs="Simplified Arabic"/>
          <w:sz w:val="28"/>
          <w:szCs w:val="28"/>
        </w:rPr>
      </w:pPr>
      <w:proofErr w:type="spellStart"/>
      <w:r w:rsidRPr="0076297B">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w:t>
      </w:r>
      <w:r w:rsidRPr="00CD31D4">
        <w:rPr>
          <w:rFonts w:ascii="Simplified Arabic" w:hAnsi="Simplified Arabic" w:cs="Simplified Arabic"/>
          <w:sz w:val="28"/>
          <w:szCs w:val="28"/>
          <w:rtl/>
        </w:rPr>
        <w:t xml:space="preserve">إدارة </w:t>
      </w:r>
      <w:proofErr w:type="spellStart"/>
      <w:r w:rsidRPr="00CD31D4">
        <w:rPr>
          <w:rFonts w:ascii="Simplified Arabic" w:hAnsi="Simplified Arabic" w:cs="Simplified Arabic"/>
          <w:sz w:val="28"/>
          <w:szCs w:val="28"/>
          <w:rtl/>
        </w:rPr>
        <w:t>الأزمات:</w:t>
      </w:r>
      <w:proofErr w:type="spellEnd"/>
      <w:r w:rsidRPr="00CD31D4">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ويقص</w:t>
      </w:r>
      <w:r>
        <w:rPr>
          <w:rFonts w:ascii="Simplified Arabic" w:hAnsi="Simplified Arabic" w:cs="Simplified Arabic"/>
          <w:sz w:val="28"/>
          <w:szCs w:val="28"/>
          <w:rtl/>
        </w:rPr>
        <w:t>د بإدارة الأزمات في هذه الدراسة</w:t>
      </w:r>
      <w:r w:rsidRPr="008E471F">
        <w:rPr>
          <w:rFonts w:ascii="Simplified Arabic" w:hAnsi="Simplified Arabic" w:cs="Simplified Arabic"/>
          <w:sz w:val="28"/>
          <w:szCs w:val="28"/>
          <w:rtl/>
        </w:rPr>
        <w:t xml:space="preserve"> طريقة التغلب على الأزمات بالأ</w:t>
      </w:r>
      <w:r>
        <w:rPr>
          <w:rFonts w:ascii="Simplified Arabic" w:hAnsi="Simplified Arabic" w:cs="Simplified Arabic"/>
          <w:sz w:val="28"/>
          <w:szCs w:val="28"/>
          <w:rtl/>
        </w:rPr>
        <w:t xml:space="preserve">دوات العلمية الإدارية المختلفة </w:t>
      </w:r>
      <w:r w:rsidRPr="008E471F">
        <w:rPr>
          <w:rFonts w:ascii="Simplified Arabic" w:hAnsi="Simplified Arabic" w:cs="Simplified Arabic"/>
          <w:sz w:val="28"/>
          <w:szCs w:val="28"/>
          <w:rtl/>
        </w:rPr>
        <w:t>وتجنب سلبياتها وا</w:t>
      </w:r>
      <w:r>
        <w:rPr>
          <w:rFonts w:ascii="Simplified Arabic" w:hAnsi="Simplified Arabic" w:cs="Simplified Arabic"/>
          <w:sz w:val="28"/>
          <w:szCs w:val="28"/>
          <w:rtl/>
        </w:rPr>
        <w:t>لاستفادة من إيجابياتها (</w:t>
      </w:r>
      <w:proofErr w:type="spellStart"/>
      <w:r>
        <w:rPr>
          <w:rFonts w:ascii="Simplified Arabic" w:hAnsi="Simplified Arabic" w:cs="Simplified Arabic"/>
          <w:sz w:val="28"/>
          <w:szCs w:val="28"/>
          <w:rtl/>
        </w:rPr>
        <w:t>الخضيري</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2003</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
    <w:p w:rsidR="0003129F" w:rsidRPr="00DA1727" w:rsidRDefault="0003129F" w:rsidP="00DD3D54">
      <w:pPr>
        <w:spacing w:line="240" w:lineRule="auto"/>
        <w:jc w:val="both"/>
        <w:rPr>
          <w:rFonts w:ascii="Simplified Arabic" w:hAnsi="Simplified Arabic" w:cs="Simplified Arabic"/>
          <w:sz w:val="28"/>
          <w:szCs w:val="28"/>
        </w:rPr>
      </w:pPr>
      <w:proofErr w:type="spellStart"/>
      <w:r w:rsidRPr="00CD31D4">
        <w:rPr>
          <w:rFonts w:ascii="Simplified Arabic" w:hAnsi="Simplified Arabic" w:cs="Simplified Arabic"/>
          <w:sz w:val="28"/>
          <w:szCs w:val="28"/>
          <w:rtl/>
        </w:rPr>
        <w:t>-</w:t>
      </w:r>
      <w:proofErr w:type="spellEnd"/>
      <w:r w:rsidRPr="00CD31D4">
        <w:rPr>
          <w:rFonts w:ascii="Simplified Arabic" w:hAnsi="Simplified Arabic" w:cs="Simplified Arabic"/>
          <w:sz w:val="28"/>
          <w:szCs w:val="28"/>
          <w:rtl/>
        </w:rPr>
        <w:t xml:space="preserve"> نموذج </w:t>
      </w:r>
      <w:r w:rsidRPr="00CD31D4">
        <w:rPr>
          <w:rFonts w:ascii="Simplified Arabic" w:hAnsi="Simplified Arabic" w:cs="Simplified Arabic"/>
          <w:sz w:val="28"/>
          <w:szCs w:val="28"/>
        </w:rPr>
        <w:t xml:space="preserve">Pearson and </w:t>
      </w:r>
      <w:proofErr w:type="spellStart"/>
      <w:r w:rsidRPr="00CD31D4">
        <w:rPr>
          <w:rFonts w:ascii="Simplified Arabic" w:hAnsi="Simplified Arabic" w:cs="Simplified Arabic"/>
          <w:sz w:val="28"/>
          <w:szCs w:val="28"/>
        </w:rPr>
        <w:t>Mitroff</w:t>
      </w:r>
      <w:proofErr w:type="spellEnd"/>
      <w:r w:rsidRPr="00CD31D4">
        <w:rPr>
          <w:rFonts w:ascii="Simplified Arabic" w:hAnsi="Simplified Arabic" w:cs="Simplified Arabic" w:hint="cs"/>
          <w:sz w:val="28"/>
          <w:szCs w:val="28"/>
          <w:rtl/>
        </w:rPr>
        <w:t xml:space="preserve"> </w:t>
      </w:r>
      <w:r w:rsidRPr="00CD31D4">
        <w:rPr>
          <w:rFonts w:ascii="Simplified Arabic" w:hAnsi="Simplified Arabic" w:cs="Simplified Arabic"/>
          <w:sz w:val="28"/>
          <w:szCs w:val="28"/>
          <w:rtl/>
        </w:rPr>
        <w:t xml:space="preserve">لإدارة الأزمات </w:t>
      </w:r>
      <w:proofErr w:type="spellStart"/>
      <w:r w:rsidRPr="00CD31D4">
        <w:rPr>
          <w:rFonts w:ascii="Simplified Arabic" w:hAnsi="Simplified Arabic" w:cs="Simplified Arabic"/>
          <w:sz w:val="28"/>
          <w:szCs w:val="28"/>
          <w:rtl/>
        </w:rPr>
        <w:t>:</w:t>
      </w:r>
      <w:proofErr w:type="spellEnd"/>
      <w:r w:rsidRPr="00CD31D4">
        <w:rPr>
          <w:rFonts w:ascii="Simplified Arabic" w:hAnsi="Simplified Arabic" w:cs="Simplified Arabic"/>
          <w:sz w:val="28"/>
          <w:szCs w:val="28"/>
          <w:rtl/>
        </w:rPr>
        <w:t xml:space="preserve"> </w:t>
      </w:r>
      <w:r w:rsidRPr="008E471F">
        <w:rPr>
          <w:rFonts w:ascii="Simplified Arabic" w:hAnsi="Simplified Arabic" w:cs="Simplified Arabic"/>
          <w:sz w:val="28"/>
          <w:szCs w:val="28"/>
          <w:rtl/>
        </w:rPr>
        <w:t xml:space="preserve">هو مجموعة الخصائص والإجراءات التي تتصف </w:t>
      </w:r>
      <w:proofErr w:type="spellStart"/>
      <w:r w:rsidRPr="008E471F">
        <w:rPr>
          <w:rFonts w:ascii="Simplified Arabic" w:hAnsi="Simplified Arabic" w:cs="Simplified Arabic"/>
          <w:sz w:val="28"/>
          <w:szCs w:val="28"/>
          <w:rtl/>
        </w:rPr>
        <w:t>بها</w:t>
      </w:r>
      <w:proofErr w:type="spellEnd"/>
      <w:r w:rsidRPr="008E471F">
        <w:rPr>
          <w:rFonts w:ascii="Simplified Arabic" w:hAnsi="Simplified Arabic" w:cs="Simplified Arabic"/>
          <w:sz w:val="28"/>
          <w:szCs w:val="28"/>
          <w:rtl/>
        </w:rPr>
        <w:t xml:space="preserve"> الإدارة الناجحة للأزمات في كل مرحلة من مراحل إدارة الأزمة والمتمثلة في </w:t>
      </w:r>
      <w:proofErr w:type="spellStart"/>
      <w:r w:rsidRPr="008E471F">
        <w:rPr>
          <w:rFonts w:ascii="Simplified Arabic" w:hAnsi="Simplified Arabic" w:cs="Simplified Arabic"/>
          <w:sz w:val="28"/>
          <w:szCs w:val="28"/>
          <w:rtl/>
        </w:rPr>
        <w:t>الآ</w:t>
      </w:r>
      <w:r>
        <w:rPr>
          <w:rFonts w:ascii="Simplified Arabic" w:hAnsi="Simplified Arabic" w:cs="Simplified Arabic"/>
          <w:sz w:val="28"/>
          <w:szCs w:val="28"/>
          <w:rtl/>
        </w:rPr>
        <w:t>تي:</w:t>
      </w:r>
      <w:proofErr w:type="spellEnd"/>
      <w:r>
        <w:rPr>
          <w:rFonts w:ascii="Simplified Arabic" w:hAnsi="Simplified Arabic" w:cs="Simplified Arabic"/>
          <w:sz w:val="28"/>
          <w:szCs w:val="28"/>
          <w:rtl/>
        </w:rPr>
        <w:t xml:space="preserve">  مرحلة </w:t>
      </w:r>
      <w:proofErr w:type="spellStart"/>
      <w:r>
        <w:rPr>
          <w:rFonts w:ascii="Simplified Arabic" w:hAnsi="Simplified Arabic" w:cs="Simplified Arabic"/>
          <w:sz w:val="28"/>
          <w:szCs w:val="28"/>
          <w:rtl/>
        </w:rPr>
        <w:t>إكتشاف</w:t>
      </w:r>
      <w:proofErr w:type="spellEnd"/>
      <w:r>
        <w:rPr>
          <w:rFonts w:ascii="Simplified Arabic" w:hAnsi="Simplified Arabic" w:cs="Simplified Arabic"/>
          <w:sz w:val="28"/>
          <w:szCs w:val="28"/>
          <w:rtl/>
        </w:rPr>
        <w:t xml:space="preserve"> إشارات </w:t>
      </w:r>
      <w:proofErr w:type="spellStart"/>
      <w:r>
        <w:rPr>
          <w:rFonts w:ascii="Simplified Arabic" w:hAnsi="Simplified Arabic" w:cs="Simplified Arabic"/>
          <w:sz w:val="28"/>
          <w:szCs w:val="28"/>
          <w:rtl/>
        </w:rPr>
        <w:t>الإنذا</w:t>
      </w:r>
      <w:r>
        <w:rPr>
          <w:rFonts w:ascii="Simplified Arabic" w:hAnsi="Simplified Arabic" w:cs="Simplified Arabic" w:hint="cs"/>
          <w:sz w:val="28"/>
          <w:szCs w:val="28"/>
          <w:rtl/>
        </w:rPr>
        <w:t>ر</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مرحلة </w:t>
      </w:r>
      <w:proofErr w:type="spellStart"/>
      <w:r w:rsidRPr="008E471F">
        <w:rPr>
          <w:rFonts w:ascii="Simplified Arabic" w:hAnsi="Simplified Arabic" w:cs="Simplified Arabic"/>
          <w:sz w:val="28"/>
          <w:szCs w:val="28"/>
          <w:rtl/>
        </w:rPr>
        <w:t>الإستعداد</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و</w:t>
      </w:r>
      <w:r>
        <w:rPr>
          <w:rFonts w:ascii="Simplified Arabic" w:hAnsi="Simplified Arabic" w:cs="Simplified Arabic"/>
          <w:sz w:val="28"/>
          <w:szCs w:val="28"/>
          <w:rtl/>
        </w:rPr>
        <w:t>الوقاية،</w:t>
      </w:r>
      <w:proofErr w:type="spellEnd"/>
      <w:r>
        <w:rPr>
          <w:rFonts w:ascii="Simplified Arabic" w:hAnsi="Simplified Arabic" w:cs="Simplified Arabic"/>
          <w:sz w:val="28"/>
          <w:szCs w:val="28"/>
          <w:rtl/>
        </w:rPr>
        <w:t xml:space="preserve"> مرحلة </w:t>
      </w:r>
      <w:proofErr w:type="spellStart"/>
      <w:r>
        <w:rPr>
          <w:rFonts w:ascii="Simplified Arabic" w:hAnsi="Simplified Arabic" w:cs="Simplified Arabic"/>
          <w:sz w:val="28"/>
          <w:szCs w:val="28"/>
          <w:rtl/>
        </w:rPr>
        <w:t>إحتواء</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الأضرار،</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مرحلة </w:t>
      </w:r>
      <w:proofErr w:type="spellStart"/>
      <w:r w:rsidRPr="008E471F">
        <w:rPr>
          <w:rFonts w:ascii="Simplified Arabic" w:hAnsi="Simplified Arabic" w:cs="Simplified Arabic"/>
          <w:sz w:val="28"/>
          <w:szCs w:val="28"/>
          <w:rtl/>
        </w:rPr>
        <w:t>إستعادة</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النشاط،</w:t>
      </w:r>
      <w:proofErr w:type="spellEnd"/>
      <w:r w:rsidRPr="008E471F">
        <w:rPr>
          <w:rFonts w:ascii="Simplified Arabic" w:hAnsi="Simplified Arabic" w:cs="Simplified Arabic"/>
          <w:sz w:val="28"/>
          <w:szCs w:val="28"/>
          <w:rtl/>
        </w:rPr>
        <w:t xml:space="preserve">  مرحلة التعلم </w:t>
      </w:r>
      <w:proofErr w:type="spellStart"/>
      <w:r w:rsidRPr="008E471F">
        <w:rPr>
          <w:rFonts w:ascii="Simplified Arabic" w:hAnsi="Simplified Arabic" w:cs="Simplified Arabic"/>
          <w:sz w:val="28"/>
          <w:szCs w:val="28"/>
          <w:rtl/>
        </w:rPr>
        <w:t>(البدري،</w:t>
      </w:r>
      <w:proofErr w:type="spellEnd"/>
      <w:r w:rsidRPr="008E471F">
        <w:rPr>
          <w:rFonts w:ascii="Simplified Arabic" w:hAnsi="Simplified Arabic" w:cs="Simplified Arabic"/>
          <w:sz w:val="28"/>
          <w:szCs w:val="28"/>
          <w:rtl/>
        </w:rPr>
        <w:t xml:space="preserve"> 2008</w:t>
      </w:r>
      <w:proofErr w:type="spellStart"/>
      <w:r w:rsidRPr="008E471F">
        <w:rPr>
          <w:rFonts w:ascii="Simplified Arabic" w:hAnsi="Simplified Arabic" w:cs="Simplified Arabic"/>
          <w:sz w:val="28"/>
          <w:szCs w:val="28"/>
          <w:rtl/>
        </w:rPr>
        <w:t>).</w:t>
      </w:r>
      <w:proofErr w:type="spellEnd"/>
    </w:p>
    <w:p w:rsidR="0003129F" w:rsidRPr="008E471F" w:rsidRDefault="0003129F" w:rsidP="0003129F">
      <w:pPr>
        <w:spacing w:after="0" w:line="240" w:lineRule="auto"/>
        <w:jc w:val="both"/>
        <w:rPr>
          <w:rFonts w:ascii="Simplified Arabic" w:hAnsi="Simplified Arabic" w:cs="Simplified Arabic"/>
          <w:b/>
          <w:bCs/>
          <w:sz w:val="28"/>
          <w:szCs w:val="28"/>
        </w:rPr>
      </w:pPr>
      <w:r w:rsidRPr="008E471F">
        <w:rPr>
          <w:rFonts w:ascii="Simplified Arabic" w:hAnsi="Simplified Arabic" w:cs="Simplified Arabic"/>
          <w:b/>
          <w:bCs/>
          <w:sz w:val="28"/>
          <w:szCs w:val="28"/>
          <w:rtl/>
        </w:rPr>
        <w:t>حدود الدراسة</w:t>
      </w:r>
      <w:r>
        <w:rPr>
          <w:rFonts w:ascii="Simplified Arabic" w:hAnsi="Simplified Arabic" w:cs="Simplified Arabic" w:hint="cs"/>
          <w:b/>
          <w:bCs/>
          <w:sz w:val="28"/>
          <w:szCs w:val="28"/>
          <w:rtl/>
        </w:rPr>
        <w:t xml:space="preserve"> </w:t>
      </w:r>
      <w:proofErr w:type="spellStart"/>
      <w:r w:rsidRPr="008E471F">
        <w:rPr>
          <w:rFonts w:ascii="Simplified Arabic" w:hAnsi="Simplified Arabic" w:cs="Simplified Arabic"/>
          <w:b/>
          <w:bCs/>
          <w:sz w:val="28"/>
          <w:szCs w:val="28"/>
          <w:rtl/>
        </w:rPr>
        <w:t>:</w:t>
      </w:r>
      <w:proofErr w:type="spellEnd"/>
    </w:p>
    <w:p w:rsidR="0003129F" w:rsidRDefault="0003129F" w:rsidP="00701557">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اقت</w:t>
      </w:r>
      <w:r w:rsidR="00701557">
        <w:rPr>
          <w:rFonts w:ascii="Simplified Arabic" w:hAnsi="Simplified Arabic" w:cs="Simplified Arabic" w:hint="cs"/>
          <w:sz w:val="28"/>
          <w:szCs w:val="28"/>
          <w:rtl/>
        </w:rPr>
        <w:t>ــ</w:t>
      </w:r>
      <w:r w:rsidRPr="008E471F">
        <w:rPr>
          <w:rFonts w:ascii="Simplified Arabic" w:hAnsi="Simplified Arabic" w:cs="Simplified Arabic"/>
          <w:sz w:val="28"/>
          <w:szCs w:val="28"/>
          <w:rtl/>
        </w:rPr>
        <w:t>ص</w:t>
      </w:r>
      <w:r w:rsidR="00701557">
        <w:rPr>
          <w:rFonts w:ascii="Simplified Arabic" w:hAnsi="Simplified Arabic" w:cs="Simplified Arabic" w:hint="cs"/>
          <w:sz w:val="28"/>
          <w:szCs w:val="28"/>
          <w:rtl/>
        </w:rPr>
        <w:t>ـــ</w:t>
      </w:r>
      <w:r w:rsidRPr="008E471F">
        <w:rPr>
          <w:rFonts w:ascii="Simplified Arabic" w:hAnsi="Simplified Arabic" w:cs="Simplified Arabic"/>
          <w:sz w:val="28"/>
          <w:szCs w:val="28"/>
          <w:rtl/>
        </w:rPr>
        <w:t>رت ه</w:t>
      </w:r>
      <w:r w:rsidR="00701557">
        <w:rPr>
          <w:rFonts w:ascii="Simplified Arabic" w:hAnsi="Simplified Arabic" w:cs="Simplified Arabic" w:hint="cs"/>
          <w:sz w:val="28"/>
          <w:szCs w:val="28"/>
          <w:rtl/>
        </w:rPr>
        <w:t>ــ</w:t>
      </w:r>
      <w:r w:rsidRPr="008E471F">
        <w:rPr>
          <w:rFonts w:ascii="Simplified Arabic" w:hAnsi="Simplified Arabic" w:cs="Simplified Arabic"/>
          <w:sz w:val="28"/>
          <w:szCs w:val="28"/>
          <w:rtl/>
        </w:rPr>
        <w:t>ذه الدراس</w:t>
      </w:r>
      <w:r w:rsidR="00701557">
        <w:rPr>
          <w:rFonts w:ascii="Simplified Arabic" w:hAnsi="Simplified Arabic" w:cs="Simplified Arabic" w:hint="cs"/>
          <w:sz w:val="28"/>
          <w:szCs w:val="28"/>
          <w:rtl/>
        </w:rPr>
        <w:t>ـــــ</w:t>
      </w:r>
      <w:r w:rsidRPr="008E471F">
        <w:rPr>
          <w:rFonts w:ascii="Simplified Arabic" w:hAnsi="Simplified Arabic" w:cs="Simplified Arabic"/>
          <w:sz w:val="28"/>
          <w:szCs w:val="28"/>
          <w:rtl/>
        </w:rPr>
        <w:t>ة عل</w:t>
      </w:r>
      <w:r w:rsidR="00701557">
        <w:rPr>
          <w:rFonts w:ascii="Simplified Arabic" w:hAnsi="Simplified Arabic" w:cs="Simplified Arabic" w:hint="cs"/>
          <w:sz w:val="28"/>
          <w:szCs w:val="28"/>
          <w:rtl/>
        </w:rPr>
        <w:t>ـــ</w:t>
      </w:r>
      <w:r w:rsidRPr="008E471F">
        <w:rPr>
          <w:rFonts w:ascii="Simplified Arabic" w:hAnsi="Simplified Arabic" w:cs="Simplified Arabic"/>
          <w:sz w:val="28"/>
          <w:szCs w:val="28"/>
          <w:rtl/>
        </w:rPr>
        <w:t>ى التع</w:t>
      </w:r>
      <w:r w:rsidR="00701557">
        <w:rPr>
          <w:rFonts w:ascii="Simplified Arabic" w:hAnsi="Simplified Arabic" w:cs="Simplified Arabic" w:hint="cs"/>
          <w:sz w:val="28"/>
          <w:szCs w:val="28"/>
          <w:rtl/>
        </w:rPr>
        <w:t>ـــــ</w:t>
      </w:r>
      <w:r w:rsidRPr="008E471F">
        <w:rPr>
          <w:rFonts w:ascii="Simplified Arabic" w:hAnsi="Simplified Arabic" w:cs="Simplified Arabic"/>
          <w:sz w:val="28"/>
          <w:szCs w:val="28"/>
          <w:rtl/>
        </w:rPr>
        <w:t>رف عل</w:t>
      </w:r>
      <w:r w:rsidR="00701557">
        <w:rPr>
          <w:rFonts w:ascii="Simplified Arabic" w:hAnsi="Simplified Arabic" w:cs="Simplified Arabic" w:hint="cs"/>
          <w:sz w:val="28"/>
          <w:szCs w:val="28"/>
          <w:rtl/>
        </w:rPr>
        <w:t>ــ</w:t>
      </w:r>
      <w:r w:rsidRPr="008E471F">
        <w:rPr>
          <w:rFonts w:ascii="Simplified Arabic" w:hAnsi="Simplified Arabic" w:cs="Simplified Arabic"/>
          <w:sz w:val="28"/>
          <w:szCs w:val="28"/>
          <w:rtl/>
        </w:rPr>
        <w:t xml:space="preserve">ى </w:t>
      </w:r>
      <w:r w:rsidRPr="00B50B52">
        <w:rPr>
          <w:rFonts w:ascii="Simplified Arabic" w:hAnsi="Simplified Arabic" w:cs="Simplified Arabic" w:hint="cs"/>
          <w:sz w:val="28"/>
          <w:szCs w:val="28"/>
          <w:rtl/>
        </w:rPr>
        <w:t>م</w:t>
      </w:r>
      <w:r w:rsidR="00701557">
        <w:rPr>
          <w:rFonts w:ascii="Simplified Arabic" w:hAnsi="Simplified Arabic" w:cs="Simplified Arabic" w:hint="cs"/>
          <w:sz w:val="28"/>
          <w:szCs w:val="28"/>
          <w:rtl/>
        </w:rPr>
        <w:t>ـــ</w:t>
      </w:r>
      <w:r w:rsidRPr="00B50B52">
        <w:rPr>
          <w:rFonts w:ascii="Simplified Arabic" w:hAnsi="Simplified Arabic" w:cs="Simplified Arabic" w:hint="cs"/>
          <w:sz w:val="28"/>
          <w:szCs w:val="28"/>
          <w:rtl/>
        </w:rPr>
        <w:t xml:space="preserve">دى </w:t>
      </w:r>
      <w:r w:rsidRPr="00B50B52">
        <w:rPr>
          <w:rFonts w:ascii="Simplified Arabic" w:hAnsi="Simplified Arabic" w:cs="Simplified Arabic"/>
          <w:sz w:val="28"/>
          <w:szCs w:val="28"/>
          <w:rtl/>
        </w:rPr>
        <w:t>استخ</w:t>
      </w:r>
      <w:r w:rsidR="00701557">
        <w:rPr>
          <w:rFonts w:ascii="Simplified Arabic" w:hAnsi="Simplified Arabic" w:cs="Simplified Arabic" w:hint="cs"/>
          <w:sz w:val="28"/>
          <w:szCs w:val="28"/>
          <w:rtl/>
        </w:rPr>
        <w:t>ـــــ</w:t>
      </w:r>
      <w:r w:rsidRPr="00B50B52">
        <w:rPr>
          <w:rFonts w:ascii="Simplified Arabic" w:hAnsi="Simplified Arabic" w:cs="Simplified Arabic"/>
          <w:sz w:val="28"/>
          <w:szCs w:val="28"/>
          <w:rtl/>
        </w:rPr>
        <w:t>دام إدارة الأزم</w:t>
      </w:r>
      <w:r w:rsidR="00701557">
        <w:rPr>
          <w:rFonts w:ascii="Simplified Arabic" w:hAnsi="Simplified Arabic" w:cs="Simplified Arabic" w:hint="cs"/>
          <w:sz w:val="28"/>
          <w:szCs w:val="28"/>
          <w:rtl/>
        </w:rPr>
        <w:t>ــ</w:t>
      </w:r>
      <w:r w:rsidRPr="00B50B52">
        <w:rPr>
          <w:rFonts w:ascii="Simplified Arabic" w:hAnsi="Simplified Arabic" w:cs="Simplified Arabic"/>
          <w:sz w:val="28"/>
          <w:szCs w:val="28"/>
          <w:rtl/>
        </w:rPr>
        <w:t>ات</w:t>
      </w:r>
      <w:r w:rsidRPr="008E471F">
        <w:rPr>
          <w:rFonts w:ascii="Simplified Arabic" w:hAnsi="Simplified Arabic" w:cs="Simplified Arabic"/>
          <w:sz w:val="28"/>
          <w:szCs w:val="28"/>
          <w:rtl/>
        </w:rPr>
        <w:t xml:space="preserve"> وفق</w:t>
      </w:r>
      <w:r w:rsidR="00701557">
        <w:rPr>
          <w:rFonts w:ascii="Simplified Arabic" w:hAnsi="Simplified Arabic" w:cs="Simplified Arabic" w:hint="cs"/>
          <w:sz w:val="28"/>
          <w:szCs w:val="28"/>
          <w:rtl/>
        </w:rPr>
        <w:t>ـــــ</w:t>
      </w:r>
      <w:r w:rsidRPr="008E471F">
        <w:rPr>
          <w:rFonts w:ascii="Simplified Arabic" w:hAnsi="Simplified Arabic" w:cs="Simplified Arabic"/>
          <w:sz w:val="28"/>
          <w:szCs w:val="28"/>
          <w:rtl/>
        </w:rPr>
        <w:t>ا لنم</w:t>
      </w:r>
      <w:r w:rsidR="00701557">
        <w:rPr>
          <w:rFonts w:ascii="Simplified Arabic" w:hAnsi="Simplified Arabic" w:cs="Simplified Arabic" w:hint="cs"/>
          <w:sz w:val="28"/>
          <w:szCs w:val="28"/>
          <w:rtl/>
        </w:rPr>
        <w:t>ـــــ</w:t>
      </w:r>
      <w:r w:rsidRPr="008E471F">
        <w:rPr>
          <w:rFonts w:ascii="Simplified Arabic" w:hAnsi="Simplified Arabic" w:cs="Simplified Arabic"/>
          <w:sz w:val="28"/>
          <w:szCs w:val="28"/>
          <w:rtl/>
        </w:rPr>
        <w:t xml:space="preserve">وذج </w:t>
      </w:r>
      <w:r>
        <w:rPr>
          <w:rFonts w:asciiTheme="majorBidi" w:hAnsiTheme="majorBidi" w:cstheme="majorBidi"/>
          <w:sz w:val="28"/>
          <w:szCs w:val="28"/>
        </w:rPr>
        <w:t xml:space="preserve">   </w:t>
      </w:r>
      <w:r w:rsidRPr="00DD11C7">
        <w:rPr>
          <w:rFonts w:asciiTheme="majorBidi" w:hAnsiTheme="majorBidi" w:cstheme="majorBidi"/>
          <w:sz w:val="28"/>
          <w:szCs w:val="28"/>
        </w:rPr>
        <w:t xml:space="preserve">Pearson and </w:t>
      </w:r>
      <w:proofErr w:type="spellStart"/>
      <w:r w:rsidRPr="00DD11C7">
        <w:rPr>
          <w:rFonts w:asciiTheme="majorBidi" w:hAnsiTheme="majorBidi" w:cstheme="majorBidi"/>
          <w:sz w:val="28"/>
          <w:szCs w:val="28"/>
        </w:rPr>
        <w:t>Mitroff</w:t>
      </w:r>
      <w:proofErr w:type="spellEnd"/>
      <w:r>
        <w:rPr>
          <w:rFonts w:ascii="Simplified Arabic" w:hAnsi="Simplified Arabic" w:cs="Simplified Arabic" w:hint="cs"/>
          <w:sz w:val="28"/>
          <w:szCs w:val="28"/>
          <w:rtl/>
        </w:rPr>
        <w:t xml:space="preserve"> </w:t>
      </w:r>
      <w:r w:rsidRPr="009C2CEF">
        <w:rPr>
          <w:rFonts w:ascii="Simplified Arabic" w:hAnsi="Simplified Arabic" w:cs="Simplified Arabic"/>
          <w:sz w:val="28"/>
          <w:szCs w:val="28"/>
          <w:rtl/>
        </w:rPr>
        <w:t>ذي الخمس مراحل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كما انحصرت </w:t>
      </w:r>
      <w:r w:rsidRPr="008E471F">
        <w:rPr>
          <w:rFonts w:ascii="Simplified Arabic" w:hAnsi="Simplified Arabic" w:cs="Simplified Arabic"/>
          <w:sz w:val="28"/>
          <w:szCs w:val="28"/>
          <w:rtl/>
        </w:rPr>
        <w:t xml:space="preserve">هذه الدراسة على المديرين في مستوى الإدارة العليا والوسطي في المصارف التجارية العامة العاملة في نطاق مدينة بنغازي والمتواجدة إداراتها أو فروعها الرئيسية في نطاق مدينة </w:t>
      </w:r>
      <w:proofErr w:type="spellStart"/>
      <w:r w:rsidRPr="008E471F">
        <w:rPr>
          <w:rFonts w:ascii="Simplified Arabic" w:hAnsi="Simplified Arabic" w:cs="Simplified Arabic"/>
          <w:sz w:val="28"/>
          <w:szCs w:val="28"/>
          <w:rtl/>
        </w:rPr>
        <w:t>بنغازي،</w:t>
      </w:r>
      <w:proofErr w:type="spellEnd"/>
      <w:r w:rsidRPr="008E471F">
        <w:rPr>
          <w:rFonts w:ascii="Simplified Arabic" w:hAnsi="Simplified Arabic" w:cs="Simplified Arabic"/>
          <w:sz w:val="28"/>
          <w:szCs w:val="28"/>
          <w:rtl/>
        </w:rPr>
        <w:t xml:space="preserve"> وذلك لمحدودية الإمكانيات المادية والزمنية المتاحة لهذه الدراسة.</w:t>
      </w:r>
    </w:p>
    <w:p w:rsidR="0003129F" w:rsidRPr="006034A2" w:rsidRDefault="0003129F" w:rsidP="0003129F">
      <w:pPr>
        <w:spacing w:after="0" w:line="240" w:lineRule="auto"/>
        <w:rPr>
          <w:rFonts w:ascii="Simplified Arabic" w:hAnsi="Simplified Arabic" w:cs="Simplified Arabic"/>
          <w:b/>
          <w:bCs/>
          <w:sz w:val="28"/>
          <w:szCs w:val="28"/>
        </w:rPr>
      </w:pPr>
      <w:r w:rsidRPr="006034A2">
        <w:rPr>
          <w:rFonts w:ascii="Simplified Arabic" w:hAnsi="Simplified Arabic" w:cs="Simplified Arabic" w:hint="cs"/>
          <w:b/>
          <w:bCs/>
          <w:sz w:val="28"/>
          <w:szCs w:val="28"/>
          <w:rtl/>
        </w:rPr>
        <w:t xml:space="preserve">الإطار النظري </w:t>
      </w:r>
      <w:proofErr w:type="spellStart"/>
      <w:r w:rsidRPr="006034A2">
        <w:rPr>
          <w:rFonts w:ascii="Simplified Arabic" w:hAnsi="Simplified Arabic" w:cs="Simplified Arabic" w:hint="cs"/>
          <w:b/>
          <w:bCs/>
          <w:sz w:val="28"/>
          <w:szCs w:val="28"/>
          <w:rtl/>
        </w:rPr>
        <w:t>:</w:t>
      </w:r>
      <w:proofErr w:type="spellEnd"/>
    </w:p>
    <w:p w:rsidR="0003129F" w:rsidRPr="008E471F" w:rsidRDefault="0003129F" w:rsidP="0003129F">
      <w:pPr>
        <w:spacing w:after="0" w:line="240" w:lineRule="auto"/>
        <w:rPr>
          <w:rFonts w:ascii="Simplified Arabic" w:hAnsi="Simplified Arabic" w:cs="Simplified Arabic"/>
          <w:b/>
          <w:bCs/>
          <w:sz w:val="28"/>
          <w:szCs w:val="28"/>
          <w:rtl/>
        </w:rPr>
      </w:pPr>
      <w:r w:rsidRPr="008E471F">
        <w:rPr>
          <w:rFonts w:ascii="Simplified Arabic" w:hAnsi="Simplified Arabic" w:cs="Simplified Arabic"/>
          <w:b/>
          <w:bCs/>
          <w:sz w:val="28"/>
          <w:szCs w:val="28"/>
          <w:rtl/>
        </w:rPr>
        <w:t>ماهية إدارة الأزمات</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w:t>
      </w:r>
      <w:proofErr w:type="spellEnd"/>
    </w:p>
    <w:p w:rsidR="0003129F" w:rsidRPr="008E471F" w:rsidRDefault="0003129F" w:rsidP="0003129F">
      <w:pPr>
        <w:spacing w:after="0" w:line="240" w:lineRule="auto"/>
        <w:jc w:val="lowKashida"/>
        <w:rPr>
          <w:rFonts w:ascii="Simplified Arabic" w:hAnsi="Simplified Arabic" w:cs="Simplified Arabic"/>
          <w:sz w:val="28"/>
          <w:szCs w:val="28"/>
          <w:rtl/>
        </w:rPr>
      </w:pPr>
      <w:r w:rsidRPr="008E471F">
        <w:rPr>
          <w:rFonts w:ascii="Simplified Arabic" w:hAnsi="Simplified Arabic" w:cs="Simplified Arabic"/>
          <w:sz w:val="28"/>
          <w:szCs w:val="28"/>
          <w:rtl/>
        </w:rPr>
        <w:t xml:space="preserve">     إن الأزمة ليست مفهوماً حديثاً فقد وجدت الأزمات منذ وجود الخليقة وتتابع  حدوثها على  مر العصور ولكن اختلفت  الأزمات تبعاً لاختلاف معطيات كل </w:t>
      </w:r>
      <w:proofErr w:type="spellStart"/>
      <w:r w:rsidRPr="008E471F">
        <w:rPr>
          <w:rFonts w:ascii="Simplified Arabic" w:hAnsi="Simplified Arabic" w:cs="Simplified Arabic"/>
          <w:sz w:val="28"/>
          <w:szCs w:val="28"/>
          <w:rtl/>
        </w:rPr>
        <w:t>عصر،</w:t>
      </w:r>
      <w:proofErr w:type="spellEnd"/>
      <w:r w:rsidRPr="008E471F">
        <w:rPr>
          <w:rFonts w:ascii="Simplified Arabic" w:hAnsi="Simplified Arabic" w:cs="Simplified Arabic"/>
          <w:sz w:val="28"/>
          <w:szCs w:val="28"/>
          <w:rtl/>
        </w:rPr>
        <w:t xml:space="preserve"> وذلك من حيث الشدة والعمق والتأثير والكيفية واستخدام مصطلحات متعددة  للتعبير عن الأزمة </w:t>
      </w:r>
      <w:proofErr w:type="spellStart"/>
      <w:r w:rsidRPr="008E471F">
        <w:rPr>
          <w:rFonts w:ascii="Simplified Arabic" w:hAnsi="Simplified Arabic" w:cs="Simplified Arabic"/>
          <w:sz w:val="28"/>
          <w:szCs w:val="28"/>
          <w:rtl/>
        </w:rPr>
        <w:t>ومضمونها،</w:t>
      </w:r>
      <w:proofErr w:type="spellEnd"/>
      <w:r w:rsidRPr="008E471F">
        <w:rPr>
          <w:rFonts w:ascii="Simplified Arabic" w:hAnsi="Simplified Arabic" w:cs="Simplified Arabic"/>
          <w:sz w:val="28"/>
          <w:szCs w:val="28"/>
          <w:rtl/>
        </w:rPr>
        <w:t xml:space="preserve"> ولقد أزداد الاهتمام بمفهوم الأزمة وإداراتها في العصر الحديث نظراً لما تشكله من تأثير على </w:t>
      </w:r>
      <w:r w:rsidRPr="008E471F">
        <w:rPr>
          <w:rFonts w:ascii="Simplified Arabic" w:hAnsi="Simplified Arabic" w:cs="Simplified Arabic"/>
          <w:sz w:val="28"/>
          <w:szCs w:val="28"/>
          <w:rtl/>
        </w:rPr>
        <w:lastRenderedPageBreak/>
        <w:t xml:space="preserve">الحياة </w:t>
      </w:r>
      <w:proofErr w:type="spellStart"/>
      <w:r w:rsidRPr="008E471F">
        <w:rPr>
          <w:rFonts w:ascii="Simplified Arabic" w:hAnsi="Simplified Arabic" w:cs="Simplified Arabic"/>
          <w:sz w:val="28"/>
          <w:szCs w:val="28"/>
          <w:rtl/>
        </w:rPr>
        <w:t>العصرية،</w:t>
      </w:r>
      <w:proofErr w:type="spellEnd"/>
      <w:r w:rsidRPr="008E471F">
        <w:rPr>
          <w:rFonts w:ascii="Simplified Arabic" w:hAnsi="Simplified Arabic" w:cs="Simplified Arabic"/>
          <w:sz w:val="28"/>
          <w:szCs w:val="28"/>
          <w:rtl/>
        </w:rPr>
        <w:t xml:space="preserve"> سواء على المستوى الاجتماعي أو الاقتصادي أو السياسي وذلك بسبب التشابك والتعقيد في العلاقات على كافة المستويات وكذلك نتيجة للتقدم التكنولوجي</w:t>
      </w:r>
      <w:r w:rsidRPr="008E471F">
        <w:rPr>
          <w:rFonts w:ascii="Simplified Arabic" w:hAnsi="Simplified Arabic" w:cs="Simplified Arabic"/>
          <w:sz w:val="28"/>
          <w:szCs w:val="28"/>
        </w:rPr>
        <w:t xml:space="preserve"> </w:t>
      </w:r>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(البدري،</w:t>
      </w:r>
      <w:proofErr w:type="spellEnd"/>
      <w:r w:rsidRPr="008E471F">
        <w:rPr>
          <w:rFonts w:ascii="Simplified Arabic" w:hAnsi="Simplified Arabic" w:cs="Simplified Arabic"/>
          <w:sz w:val="28"/>
          <w:szCs w:val="28"/>
          <w:rtl/>
        </w:rPr>
        <w:t xml:space="preserve"> 2008</w:t>
      </w:r>
      <w:proofErr w:type="spellStart"/>
      <w:r w:rsidRPr="008E471F">
        <w:rPr>
          <w:rFonts w:ascii="Simplified Arabic" w:hAnsi="Simplified Arabic" w:cs="Simplified Arabic"/>
          <w:sz w:val="28"/>
          <w:szCs w:val="28"/>
          <w:rtl/>
        </w:rPr>
        <w:t>).</w:t>
      </w:r>
      <w:proofErr w:type="spellEnd"/>
    </w:p>
    <w:p w:rsidR="0003129F" w:rsidRPr="008E471F" w:rsidRDefault="0003129F" w:rsidP="0003129F">
      <w:pPr>
        <w:spacing w:after="0" w:line="240" w:lineRule="auto"/>
        <w:jc w:val="lowKashida"/>
        <w:rPr>
          <w:rFonts w:ascii="Simplified Arabic" w:hAnsi="Simplified Arabic" w:cs="Simplified Arabic"/>
          <w:b/>
          <w:bCs/>
          <w:sz w:val="28"/>
          <w:szCs w:val="28"/>
          <w:rtl/>
        </w:rPr>
      </w:pPr>
      <w:r w:rsidRPr="008E471F">
        <w:rPr>
          <w:rFonts w:ascii="Simplified Arabic" w:hAnsi="Simplified Arabic" w:cs="Simplified Arabic"/>
          <w:b/>
          <w:bCs/>
          <w:sz w:val="28"/>
          <w:szCs w:val="28"/>
          <w:rtl/>
        </w:rPr>
        <w:t>مفهوم الأزمة</w:t>
      </w:r>
      <w:r>
        <w:rPr>
          <w:rFonts w:ascii="Simplified Arabic" w:hAnsi="Simplified Arabic" w:cs="Simplified Arabic" w:hint="cs"/>
          <w:b/>
          <w:bCs/>
          <w:sz w:val="28"/>
          <w:szCs w:val="28"/>
          <w:rtl/>
        </w:rPr>
        <w:t xml:space="preserve"> </w:t>
      </w:r>
      <w:proofErr w:type="spellStart"/>
      <w:r w:rsidRPr="008E471F">
        <w:rPr>
          <w:rFonts w:ascii="Simplified Arabic" w:hAnsi="Simplified Arabic" w:cs="Simplified Arabic"/>
          <w:b/>
          <w:bCs/>
          <w:sz w:val="28"/>
          <w:szCs w:val="28"/>
          <w:rtl/>
        </w:rPr>
        <w:t>:</w:t>
      </w:r>
      <w:proofErr w:type="spellEnd"/>
    </w:p>
    <w:p w:rsidR="0003129F" w:rsidRPr="008E471F" w:rsidRDefault="0003129F" w:rsidP="0003129F">
      <w:pPr>
        <w:spacing w:after="0" w:line="240" w:lineRule="auto"/>
        <w:jc w:val="lowKashida"/>
        <w:rPr>
          <w:rFonts w:ascii="Simplified Arabic" w:hAnsi="Simplified Arabic" w:cs="Simplified Arabic"/>
          <w:sz w:val="28"/>
          <w:szCs w:val="28"/>
          <w:rtl/>
        </w:rPr>
      </w:pPr>
      <w:r w:rsidRPr="008E471F">
        <w:rPr>
          <w:rFonts w:ascii="Simplified Arabic" w:hAnsi="Simplified Arabic" w:cs="Simplified Arabic"/>
          <w:sz w:val="28"/>
          <w:szCs w:val="28"/>
          <w:rtl/>
        </w:rPr>
        <w:t xml:space="preserve">    إن مفهوم الأزمة قديم  قدم  </w:t>
      </w:r>
      <w:proofErr w:type="spellStart"/>
      <w:r w:rsidRPr="008E471F">
        <w:rPr>
          <w:rFonts w:ascii="Simplified Arabic" w:hAnsi="Simplified Arabic" w:cs="Simplified Arabic"/>
          <w:sz w:val="28"/>
          <w:szCs w:val="28"/>
          <w:rtl/>
        </w:rPr>
        <w:t>التاريخ،</w:t>
      </w:r>
      <w:proofErr w:type="spellEnd"/>
      <w:r w:rsidRPr="008E471F">
        <w:rPr>
          <w:rFonts w:ascii="Simplified Arabic" w:hAnsi="Simplified Arabic" w:cs="Simplified Arabic"/>
          <w:sz w:val="28"/>
          <w:szCs w:val="28"/>
          <w:rtl/>
        </w:rPr>
        <w:t xml:space="preserve"> حيث أن هذا المصطلح يمكن إرجاع الأصل التاريخي له إلى علم الطب الإغريقي </w:t>
      </w:r>
      <w:proofErr w:type="spellStart"/>
      <w:r w:rsidRPr="008E471F">
        <w:rPr>
          <w:rFonts w:ascii="Simplified Arabic" w:hAnsi="Simplified Arabic" w:cs="Simplified Arabic"/>
          <w:sz w:val="28"/>
          <w:szCs w:val="28"/>
          <w:rtl/>
        </w:rPr>
        <w:t>القديم،</w:t>
      </w:r>
      <w:proofErr w:type="spellEnd"/>
      <w:r w:rsidRPr="008E471F">
        <w:rPr>
          <w:rFonts w:ascii="Simplified Arabic" w:hAnsi="Simplified Arabic" w:cs="Simplified Arabic"/>
          <w:sz w:val="28"/>
          <w:szCs w:val="28"/>
          <w:rtl/>
        </w:rPr>
        <w:t xml:space="preserve"> حيث استخدم الإغريق مصطلح الأزمة للدلالة على وجود نقطة تحوّل  مهمة أو لحظات مصيرية  في تطور </w:t>
      </w:r>
      <w:proofErr w:type="spellStart"/>
      <w:r w:rsidRPr="008E471F">
        <w:rPr>
          <w:rFonts w:ascii="Simplified Arabic" w:hAnsi="Simplified Arabic" w:cs="Simplified Arabic"/>
          <w:sz w:val="28"/>
          <w:szCs w:val="28"/>
          <w:rtl/>
        </w:rPr>
        <w:t>المرض،</w:t>
      </w:r>
      <w:proofErr w:type="spellEnd"/>
      <w:r w:rsidRPr="008E471F">
        <w:rPr>
          <w:rFonts w:ascii="Simplified Arabic" w:hAnsi="Simplified Arabic" w:cs="Simplified Arabic"/>
          <w:sz w:val="28"/>
          <w:szCs w:val="28"/>
          <w:rtl/>
        </w:rPr>
        <w:t xml:space="preserve">  يتوقف عليها إما شفاء المريض و إما موته </w:t>
      </w:r>
      <w:proofErr w:type="spellStart"/>
      <w:r w:rsidRPr="008E471F">
        <w:rPr>
          <w:rFonts w:ascii="Simplified Arabic" w:hAnsi="Simplified Arabic" w:cs="Simplified Arabic"/>
          <w:sz w:val="28"/>
          <w:szCs w:val="28"/>
          <w:rtl/>
        </w:rPr>
        <w:t>(العماري،</w:t>
      </w:r>
      <w:proofErr w:type="spellEnd"/>
      <w:r w:rsidRPr="008E471F">
        <w:rPr>
          <w:rFonts w:ascii="Simplified Arabic" w:hAnsi="Simplified Arabic" w:cs="Simplified Arabic"/>
          <w:sz w:val="28"/>
          <w:szCs w:val="28"/>
          <w:rtl/>
        </w:rPr>
        <w:t xml:space="preserve"> 1993</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أما في العصر الحديث فقد أتسع استخدام مصطلح الأزمة حيث  أصبح من الصعب تحديد حالة ما على أنها </w:t>
      </w:r>
      <w:proofErr w:type="spellStart"/>
      <w:r w:rsidRPr="008E471F">
        <w:rPr>
          <w:rFonts w:ascii="Simplified Arabic" w:hAnsi="Simplified Arabic" w:cs="Simplified Arabic"/>
          <w:sz w:val="28"/>
          <w:szCs w:val="28"/>
          <w:rtl/>
        </w:rPr>
        <w:t>أزمة،</w:t>
      </w:r>
      <w:proofErr w:type="spellEnd"/>
      <w:r w:rsidRPr="008E471F">
        <w:rPr>
          <w:rFonts w:ascii="Simplified Arabic" w:hAnsi="Simplified Arabic" w:cs="Simplified Arabic"/>
          <w:sz w:val="28"/>
          <w:szCs w:val="28"/>
          <w:rtl/>
        </w:rPr>
        <w:t xml:space="preserve"> بالإضافة إلى أن إدراك الحالة وتحسسها وتفسيرها على أنها أزمة لم تحظى بوافر من الدراسة </w:t>
      </w:r>
      <w:proofErr w:type="spellStart"/>
      <w:r w:rsidRPr="008E471F">
        <w:rPr>
          <w:rFonts w:ascii="Simplified Arabic" w:hAnsi="Simplified Arabic" w:cs="Simplified Arabic"/>
          <w:sz w:val="28"/>
          <w:szCs w:val="28"/>
          <w:rtl/>
        </w:rPr>
        <w:t>والتحليل،</w:t>
      </w:r>
      <w:proofErr w:type="spellEnd"/>
      <w:r w:rsidRPr="008E471F">
        <w:rPr>
          <w:rFonts w:ascii="Simplified Arabic" w:hAnsi="Simplified Arabic" w:cs="Simplified Arabic"/>
          <w:sz w:val="28"/>
          <w:szCs w:val="28"/>
          <w:rtl/>
        </w:rPr>
        <w:t xml:space="preserve"> ولذلك أصبح من المناسب أن يُعطى لهذا المصطلح معناه </w:t>
      </w:r>
      <w:proofErr w:type="spellStart"/>
      <w:r w:rsidRPr="008E471F">
        <w:rPr>
          <w:rFonts w:ascii="Simplified Arabic" w:hAnsi="Simplified Arabic" w:cs="Simplified Arabic"/>
          <w:sz w:val="28"/>
          <w:szCs w:val="28"/>
          <w:rtl/>
        </w:rPr>
        <w:t>الحقيقي</w:t>
      </w:r>
      <w:proofErr w:type="spellEnd"/>
      <w:r w:rsidRPr="008E471F">
        <w:rPr>
          <w:rFonts w:ascii="Simplified Arabic" w:hAnsi="Simplified Arabic" w:cs="Simplified Arabic"/>
          <w:sz w:val="28"/>
          <w:szCs w:val="28"/>
          <w:rtl/>
        </w:rPr>
        <w:t xml:space="preserve"> ومدلوله الدقيق وذلك للتفريق بينه وبين العديد من المصطلحات التي قد تبدو أنها مرادفة ومتصلة بمفهوم </w:t>
      </w:r>
      <w:proofErr w:type="spellStart"/>
      <w:r w:rsidRPr="008E471F">
        <w:rPr>
          <w:rFonts w:ascii="Simplified Arabic" w:hAnsi="Simplified Arabic" w:cs="Simplified Arabic"/>
          <w:sz w:val="28"/>
          <w:szCs w:val="28"/>
          <w:rtl/>
        </w:rPr>
        <w:t>الأزمة،</w:t>
      </w:r>
      <w:proofErr w:type="spellEnd"/>
      <w:r w:rsidRPr="008E471F">
        <w:rPr>
          <w:rFonts w:ascii="Simplified Arabic" w:hAnsi="Simplified Arabic" w:cs="Simplified Arabic"/>
          <w:sz w:val="28"/>
          <w:szCs w:val="28"/>
          <w:rtl/>
        </w:rPr>
        <w:t xml:space="preserve"> وذلك مثل الصراع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الكارثة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المشكلة وغيرها من </w:t>
      </w:r>
      <w:proofErr w:type="spellStart"/>
      <w:r w:rsidRPr="008E471F">
        <w:rPr>
          <w:rFonts w:ascii="Simplified Arabic" w:hAnsi="Simplified Arabic" w:cs="Simplified Arabic"/>
          <w:sz w:val="28"/>
          <w:szCs w:val="28"/>
          <w:rtl/>
        </w:rPr>
        <w:t>المصطلحات،</w:t>
      </w:r>
      <w:proofErr w:type="spellEnd"/>
      <w:r w:rsidRPr="008E471F">
        <w:rPr>
          <w:rFonts w:ascii="Simplified Arabic" w:hAnsi="Simplified Arabic" w:cs="Simplified Arabic"/>
          <w:sz w:val="28"/>
          <w:szCs w:val="28"/>
          <w:rtl/>
        </w:rPr>
        <w:t xml:space="preserve"> وتأسيساً على ذلك  يمكن القول بأن الفرق بين أن يكون الموقف أزمة أو لا أزمة إنما هو فرق بالدرجة وليس بالنوع </w:t>
      </w:r>
      <w:proofErr w:type="spellStart"/>
      <w:r w:rsidRPr="008E471F">
        <w:rPr>
          <w:rFonts w:ascii="Simplified Arabic" w:hAnsi="Simplified Arabic" w:cs="Simplified Arabic"/>
          <w:sz w:val="28"/>
          <w:szCs w:val="28"/>
          <w:rtl/>
        </w:rPr>
        <w:t>(جبر،</w:t>
      </w:r>
      <w:proofErr w:type="spellEnd"/>
      <w:r w:rsidRPr="008E471F">
        <w:rPr>
          <w:rFonts w:ascii="Simplified Arabic" w:hAnsi="Simplified Arabic" w:cs="Simplified Arabic"/>
          <w:sz w:val="28"/>
          <w:szCs w:val="28"/>
          <w:rtl/>
        </w:rPr>
        <w:t xml:space="preserve"> 2000</w:t>
      </w:r>
      <w:proofErr w:type="spellStart"/>
      <w:r w:rsidRPr="008E471F">
        <w:rPr>
          <w:rFonts w:ascii="Simplified Arabic" w:hAnsi="Simplified Arabic" w:cs="Simplified Arabic"/>
          <w:sz w:val="28"/>
          <w:szCs w:val="28"/>
          <w:rtl/>
        </w:rPr>
        <w:t>).</w:t>
      </w:r>
      <w:proofErr w:type="spellEnd"/>
    </w:p>
    <w:p w:rsidR="0003129F" w:rsidRPr="008E471F" w:rsidRDefault="0003129F" w:rsidP="00B11993">
      <w:pPr>
        <w:spacing w:after="0" w:line="240" w:lineRule="auto"/>
        <w:jc w:val="lowKashida"/>
        <w:rPr>
          <w:rFonts w:ascii="Simplified Arabic" w:hAnsi="Simplified Arabic" w:cs="Simplified Arabic"/>
          <w:sz w:val="28"/>
          <w:szCs w:val="28"/>
          <w:rtl/>
        </w:rPr>
      </w:pPr>
      <w:r w:rsidRPr="008E471F">
        <w:rPr>
          <w:rFonts w:ascii="Simplified Arabic" w:hAnsi="Simplified Arabic" w:cs="Simplified Arabic"/>
          <w:sz w:val="28"/>
          <w:szCs w:val="28"/>
          <w:rtl/>
        </w:rPr>
        <w:t xml:space="preserve">    لقد تعددت التعريفات التي تناولت مفهوم الأزمة من قبل العديد من الكتّاب والباحثين وفقاً للمجالات والمستويات التي يتناولها هؤلاء الباحثون في دراستهم للازمات فعلى سبيل المثال تعرف الأزمة على أنها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تعبير نسبي و غير موضوعي يأخذ معناه من أدراك الموقف أو الوضع أو الحالة و يختلف في مدلوله بين منظمة وأخرى اعتماداً على الحالة الخاصة بهذه </w:t>
      </w:r>
      <w:proofErr w:type="spellStart"/>
      <w:r w:rsidRPr="008E471F">
        <w:rPr>
          <w:rFonts w:ascii="Simplified Arabic" w:hAnsi="Simplified Arabic" w:cs="Simplified Arabic"/>
          <w:sz w:val="28"/>
          <w:szCs w:val="28"/>
          <w:rtl/>
        </w:rPr>
        <w:t>المنظمة،</w:t>
      </w:r>
      <w:proofErr w:type="spellEnd"/>
      <w:r w:rsidRPr="008E471F">
        <w:rPr>
          <w:rFonts w:ascii="Simplified Arabic" w:hAnsi="Simplified Arabic" w:cs="Simplified Arabic"/>
          <w:sz w:val="28"/>
          <w:szCs w:val="28"/>
          <w:rtl/>
        </w:rPr>
        <w:t xml:space="preserve"> و من هنا تستطيع المنظمة أن تعتبر حدثاً ما أنه أزمة إذا كان له علاقة مباشرة بتحقيق </w:t>
      </w:r>
      <w:proofErr w:type="spellStart"/>
      <w:r w:rsidRPr="008E471F">
        <w:rPr>
          <w:rFonts w:ascii="Simplified Arabic" w:hAnsi="Simplified Arabic" w:cs="Simplified Arabic"/>
          <w:sz w:val="28"/>
          <w:szCs w:val="28"/>
          <w:rtl/>
        </w:rPr>
        <w:t>أهدافها"(</w:t>
      </w:r>
      <w:proofErr w:type="spellEnd"/>
      <w:r w:rsidRPr="008E471F">
        <w:rPr>
          <w:rFonts w:ascii="Simplified Arabic" w:hAnsi="Simplified Arabic" w:cs="Simplified Arabic"/>
          <w:sz w:val="28"/>
          <w:szCs w:val="28"/>
        </w:rPr>
        <w:t xml:space="preserve">Littlejhon,1983 : 8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كما عرفت الأزمة أيضا علي أنها  "حدث أو موقف مفاجئ غير متوقع يهدد قدرة الأفراد أو المنظمات على </w:t>
      </w:r>
      <w:proofErr w:type="spellStart"/>
      <w:r w:rsidRPr="008E471F">
        <w:rPr>
          <w:rFonts w:ascii="Simplified Arabic" w:hAnsi="Simplified Arabic" w:cs="Simplified Arabic"/>
          <w:sz w:val="28"/>
          <w:szCs w:val="28"/>
          <w:rtl/>
        </w:rPr>
        <w:t>البقاء"</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w:t>
      </w:r>
      <w:proofErr w:type="spellStart"/>
      <w:r w:rsidRPr="008E471F">
        <w:rPr>
          <w:rFonts w:ascii="Simplified Arabic" w:hAnsi="Simplified Arabic" w:cs="Simplified Arabic"/>
          <w:sz w:val="28"/>
          <w:szCs w:val="28"/>
          <w:rtl/>
        </w:rPr>
        <w:t>أبوقحف،</w:t>
      </w:r>
      <w:proofErr w:type="spellEnd"/>
      <w:r w:rsidRPr="008E471F">
        <w:rPr>
          <w:rFonts w:ascii="Simplified Arabic" w:hAnsi="Simplified Arabic" w:cs="Simplified Arabic"/>
          <w:sz w:val="28"/>
          <w:szCs w:val="28"/>
          <w:rtl/>
        </w:rPr>
        <w:t xml:space="preserve"> 2005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346</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أيضاً تعرف الأزمة على أنها "حالة غير مستقرة وغير عادية يترتب عليها حدوث نتيجة مؤثرة تأثيراً ماديا على المنظمة ككل وتنطوي على أحداث سريعة وتؤدي إلي توقف حركة العمل أو انخفاضها إلى درجة غير معتادة بحيث تهدد القيم العليا للمنظمة أو تحقيق الأهداف الرئيسية لها وفي الوقت المحدد </w:t>
      </w:r>
      <w:proofErr w:type="spellStart"/>
      <w:r w:rsidRPr="008E471F">
        <w:rPr>
          <w:rFonts w:ascii="Simplified Arabic" w:hAnsi="Simplified Arabic" w:cs="Simplified Arabic"/>
          <w:sz w:val="28"/>
          <w:szCs w:val="28"/>
          <w:rtl/>
        </w:rPr>
        <w:t>لذلك"</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(أبو </w:t>
      </w:r>
      <w:proofErr w:type="spellStart"/>
      <w:r w:rsidRPr="008E471F">
        <w:rPr>
          <w:rFonts w:ascii="Simplified Arabic" w:hAnsi="Simplified Arabic" w:cs="Simplified Arabic"/>
          <w:sz w:val="28"/>
          <w:szCs w:val="28"/>
          <w:rtl/>
        </w:rPr>
        <w:t>الفتوح،</w:t>
      </w:r>
      <w:proofErr w:type="spellEnd"/>
      <w:r w:rsidRPr="008E471F">
        <w:rPr>
          <w:rFonts w:ascii="Simplified Arabic" w:hAnsi="Simplified Arabic" w:cs="Simplified Arabic"/>
          <w:sz w:val="28"/>
          <w:szCs w:val="28"/>
          <w:rtl/>
        </w:rPr>
        <w:t xml:space="preserve"> 2001 :53</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وتعرف الأزمة أيضاً على إنها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موقف وحالة يواجهها متخذ القرار في أحد الكيانات الإدارية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دولة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مؤسسة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مشروع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أسرة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تتلاحق فيها الأحداث وتتشابك معها الأسباب بالنتائج ويفقد معها متخذ القرار قدرته على السيطرة عل</w:t>
      </w:r>
      <w:r>
        <w:rPr>
          <w:rFonts w:ascii="Simplified Arabic" w:hAnsi="Simplified Arabic" w:cs="Simplified Arabic"/>
          <w:sz w:val="28"/>
          <w:szCs w:val="28"/>
          <w:rtl/>
        </w:rPr>
        <w:t xml:space="preserve">يها أو على اتجاهاتها </w:t>
      </w:r>
      <w:proofErr w:type="spellStart"/>
      <w:r>
        <w:rPr>
          <w:rFonts w:ascii="Simplified Arabic" w:hAnsi="Simplified Arabic" w:cs="Simplified Arabic"/>
          <w:sz w:val="28"/>
          <w:szCs w:val="28"/>
          <w:rtl/>
        </w:rPr>
        <w:t>المستقبلية</w:t>
      </w:r>
      <w:r w:rsidRPr="008E471F">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w:t>
      </w:r>
      <w:proofErr w:type="spellStart"/>
      <w:r w:rsidRPr="008E471F">
        <w:rPr>
          <w:rFonts w:ascii="Simplified Arabic" w:hAnsi="Simplified Arabic" w:cs="Simplified Arabic"/>
          <w:sz w:val="28"/>
          <w:szCs w:val="28"/>
          <w:rtl/>
        </w:rPr>
        <w:t>الخضيري،</w:t>
      </w:r>
      <w:proofErr w:type="spellEnd"/>
      <w:r w:rsidRPr="008E471F">
        <w:rPr>
          <w:rFonts w:ascii="Simplified Arabic" w:hAnsi="Simplified Arabic" w:cs="Simplified Arabic"/>
          <w:sz w:val="28"/>
          <w:szCs w:val="28"/>
          <w:rtl/>
        </w:rPr>
        <w:t xml:space="preserve"> 2003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sz w:val="28"/>
          <w:szCs w:val="28"/>
          <w:rtl/>
        </w:rPr>
        <w:lastRenderedPageBreak/>
        <w:t>53</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وكذلك تعرف الأزمة على أنها "عبارة عن حدث مفاجئ يهدد كيان المنظمة أو استمرارها  وبقاؤها ويعرقل مسيرتها نحو تحقيق </w:t>
      </w:r>
      <w:proofErr w:type="spellStart"/>
      <w:r w:rsidRPr="008E471F">
        <w:rPr>
          <w:rFonts w:ascii="Simplified Arabic" w:hAnsi="Simplified Arabic" w:cs="Simplified Arabic"/>
          <w:sz w:val="28"/>
          <w:szCs w:val="28"/>
          <w:rtl/>
        </w:rPr>
        <w:t>أهدافها"</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البدري،</w:t>
      </w:r>
      <w:proofErr w:type="spellEnd"/>
      <w:r w:rsidRPr="008E471F">
        <w:rPr>
          <w:rFonts w:ascii="Simplified Arabic" w:hAnsi="Simplified Arabic" w:cs="Simplified Arabic"/>
          <w:sz w:val="28"/>
          <w:szCs w:val="28"/>
          <w:rtl/>
        </w:rPr>
        <w:t xml:space="preserve"> 2008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19</w:t>
      </w:r>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w:t>
      </w:r>
      <w:proofErr w:type="spellEnd"/>
    </w:p>
    <w:p w:rsidR="0003129F" w:rsidRPr="008E471F" w:rsidRDefault="0003129F" w:rsidP="0003129F">
      <w:pPr>
        <w:spacing w:after="0" w:line="240" w:lineRule="auto"/>
        <w:ind w:left="75"/>
        <w:jc w:val="lowKashida"/>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عناصر الأزمة </w:t>
      </w:r>
      <w:proofErr w:type="spellStart"/>
      <w:r w:rsidRPr="008E471F">
        <w:rPr>
          <w:rFonts w:ascii="Simplified Arabic" w:hAnsi="Simplified Arabic" w:cs="Simplified Arabic"/>
          <w:b/>
          <w:bCs/>
          <w:sz w:val="28"/>
          <w:szCs w:val="28"/>
          <w:rtl/>
        </w:rPr>
        <w:t>:</w:t>
      </w:r>
      <w:proofErr w:type="spellEnd"/>
    </w:p>
    <w:p w:rsidR="0003129F" w:rsidRPr="008E471F" w:rsidRDefault="0003129F" w:rsidP="0003129F">
      <w:pPr>
        <w:spacing w:after="0" w:line="240" w:lineRule="auto"/>
        <w:ind w:left="75"/>
        <w:jc w:val="lowKashida"/>
        <w:rPr>
          <w:rFonts w:ascii="Simplified Arabic" w:hAnsi="Simplified Arabic" w:cs="Simplified Arabic"/>
          <w:sz w:val="28"/>
          <w:szCs w:val="28"/>
          <w:rtl/>
        </w:rPr>
      </w:pPr>
      <w:r w:rsidRPr="008E471F">
        <w:rPr>
          <w:rFonts w:ascii="Simplified Arabic" w:hAnsi="Simplified Arabic" w:cs="Simplified Arabic"/>
          <w:sz w:val="28"/>
          <w:szCs w:val="28"/>
          <w:rtl/>
        </w:rPr>
        <w:t xml:space="preserve">      إن تحديد أي موقف أو حالة على أنه أزمة أو لا أزمة  يعتبر أمر في غاية الصعوبة فقد أكد العديد من الباحثين على أنه لكي يحدد الموقف أو الحالة على أنه أزمة لابد أن تتوافر فيه العناصر التالية </w:t>
      </w:r>
      <w:proofErr w:type="spellStart"/>
      <w:r w:rsidRPr="008E471F">
        <w:rPr>
          <w:rFonts w:ascii="Simplified Arabic" w:hAnsi="Simplified Arabic" w:cs="Simplified Arabic"/>
          <w:sz w:val="28"/>
          <w:szCs w:val="28"/>
          <w:rtl/>
        </w:rPr>
        <w:t>(جبر،</w:t>
      </w:r>
      <w:proofErr w:type="spellEnd"/>
      <w:r w:rsidRPr="008E471F">
        <w:rPr>
          <w:rFonts w:ascii="Simplified Arabic" w:hAnsi="Simplified Arabic" w:cs="Simplified Arabic"/>
          <w:sz w:val="28"/>
          <w:szCs w:val="28"/>
          <w:rtl/>
        </w:rPr>
        <w:t xml:space="preserve"> 2000</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
    <w:p w:rsidR="0003129F" w:rsidRPr="008E471F" w:rsidRDefault="0003129F" w:rsidP="0003129F">
      <w:pPr>
        <w:spacing w:after="0" w:line="240" w:lineRule="auto"/>
        <w:ind w:left="74"/>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proofErr w:type="spellStart"/>
      <w:r w:rsidRPr="0076297B">
        <w:rPr>
          <w:rFonts w:ascii="Simplified Arabic" w:hAnsi="Simplified Arabic" w:cs="Simplified Arabic"/>
          <w:sz w:val="28"/>
          <w:szCs w:val="28"/>
          <w:rtl/>
        </w:rPr>
        <w:t>–</w:t>
      </w:r>
      <w:proofErr w:type="spellEnd"/>
      <w:r w:rsidRPr="008E471F">
        <w:rPr>
          <w:rFonts w:ascii="Simplified Arabic" w:hAnsi="Simplified Arabic" w:cs="Simplified Arabic"/>
          <w:b/>
          <w:bCs/>
          <w:sz w:val="28"/>
          <w:szCs w:val="28"/>
          <w:rtl/>
        </w:rPr>
        <w:t xml:space="preserve"> التهديد</w:t>
      </w:r>
      <w:r>
        <w:rPr>
          <w:rFonts w:ascii="Simplified Arabic" w:hAnsi="Simplified Arabic" w:cs="Simplified Arabic" w:hint="cs"/>
          <w:b/>
          <w:bCs/>
          <w:sz w:val="28"/>
          <w:szCs w:val="28"/>
          <w:rtl/>
        </w:rPr>
        <w:t xml:space="preserve"> </w:t>
      </w:r>
      <w:proofErr w:type="spellStart"/>
      <w:r w:rsidRPr="008E471F">
        <w:rPr>
          <w:rFonts w:ascii="Simplified Arabic" w:hAnsi="Simplified Arabic" w:cs="Simplified Arabic"/>
          <w:b/>
          <w:bCs/>
          <w:sz w:val="28"/>
          <w:szCs w:val="28"/>
          <w:rtl/>
        </w:rPr>
        <w:t>:</w:t>
      </w:r>
      <w:proofErr w:type="spellEnd"/>
      <w:r>
        <w:rPr>
          <w:rFonts w:ascii="Simplified Arabic" w:hAnsi="Simplified Arabic" w:cs="Simplified Arabic"/>
          <w:sz w:val="28"/>
          <w:szCs w:val="28"/>
          <w:rtl/>
        </w:rPr>
        <w:t xml:space="preserve"> </w:t>
      </w:r>
      <w:r w:rsidRPr="008E471F">
        <w:rPr>
          <w:rFonts w:ascii="Simplified Arabic" w:hAnsi="Simplified Arabic" w:cs="Simplified Arabic"/>
          <w:sz w:val="28"/>
          <w:szCs w:val="28"/>
          <w:rtl/>
        </w:rPr>
        <w:t xml:space="preserve">يعتبر التهديد المعوق الجوهري لحالة أو هدف مرغوب من قبل الشركة أو الوحدة </w:t>
      </w:r>
      <w:proofErr w:type="spellStart"/>
      <w:r w:rsidRPr="008E471F">
        <w:rPr>
          <w:rFonts w:ascii="Simplified Arabic" w:hAnsi="Simplified Arabic" w:cs="Simplified Arabic"/>
          <w:sz w:val="28"/>
          <w:szCs w:val="28"/>
          <w:rtl/>
        </w:rPr>
        <w:t>الإدارية،</w:t>
      </w:r>
      <w:proofErr w:type="spellEnd"/>
      <w:r w:rsidRPr="008E471F">
        <w:rPr>
          <w:rFonts w:ascii="Simplified Arabic" w:hAnsi="Simplified Arabic" w:cs="Simplified Arabic"/>
          <w:sz w:val="28"/>
          <w:szCs w:val="28"/>
          <w:rtl/>
        </w:rPr>
        <w:t xml:space="preserve"> وأنه يحدث عندما يدرك متخذ القرار ويعتقد بأن التهديد يعيق فعلاً من تحقيق الأهداف المرغوبة سواء</w:t>
      </w:r>
      <w:r>
        <w:rPr>
          <w:rFonts w:ascii="Simplified Arabic" w:hAnsi="Simplified Arabic" w:cs="Simplified Arabic"/>
          <w:sz w:val="28"/>
          <w:szCs w:val="28"/>
          <w:rtl/>
        </w:rPr>
        <w:t xml:space="preserve"> كانت أهداف الأفراد أو المنظمات</w:t>
      </w:r>
      <w:r w:rsidRPr="008E471F">
        <w:rPr>
          <w:rFonts w:ascii="Simplified Arabic" w:hAnsi="Simplified Arabic" w:cs="Simplified Arabic"/>
          <w:sz w:val="28"/>
          <w:szCs w:val="28"/>
          <w:rtl/>
        </w:rPr>
        <w:t>.</w:t>
      </w:r>
    </w:p>
    <w:p w:rsidR="0003129F" w:rsidRPr="0076297B" w:rsidRDefault="0003129F" w:rsidP="0003129F">
      <w:pPr>
        <w:spacing w:after="0" w:line="240" w:lineRule="auto"/>
        <w:jc w:val="lowKashida"/>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2</w:t>
      </w:r>
      <w:r w:rsidRPr="0076297B">
        <w:rPr>
          <w:rFonts w:ascii="Simplified Arabic" w:hAnsi="Simplified Arabic" w:cs="Simplified Arabic" w:hint="cs"/>
          <w:b/>
          <w:bCs/>
          <w:sz w:val="28"/>
          <w:szCs w:val="28"/>
          <w:rtl/>
        </w:rPr>
        <w:t>-</w:t>
      </w:r>
      <w:proofErr w:type="spellEnd"/>
      <w:r w:rsidRPr="0076297B">
        <w:rPr>
          <w:rFonts w:ascii="Simplified Arabic" w:hAnsi="Simplified Arabic" w:cs="Simplified Arabic" w:hint="cs"/>
          <w:b/>
          <w:bCs/>
          <w:sz w:val="28"/>
          <w:szCs w:val="28"/>
          <w:rtl/>
        </w:rPr>
        <w:t xml:space="preserve"> </w:t>
      </w:r>
      <w:r w:rsidRPr="0076297B">
        <w:rPr>
          <w:rFonts w:ascii="Simplified Arabic" w:hAnsi="Simplified Arabic" w:cs="Simplified Arabic"/>
          <w:b/>
          <w:bCs/>
          <w:sz w:val="28"/>
          <w:szCs w:val="28"/>
          <w:rtl/>
        </w:rPr>
        <w:t>ضغط الوقت</w:t>
      </w:r>
      <w:r w:rsidRPr="0076297B">
        <w:rPr>
          <w:rFonts w:ascii="Simplified Arabic" w:hAnsi="Simplified Arabic" w:cs="Simplified Arabic" w:hint="cs"/>
          <w:b/>
          <w:bCs/>
          <w:sz w:val="28"/>
          <w:szCs w:val="28"/>
          <w:rtl/>
        </w:rPr>
        <w:t xml:space="preserve"> </w:t>
      </w:r>
      <w:proofErr w:type="spellStart"/>
      <w:r w:rsidRPr="0076297B">
        <w:rPr>
          <w:rFonts w:ascii="Simplified Arabic" w:hAnsi="Simplified Arabic" w:cs="Simplified Arabic"/>
          <w:b/>
          <w:bCs/>
          <w:sz w:val="28"/>
          <w:szCs w:val="28"/>
          <w:rtl/>
        </w:rPr>
        <w:t>:</w:t>
      </w:r>
      <w:proofErr w:type="spellEnd"/>
      <w:r w:rsidRPr="0076297B">
        <w:rPr>
          <w:rFonts w:ascii="Simplified Arabic" w:hAnsi="Simplified Arabic" w:cs="Simplified Arabic"/>
          <w:b/>
          <w:bCs/>
          <w:sz w:val="28"/>
          <w:szCs w:val="28"/>
          <w:rtl/>
        </w:rPr>
        <w:t xml:space="preserve"> </w:t>
      </w:r>
      <w:r w:rsidRPr="0076297B">
        <w:rPr>
          <w:rFonts w:ascii="Simplified Arabic" w:hAnsi="Simplified Arabic" w:cs="Simplified Arabic"/>
          <w:sz w:val="28"/>
          <w:szCs w:val="28"/>
          <w:rtl/>
        </w:rPr>
        <w:t xml:space="preserve">وهو إدراك وتحسس القائد الإداري بأن الوقت المتاح أمامه قصير جداً عندما يدق منبه الحالة في المستقبل القريب </w:t>
      </w:r>
      <w:proofErr w:type="spellStart"/>
      <w:r w:rsidRPr="0076297B">
        <w:rPr>
          <w:rFonts w:ascii="Simplified Arabic" w:hAnsi="Simplified Arabic" w:cs="Simplified Arabic"/>
          <w:sz w:val="28"/>
          <w:szCs w:val="28"/>
          <w:rtl/>
        </w:rPr>
        <w:t>،</w:t>
      </w:r>
      <w:proofErr w:type="spellEnd"/>
      <w:r w:rsidRPr="0076297B">
        <w:rPr>
          <w:rFonts w:ascii="Simplified Arabic" w:hAnsi="Simplified Arabic" w:cs="Simplified Arabic"/>
          <w:sz w:val="28"/>
          <w:szCs w:val="28"/>
          <w:rtl/>
        </w:rPr>
        <w:t xml:space="preserve"> ليعلن أن هناك خطراً يلوح في </w:t>
      </w:r>
      <w:proofErr w:type="spellStart"/>
      <w:r w:rsidRPr="0076297B">
        <w:rPr>
          <w:rFonts w:ascii="Simplified Arabic" w:hAnsi="Simplified Arabic" w:cs="Simplified Arabic"/>
          <w:sz w:val="28"/>
          <w:szCs w:val="28"/>
          <w:rtl/>
        </w:rPr>
        <w:t>الأفق،</w:t>
      </w:r>
      <w:proofErr w:type="spellEnd"/>
      <w:r w:rsidRPr="0076297B">
        <w:rPr>
          <w:rFonts w:ascii="Simplified Arabic" w:hAnsi="Simplified Arabic" w:cs="Simplified Arabic"/>
          <w:sz w:val="28"/>
          <w:szCs w:val="28"/>
          <w:rtl/>
        </w:rPr>
        <w:t xml:space="preserve"> فبدون ضغط الوقت لا يمكن النظر إلى الأزمة بشكل </w:t>
      </w:r>
      <w:proofErr w:type="spellStart"/>
      <w:r w:rsidRPr="0076297B">
        <w:rPr>
          <w:rFonts w:ascii="Simplified Arabic" w:hAnsi="Simplified Arabic" w:cs="Simplified Arabic"/>
          <w:sz w:val="28"/>
          <w:szCs w:val="28"/>
          <w:rtl/>
        </w:rPr>
        <w:t>جدي،</w:t>
      </w:r>
      <w:proofErr w:type="spellEnd"/>
      <w:r w:rsidRPr="0076297B">
        <w:rPr>
          <w:rFonts w:ascii="Simplified Arabic" w:hAnsi="Simplified Arabic" w:cs="Simplified Arabic"/>
          <w:sz w:val="28"/>
          <w:szCs w:val="28"/>
          <w:rtl/>
        </w:rPr>
        <w:t xml:space="preserve"> ومن الممكن تأجيلها إلى المستقبل </w:t>
      </w:r>
      <w:proofErr w:type="spellStart"/>
      <w:r w:rsidRPr="0076297B">
        <w:rPr>
          <w:rFonts w:ascii="Simplified Arabic" w:hAnsi="Simplified Arabic" w:cs="Simplified Arabic"/>
          <w:sz w:val="28"/>
          <w:szCs w:val="28"/>
          <w:rtl/>
        </w:rPr>
        <w:t>البعيد،</w:t>
      </w:r>
      <w:proofErr w:type="spellEnd"/>
      <w:r w:rsidRPr="0076297B">
        <w:rPr>
          <w:rFonts w:ascii="Simplified Arabic" w:hAnsi="Simplified Arabic" w:cs="Simplified Arabic"/>
          <w:sz w:val="28"/>
          <w:szCs w:val="28"/>
          <w:rtl/>
        </w:rPr>
        <w:t xml:space="preserve"> وكلما آلت النظرة إلى استبعاد النتائج  السلبية المستقبلية قلَ التفكير بأهمية حدوثها.</w:t>
      </w:r>
    </w:p>
    <w:p w:rsidR="0003129F" w:rsidRPr="0076297B" w:rsidRDefault="0003129F" w:rsidP="0003129F">
      <w:pPr>
        <w:spacing w:after="0" w:line="240" w:lineRule="auto"/>
        <w:jc w:val="lowKashida"/>
        <w:rPr>
          <w:rFonts w:ascii="Simplified Arabic" w:hAnsi="Simplified Arabic" w:cs="Simplified Arabic"/>
          <w:b/>
          <w:bCs/>
          <w:sz w:val="28"/>
          <w:szCs w:val="28"/>
        </w:rPr>
      </w:pPr>
      <w:proofErr w:type="spellStart"/>
      <w:r>
        <w:rPr>
          <w:rFonts w:ascii="Simplified Arabic" w:hAnsi="Simplified Arabic" w:cs="Simplified Arabic" w:hint="cs"/>
          <w:b/>
          <w:bCs/>
          <w:sz w:val="28"/>
          <w:szCs w:val="28"/>
          <w:rtl/>
        </w:rPr>
        <w:t>3</w:t>
      </w:r>
      <w:r w:rsidRPr="0076297B">
        <w:rPr>
          <w:rFonts w:ascii="Simplified Arabic" w:hAnsi="Simplified Arabic" w:cs="Simplified Arabic" w:hint="cs"/>
          <w:b/>
          <w:bCs/>
          <w:sz w:val="28"/>
          <w:szCs w:val="28"/>
          <w:rtl/>
        </w:rPr>
        <w:t>-</w:t>
      </w:r>
      <w:proofErr w:type="spellEnd"/>
      <w:r w:rsidRPr="0076297B">
        <w:rPr>
          <w:rFonts w:ascii="Simplified Arabic" w:hAnsi="Simplified Arabic" w:cs="Simplified Arabic" w:hint="cs"/>
          <w:b/>
          <w:bCs/>
          <w:sz w:val="28"/>
          <w:szCs w:val="28"/>
          <w:rtl/>
        </w:rPr>
        <w:t xml:space="preserve"> </w:t>
      </w:r>
      <w:proofErr w:type="spellStart"/>
      <w:r w:rsidRPr="0076297B">
        <w:rPr>
          <w:rFonts w:ascii="Simplified Arabic" w:hAnsi="Simplified Arabic" w:cs="Simplified Arabic"/>
          <w:b/>
          <w:bCs/>
          <w:sz w:val="28"/>
          <w:szCs w:val="28"/>
          <w:rtl/>
        </w:rPr>
        <w:t>المفاجأة:</w:t>
      </w:r>
      <w:proofErr w:type="spellEnd"/>
      <w:r w:rsidRPr="0076297B">
        <w:rPr>
          <w:rFonts w:ascii="Simplified Arabic" w:hAnsi="Simplified Arabic" w:cs="Simplified Arabic"/>
          <w:sz w:val="28"/>
          <w:szCs w:val="28"/>
          <w:rtl/>
        </w:rPr>
        <w:t xml:space="preserve"> وتعنى فقدان معرفة متخذ القرار بأن الأزمة على وشك </w:t>
      </w:r>
      <w:proofErr w:type="spellStart"/>
      <w:r w:rsidRPr="0076297B">
        <w:rPr>
          <w:rFonts w:ascii="Simplified Arabic" w:hAnsi="Simplified Arabic" w:cs="Simplified Arabic"/>
          <w:sz w:val="28"/>
          <w:szCs w:val="28"/>
          <w:rtl/>
        </w:rPr>
        <w:t>الحدوث،</w:t>
      </w:r>
      <w:proofErr w:type="spellEnd"/>
      <w:r w:rsidRPr="0076297B">
        <w:rPr>
          <w:rFonts w:ascii="Simplified Arabic" w:hAnsi="Simplified Arabic" w:cs="Simplified Arabic"/>
          <w:sz w:val="28"/>
          <w:szCs w:val="28"/>
          <w:rtl/>
        </w:rPr>
        <w:t xml:space="preserve"> بمعنى آخر فقدان الاستجابة المخططة للحالة </w:t>
      </w:r>
      <w:proofErr w:type="spellStart"/>
      <w:r w:rsidRPr="0076297B">
        <w:rPr>
          <w:rFonts w:ascii="Simplified Arabic" w:hAnsi="Simplified Arabic" w:cs="Simplified Arabic"/>
          <w:sz w:val="28"/>
          <w:szCs w:val="28"/>
          <w:rtl/>
        </w:rPr>
        <w:t>المتوقعة،</w:t>
      </w:r>
      <w:proofErr w:type="spellEnd"/>
      <w:r w:rsidRPr="0076297B">
        <w:rPr>
          <w:rFonts w:ascii="Simplified Arabic" w:hAnsi="Simplified Arabic" w:cs="Simplified Arabic"/>
          <w:sz w:val="28"/>
          <w:szCs w:val="28"/>
          <w:rtl/>
        </w:rPr>
        <w:t xml:space="preserve"> حتى لو كان هناك تخطيط مسبق فان المنظمة لازالت تشعر بعنصر المفاجأة بشان حدوث الأزمة.</w:t>
      </w:r>
    </w:p>
    <w:p w:rsidR="0003129F" w:rsidRPr="00FD4BE2" w:rsidRDefault="0003129F" w:rsidP="0003129F">
      <w:pPr>
        <w:spacing w:after="0" w:line="240" w:lineRule="auto"/>
        <w:jc w:val="lowKashida"/>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4</w:t>
      </w:r>
      <w:r w:rsidRPr="0076297B">
        <w:rPr>
          <w:rFonts w:ascii="Simplified Arabic" w:hAnsi="Simplified Arabic" w:cs="Simplified Arabic" w:hint="cs"/>
          <w:b/>
          <w:bCs/>
          <w:sz w:val="28"/>
          <w:szCs w:val="28"/>
          <w:rtl/>
        </w:rPr>
        <w:t>-</w:t>
      </w:r>
      <w:proofErr w:type="spellEnd"/>
      <w:r w:rsidRPr="0076297B">
        <w:rPr>
          <w:rFonts w:ascii="Simplified Arabic" w:hAnsi="Simplified Arabic" w:cs="Simplified Arabic" w:hint="cs"/>
          <w:b/>
          <w:bCs/>
          <w:sz w:val="28"/>
          <w:szCs w:val="28"/>
          <w:rtl/>
        </w:rPr>
        <w:t xml:space="preserve"> </w:t>
      </w:r>
      <w:r w:rsidRPr="0076297B">
        <w:rPr>
          <w:rFonts w:ascii="Simplified Arabic" w:hAnsi="Simplified Arabic" w:cs="Simplified Arabic"/>
          <w:b/>
          <w:bCs/>
          <w:sz w:val="28"/>
          <w:szCs w:val="28"/>
          <w:rtl/>
        </w:rPr>
        <w:t xml:space="preserve">استجابة عدم </w:t>
      </w:r>
      <w:proofErr w:type="spellStart"/>
      <w:r w:rsidRPr="0076297B">
        <w:rPr>
          <w:rFonts w:ascii="Simplified Arabic" w:hAnsi="Simplified Arabic" w:cs="Simplified Arabic"/>
          <w:b/>
          <w:bCs/>
          <w:sz w:val="28"/>
          <w:szCs w:val="28"/>
          <w:rtl/>
        </w:rPr>
        <w:t>التأكد:</w:t>
      </w:r>
      <w:proofErr w:type="spellEnd"/>
      <w:r w:rsidRPr="0076297B">
        <w:rPr>
          <w:rFonts w:ascii="Simplified Arabic" w:hAnsi="Simplified Arabic" w:cs="Simplified Arabic"/>
          <w:b/>
          <w:bCs/>
          <w:sz w:val="28"/>
          <w:szCs w:val="28"/>
          <w:rtl/>
        </w:rPr>
        <w:t xml:space="preserve"> </w:t>
      </w:r>
      <w:r w:rsidRPr="0076297B">
        <w:rPr>
          <w:rFonts w:ascii="Simplified Arabic" w:hAnsi="Simplified Arabic" w:cs="Simplified Arabic"/>
          <w:sz w:val="28"/>
          <w:szCs w:val="28"/>
          <w:rtl/>
        </w:rPr>
        <w:t xml:space="preserve">يعتبر هذا العنصر لدى بعض المنظرين في إدارة الأزمات هو العنصر الأكثر أهمية  وذلك يعود إلى درجة عدم التأكد التي يشعر </w:t>
      </w:r>
      <w:proofErr w:type="spellStart"/>
      <w:r w:rsidRPr="0076297B">
        <w:rPr>
          <w:rFonts w:ascii="Simplified Arabic" w:hAnsi="Simplified Arabic" w:cs="Simplified Arabic"/>
          <w:sz w:val="28"/>
          <w:szCs w:val="28"/>
          <w:rtl/>
        </w:rPr>
        <w:t>بها</w:t>
      </w:r>
      <w:proofErr w:type="spellEnd"/>
      <w:r w:rsidRPr="0076297B">
        <w:rPr>
          <w:rFonts w:ascii="Simplified Arabic" w:hAnsi="Simplified Arabic" w:cs="Simplified Arabic"/>
          <w:sz w:val="28"/>
          <w:szCs w:val="28"/>
          <w:rtl/>
        </w:rPr>
        <w:t xml:space="preserve"> متخذ القرار حول فعالية وملائمة الاستجابة للموقف </w:t>
      </w:r>
      <w:proofErr w:type="spellStart"/>
      <w:r w:rsidRPr="0076297B">
        <w:rPr>
          <w:rFonts w:ascii="Simplified Arabic" w:hAnsi="Simplified Arabic" w:cs="Simplified Arabic"/>
          <w:sz w:val="28"/>
          <w:szCs w:val="28"/>
          <w:rtl/>
        </w:rPr>
        <w:t>الأزموي</w:t>
      </w:r>
      <w:proofErr w:type="spellEnd"/>
      <w:r w:rsidRPr="0076297B">
        <w:rPr>
          <w:rFonts w:ascii="Simplified Arabic" w:hAnsi="Simplified Arabic" w:cs="Simplified Arabic"/>
          <w:sz w:val="28"/>
          <w:szCs w:val="28"/>
          <w:rtl/>
        </w:rPr>
        <w:t xml:space="preserve"> أو الحالة الموجعة </w:t>
      </w:r>
      <w:proofErr w:type="spellStart"/>
      <w:r w:rsidRPr="0076297B">
        <w:rPr>
          <w:rFonts w:ascii="Simplified Arabic" w:hAnsi="Simplified Arabic" w:cs="Simplified Arabic"/>
          <w:sz w:val="28"/>
          <w:szCs w:val="28"/>
          <w:rtl/>
        </w:rPr>
        <w:t>القائمة،</w:t>
      </w:r>
      <w:proofErr w:type="spellEnd"/>
      <w:r w:rsidRPr="0076297B">
        <w:rPr>
          <w:rFonts w:ascii="Simplified Arabic" w:hAnsi="Simplified Arabic" w:cs="Simplified Arabic"/>
          <w:sz w:val="28"/>
          <w:szCs w:val="28"/>
          <w:rtl/>
        </w:rPr>
        <w:t xml:space="preserve"> فإذا ما تأكد متخذ القرار بان الاستجابة ستحل </w:t>
      </w:r>
      <w:proofErr w:type="spellStart"/>
      <w:r w:rsidRPr="0076297B">
        <w:rPr>
          <w:rFonts w:ascii="Simplified Arabic" w:hAnsi="Simplified Arabic" w:cs="Simplified Arabic"/>
          <w:sz w:val="28"/>
          <w:szCs w:val="28"/>
          <w:rtl/>
        </w:rPr>
        <w:t>المشكلة،</w:t>
      </w:r>
      <w:proofErr w:type="spellEnd"/>
      <w:r w:rsidRPr="0076297B">
        <w:rPr>
          <w:rFonts w:ascii="Simplified Arabic" w:hAnsi="Simplified Arabic" w:cs="Simplified Arabic"/>
          <w:sz w:val="28"/>
          <w:szCs w:val="28"/>
          <w:rtl/>
        </w:rPr>
        <w:t xml:space="preserve"> عندئذٍ ستكون احتمالية الخسارة قليلة وحدوث الأزمة ضعيف.</w:t>
      </w:r>
    </w:p>
    <w:p w:rsidR="0003129F" w:rsidRDefault="0003129F" w:rsidP="0003129F">
      <w:pPr>
        <w:spacing w:after="0" w:line="240" w:lineRule="auto"/>
        <w:jc w:val="lowKashida"/>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خصائص الأزمة </w:t>
      </w:r>
      <w:proofErr w:type="spellStart"/>
      <w:r w:rsidRPr="008E471F">
        <w:rPr>
          <w:rFonts w:ascii="Simplified Arabic" w:hAnsi="Simplified Arabic" w:cs="Simplified Arabic"/>
          <w:b/>
          <w:bCs/>
          <w:sz w:val="28"/>
          <w:szCs w:val="28"/>
          <w:rtl/>
        </w:rPr>
        <w:t>:</w:t>
      </w:r>
      <w:proofErr w:type="spellEnd"/>
    </w:p>
    <w:p w:rsidR="0003129F" w:rsidRDefault="0003129F" w:rsidP="0003129F">
      <w:pPr>
        <w:spacing w:after="0" w:line="240" w:lineRule="auto"/>
        <w:jc w:val="lowKashida"/>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 </w:t>
      </w:r>
      <w:r w:rsidRPr="008E471F">
        <w:rPr>
          <w:rFonts w:ascii="Simplified Arabic" w:hAnsi="Simplified Arabic" w:cs="Simplified Arabic"/>
          <w:sz w:val="28"/>
          <w:szCs w:val="28"/>
          <w:rtl/>
        </w:rPr>
        <w:t xml:space="preserve"> لقد ذهب العديد من الباحثين إلى تحديد مجموعة من الخصائص والتي يتعين توافرها في الموقف الذي يواجهه متخذ القرار حتى يمكن إطلاق مصطلح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أزمة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عليه،</w:t>
      </w:r>
      <w:proofErr w:type="spellEnd"/>
      <w:r w:rsidRPr="008E471F">
        <w:rPr>
          <w:rFonts w:ascii="Simplified Arabic" w:hAnsi="Simplified Arabic" w:cs="Simplified Arabic"/>
          <w:sz w:val="28"/>
          <w:szCs w:val="28"/>
          <w:rtl/>
        </w:rPr>
        <w:t xml:space="preserve"> حيث يرى أحد الباحثين(</w:t>
      </w:r>
      <w:proofErr w:type="spellStart"/>
      <w:r w:rsidRPr="008E471F">
        <w:rPr>
          <w:rFonts w:ascii="Simplified Arabic" w:hAnsi="Simplified Arabic" w:cs="Simplified Arabic"/>
          <w:sz w:val="28"/>
          <w:szCs w:val="28"/>
          <w:rtl/>
        </w:rPr>
        <w:t>عليوة،</w:t>
      </w:r>
      <w:proofErr w:type="spellEnd"/>
      <w:r w:rsidRPr="008E471F">
        <w:rPr>
          <w:rFonts w:ascii="Simplified Arabic" w:hAnsi="Simplified Arabic" w:cs="Simplified Arabic"/>
          <w:sz w:val="28"/>
          <w:szCs w:val="28"/>
          <w:rtl/>
        </w:rPr>
        <w:t xml:space="preserve"> 1997</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أن الأزمة تتميز بالخصائص التالية </w:t>
      </w:r>
      <w:proofErr w:type="spellStart"/>
      <w:r w:rsidRPr="008E471F">
        <w:rPr>
          <w:rFonts w:ascii="Simplified Arabic" w:hAnsi="Simplified Arabic" w:cs="Simplified Arabic"/>
          <w:sz w:val="28"/>
          <w:szCs w:val="28"/>
          <w:rtl/>
        </w:rPr>
        <w:t>:</w:t>
      </w:r>
      <w:proofErr w:type="spellEnd"/>
    </w:p>
    <w:p w:rsidR="0003129F" w:rsidRDefault="0003129F" w:rsidP="0003129F">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proofErr w:type="spellStart"/>
      <w:r>
        <w:rPr>
          <w:rFonts w:ascii="Simplified Arabic" w:hAnsi="Simplified Arabic" w:cs="Simplified Arabic" w:hint="cs"/>
          <w:b/>
          <w:bCs/>
          <w:sz w:val="28"/>
          <w:szCs w:val="28"/>
          <w:rtl/>
        </w:rPr>
        <w:t>-</w:t>
      </w:r>
      <w:proofErr w:type="spellEnd"/>
      <w:r>
        <w:rPr>
          <w:rFonts w:ascii="Simplified Arabic" w:hAnsi="Simplified Arabic" w:cs="Simplified Arabic" w:hint="cs"/>
          <w:b/>
          <w:bCs/>
          <w:sz w:val="28"/>
          <w:szCs w:val="28"/>
          <w:rtl/>
        </w:rPr>
        <w:t xml:space="preserve"> </w:t>
      </w:r>
      <w:r w:rsidRPr="00144759">
        <w:rPr>
          <w:rFonts w:ascii="Simplified Arabic" w:hAnsi="Simplified Arabic" w:cs="Simplified Arabic"/>
          <w:sz w:val="28"/>
          <w:szCs w:val="28"/>
          <w:rtl/>
        </w:rPr>
        <w:t>التعقيد والتشابك والتداخل في عناصرها وأسبابها وقوى المصالح المؤيدة أو المعارضة لها.</w:t>
      </w:r>
    </w:p>
    <w:p w:rsidR="0003129F" w:rsidRDefault="0003129F" w:rsidP="0003129F">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proofErr w:type="spellStart"/>
      <w:r>
        <w:rPr>
          <w:rFonts w:ascii="Simplified Arabic" w:hAnsi="Simplified Arabic" w:cs="Simplified Arabic" w:hint="cs"/>
          <w:b/>
          <w:bCs/>
          <w:sz w:val="28"/>
          <w:szCs w:val="28"/>
          <w:rtl/>
        </w:rPr>
        <w:t>-</w:t>
      </w:r>
      <w:proofErr w:type="spellEnd"/>
      <w:r>
        <w:rPr>
          <w:rFonts w:ascii="Simplified Arabic" w:hAnsi="Simplified Arabic" w:cs="Simplified Arabic" w:hint="cs"/>
          <w:b/>
          <w:bCs/>
          <w:sz w:val="28"/>
          <w:szCs w:val="28"/>
          <w:rtl/>
        </w:rPr>
        <w:t xml:space="preserve"> </w:t>
      </w:r>
      <w:r w:rsidRPr="008E471F">
        <w:rPr>
          <w:rFonts w:ascii="Simplified Arabic" w:hAnsi="Simplified Arabic" w:cs="Simplified Arabic"/>
          <w:sz w:val="28"/>
          <w:szCs w:val="28"/>
          <w:rtl/>
        </w:rPr>
        <w:t>المفاجئة واستحواذها على بؤرة</w:t>
      </w:r>
      <w:r>
        <w:rPr>
          <w:rFonts w:ascii="Simplified Arabic" w:hAnsi="Simplified Arabic" w:cs="Simplified Arabic"/>
          <w:sz w:val="28"/>
          <w:szCs w:val="28"/>
          <w:rtl/>
        </w:rPr>
        <w:t xml:space="preserve"> الاهتمام لدى المؤسسات والأفراد</w:t>
      </w:r>
      <w:r w:rsidRPr="008E471F">
        <w:rPr>
          <w:rFonts w:ascii="Simplified Arabic" w:hAnsi="Simplified Arabic" w:cs="Simplified Arabic"/>
          <w:sz w:val="28"/>
          <w:szCs w:val="28"/>
          <w:rtl/>
        </w:rPr>
        <w:t>.</w:t>
      </w:r>
    </w:p>
    <w:p w:rsidR="0003129F" w:rsidRDefault="0003129F" w:rsidP="0003129F">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b/>
          <w:bCs/>
          <w:sz w:val="28"/>
          <w:szCs w:val="28"/>
          <w:rtl/>
        </w:rPr>
        <w:t xml:space="preserve">3 </w:t>
      </w:r>
      <w:proofErr w:type="spellStart"/>
      <w:r>
        <w:rPr>
          <w:rFonts w:ascii="Simplified Arabic" w:hAnsi="Simplified Arabic" w:cs="Simplified Arabic" w:hint="cs"/>
          <w:b/>
          <w:bCs/>
          <w:sz w:val="28"/>
          <w:szCs w:val="28"/>
          <w:rtl/>
        </w:rPr>
        <w:t>-</w:t>
      </w:r>
      <w:proofErr w:type="spellEnd"/>
      <w:r>
        <w:rPr>
          <w:rFonts w:ascii="Simplified Arabic" w:hAnsi="Simplified Arabic" w:cs="Simplified Arabic" w:hint="cs"/>
          <w:b/>
          <w:bCs/>
          <w:sz w:val="28"/>
          <w:szCs w:val="28"/>
          <w:rtl/>
        </w:rPr>
        <w:t xml:space="preserve"> </w:t>
      </w:r>
      <w:r>
        <w:rPr>
          <w:rFonts w:ascii="Simplified Arabic" w:hAnsi="Simplified Arabic" w:cs="Simplified Arabic"/>
          <w:sz w:val="28"/>
          <w:szCs w:val="28"/>
          <w:rtl/>
        </w:rPr>
        <w:t>نقص المعلومات وعدم دقتها</w:t>
      </w:r>
      <w:r w:rsidRPr="00144759">
        <w:rPr>
          <w:rFonts w:ascii="Simplified Arabic" w:hAnsi="Simplified Arabic" w:cs="Simplified Arabic"/>
          <w:sz w:val="28"/>
          <w:szCs w:val="28"/>
          <w:rtl/>
        </w:rPr>
        <w:t>.</w:t>
      </w:r>
    </w:p>
    <w:p w:rsidR="0003129F" w:rsidRDefault="0003129F" w:rsidP="0003129F">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4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tl/>
        </w:rPr>
        <w:t>إن مصدر الخطر أو</w:t>
      </w:r>
      <w:r>
        <w:rPr>
          <w:rFonts w:ascii="Simplified Arabic" w:hAnsi="Simplified Arabic" w:cs="Simplified Arabic" w:hint="cs"/>
          <w:sz w:val="28"/>
          <w:szCs w:val="28"/>
          <w:rtl/>
        </w:rPr>
        <w:t xml:space="preserve"> </w:t>
      </w:r>
      <w:r w:rsidRPr="00144759">
        <w:rPr>
          <w:rFonts w:ascii="Simplified Arabic" w:hAnsi="Simplified Arabic" w:cs="Simplified Arabic"/>
          <w:sz w:val="28"/>
          <w:szCs w:val="28"/>
          <w:rtl/>
        </w:rPr>
        <w:t xml:space="preserve">الأزمة أو الكارثة يمثل نقطة تحول أساسية في أحداث متشابكة </w:t>
      </w:r>
      <w:proofErr w:type="spellStart"/>
      <w:r w:rsidRPr="00144759">
        <w:rPr>
          <w:rFonts w:ascii="Simplified Arabic" w:hAnsi="Simplified Arabic" w:cs="Simplified Arabic"/>
          <w:sz w:val="28"/>
          <w:szCs w:val="28"/>
          <w:rtl/>
        </w:rPr>
        <w:t>ومتسار</w:t>
      </w:r>
      <w:r>
        <w:rPr>
          <w:rFonts w:ascii="Simplified Arabic" w:hAnsi="Simplified Arabic" w:cs="Simplified Arabic"/>
          <w:sz w:val="28"/>
          <w:szCs w:val="28"/>
          <w:rtl/>
        </w:rPr>
        <w:t>عة</w:t>
      </w:r>
      <w:proofErr w:type="spellEnd"/>
      <w:r w:rsidRPr="00144759">
        <w:rPr>
          <w:rFonts w:ascii="Simplified Arabic" w:hAnsi="Simplified Arabic" w:cs="Simplified Arabic"/>
          <w:sz w:val="28"/>
          <w:szCs w:val="28"/>
          <w:rtl/>
        </w:rPr>
        <w:t>.</w:t>
      </w:r>
    </w:p>
    <w:p w:rsidR="0003129F" w:rsidRPr="00144759" w:rsidRDefault="0003129F" w:rsidP="00B11993">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sz w:val="28"/>
          <w:szCs w:val="28"/>
          <w:rtl/>
        </w:rPr>
        <w:lastRenderedPageBreak/>
        <w:t xml:space="preserve">5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144759">
        <w:rPr>
          <w:rFonts w:ascii="Simplified Arabic" w:hAnsi="Simplified Arabic" w:cs="Simplified Arabic"/>
          <w:sz w:val="28"/>
          <w:szCs w:val="28"/>
          <w:rtl/>
        </w:rPr>
        <w:t>أنها تسبب في بدايتها صدمة ودرجة عالية من التوتر مما يضعف إمكانيات</w:t>
      </w:r>
      <w:r>
        <w:rPr>
          <w:rFonts w:ascii="Simplified Arabic" w:hAnsi="Simplified Arabic" w:cs="Simplified Arabic"/>
          <w:sz w:val="28"/>
          <w:szCs w:val="28"/>
          <w:rtl/>
        </w:rPr>
        <w:t xml:space="preserve"> الفعل المؤثر والسريع لمجابهتها</w:t>
      </w:r>
      <w:r w:rsidRPr="00144759">
        <w:rPr>
          <w:rFonts w:ascii="Simplified Arabic" w:hAnsi="Simplified Arabic" w:cs="Simplified Arabic"/>
          <w:sz w:val="28"/>
          <w:szCs w:val="28"/>
          <w:rtl/>
        </w:rPr>
        <w:t>.</w:t>
      </w:r>
    </w:p>
    <w:p w:rsidR="0003129F" w:rsidRDefault="0003129F" w:rsidP="0003129F">
      <w:pPr>
        <w:spacing w:after="0" w:line="240" w:lineRule="auto"/>
        <w:jc w:val="lowKashida"/>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إدارة الأزمات والإدارة بالأزمات </w:t>
      </w:r>
      <w:proofErr w:type="spellStart"/>
      <w:r w:rsidRPr="008E471F">
        <w:rPr>
          <w:rFonts w:ascii="Simplified Arabic" w:hAnsi="Simplified Arabic" w:cs="Simplified Arabic"/>
          <w:b/>
          <w:bCs/>
          <w:sz w:val="28"/>
          <w:szCs w:val="28"/>
          <w:rtl/>
        </w:rPr>
        <w:t>:</w:t>
      </w:r>
      <w:proofErr w:type="spellEnd"/>
    </w:p>
    <w:p w:rsidR="0003129F" w:rsidRPr="008E471F" w:rsidRDefault="0003129F" w:rsidP="0003129F">
      <w:pPr>
        <w:spacing w:after="0" w:line="240" w:lineRule="auto"/>
        <w:ind w:left="75"/>
        <w:jc w:val="lowKashida"/>
        <w:rPr>
          <w:rFonts w:ascii="Simplified Arabic" w:hAnsi="Simplified Arabic" w:cs="Simplified Arabic"/>
          <w:b/>
          <w:bCs/>
          <w:sz w:val="28"/>
          <w:szCs w:val="28"/>
          <w:rtl/>
        </w:rPr>
      </w:pPr>
      <w:r w:rsidRPr="008E471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هناك فارق كبير بين إدارة الأزمات والإدارة بالأزمات فإدارة ا</w:t>
      </w:r>
      <w:r>
        <w:rPr>
          <w:rFonts w:ascii="Simplified Arabic" w:hAnsi="Simplified Arabic" w:cs="Simplified Arabic"/>
          <w:sz w:val="28"/>
          <w:szCs w:val="28"/>
          <w:rtl/>
        </w:rPr>
        <w:t>لأزمات  يمكن تعريفها على إنها "</w:t>
      </w:r>
      <w:r w:rsidRPr="008E471F">
        <w:rPr>
          <w:rFonts w:ascii="Simplified Arabic" w:hAnsi="Simplified Arabic" w:cs="Simplified Arabic"/>
          <w:sz w:val="28"/>
          <w:szCs w:val="28"/>
          <w:rtl/>
        </w:rPr>
        <w:t xml:space="preserve">هي عملية الإعداد والتقدير المنظم والمنتظم للمشكلات الداخلية والخارجية التي تهدد بدرجة خطيرة سمعة المنظمة وربحيتها أو بقائها في السوق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w:t>
      </w:r>
      <w:proofErr w:type="spellStart"/>
      <w:r w:rsidRPr="008E471F">
        <w:rPr>
          <w:rFonts w:ascii="Simplified Arabic" w:hAnsi="Simplified Arabic" w:cs="Simplified Arabic"/>
          <w:sz w:val="28"/>
          <w:szCs w:val="28"/>
          <w:rtl/>
        </w:rPr>
        <w:t>أبوقحف،</w:t>
      </w:r>
      <w:proofErr w:type="spellEnd"/>
      <w:r w:rsidRPr="008E471F">
        <w:rPr>
          <w:rFonts w:ascii="Simplified Arabic" w:hAnsi="Simplified Arabic" w:cs="Simplified Arabic"/>
          <w:sz w:val="28"/>
          <w:szCs w:val="28"/>
          <w:rtl/>
        </w:rPr>
        <w:t xml:space="preserve"> 2005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352</w:t>
      </w:r>
      <w:proofErr w:type="spellStart"/>
      <w:r w:rsidRPr="008E471F">
        <w:rPr>
          <w:rFonts w:ascii="Simplified Arabic" w:hAnsi="Simplified Arabic" w:cs="Simplified Arabic"/>
          <w:sz w:val="28"/>
          <w:szCs w:val="28"/>
          <w:rtl/>
        </w:rPr>
        <w:t>)</w:t>
      </w:r>
      <w:r w:rsidRPr="008E471F">
        <w:rPr>
          <w:rFonts w:ascii="Simplified Arabic" w:hAnsi="Simplified Arabic" w:cs="Simplified Arabic"/>
          <w:b/>
          <w:bCs/>
          <w:sz w:val="28"/>
          <w:szCs w:val="28"/>
          <w:rtl/>
        </w:rPr>
        <w:t>.</w:t>
      </w:r>
      <w:proofErr w:type="spellEnd"/>
    </w:p>
    <w:p w:rsidR="0003129F" w:rsidRPr="008E471F" w:rsidRDefault="0003129F" w:rsidP="0003129F">
      <w:pPr>
        <w:spacing w:after="0" w:line="240" w:lineRule="auto"/>
        <w:ind w:left="75"/>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وتعرف</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إدارة الأزمات أيضاً على أنها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هي كيفية التغلب على الأزمات بالأدوات العلمية الإدارية المختلفة  وتجنب سلبياتها والاستفادة من </w:t>
      </w:r>
      <w:proofErr w:type="spellStart"/>
      <w:r w:rsidRPr="008E471F">
        <w:rPr>
          <w:rFonts w:ascii="Simplified Arabic" w:hAnsi="Simplified Arabic" w:cs="Simplified Arabic"/>
          <w:sz w:val="28"/>
          <w:szCs w:val="28"/>
          <w:rtl/>
        </w:rPr>
        <w:t>إيجابياتها"</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الخضيري،</w:t>
      </w:r>
      <w:proofErr w:type="spellEnd"/>
      <w:r w:rsidRPr="008E471F">
        <w:rPr>
          <w:rFonts w:ascii="Simplified Arabic" w:hAnsi="Simplified Arabic" w:cs="Simplified Arabic"/>
          <w:sz w:val="28"/>
          <w:szCs w:val="28"/>
          <w:rtl/>
        </w:rPr>
        <w:t xml:space="preserve"> 1998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11</w:t>
      </w:r>
      <w:proofErr w:type="spellStart"/>
      <w:r w:rsidRPr="008E471F">
        <w:rPr>
          <w:rFonts w:ascii="Simplified Arabic" w:hAnsi="Simplified Arabic" w:cs="Simplified Arabic"/>
          <w:sz w:val="28"/>
          <w:szCs w:val="28"/>
          <w:rtl/>
        </w:rPr>
        <w:t>)</w:t>
      </w:r>
      <w:r>
        <w:rPr>
          <w:rFonts w:ascii="Simplified Arabic" w:hAnsi="Simplified Arabic" w:cs="Simplified Arabic" w:hint="cs"/>
          <w:sz w:val="28"/>
          <w:szCs w:val="28"/>
          <w:rtl/>
        </w:rPr>
        <w:t>،</w:t>
      </w:r>
      <w:proofErr w:type="spellEnd"/>
      <w:r w:rsidRPr="008E471F">
        <w:rPr>
          <w:rFonts w:ascii="Simplified Arabic" w:hAnsi="Simplified Arabic" w:cs="Simplified Arabic"/>
          <w:sz w:val="28"/>
          <w:szCs w:val="28"/>
          <w:rtl/>
        </w:rPr>
        <w:t xml:space="preserve">  وقد ذهب </w:t>
      </w:r>
      <w:r>
        <w:rPr>
          <w:rFonts w:ascii="Simplified Arabic" w:hAnsi="Simplified Arabic" w:cs="Simplified Arabic" w:hint="cs"/>
          <w:sz w:val="28"/>
          <w:szCs w:val="28"/>
          <w:rtl/>
        </w:rPr>
        <w:t>أ</w:t>
      </w:r>
      <w:r w:rsidRPr="008E471F">
        <w:rPr>
          <w:rFonts w:ascii="Simplified Arabic" w:hAnsi="Simplified Arabic" w:cs="Simplified Arabic"/>
          <w:sz w:val="28"/>
          <w:szCs w:val="28"/>
          <w:rtl/>
        </w:rPr>
        <w:t xml:space="preserve">حد الباحثين إلي القول أن أي إجراء مسبقاً لازمة ما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أو نقطة تحول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أي إجراء يزيل المخاطرة أو عدم التأكد في موقف معين ويسمح لك بأن تكون أكثر تحكماً في مصيرك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هو بالفعل شكل من أشكال إدارة الأزمات</w:t>
      </w:r>
      <w:r>
        <w:rPr>
          <w:rFonts w:ascii="Simplified Arabic" w:hAnsi="Simplified Arabic" w:cs="Simplified Arabic" w:hint="cs"/>
          <w:sz w:val="28"/>
          <w:szCs w:val="28"/>
          <w:rtl/>
        </w:rPr>
        <w:t xml:space="preserve"> </w:t>
      </w:r>
      <w:proofErr w:type="spellStart"/>
      <w:r>
        <w:rPr>
          <w:rFonts w:ascii="Simplified Arabic" w:hAnsi="Simplified Arabic" w:cs="Simplified Arabic"/>
          <w:sz w:val="28"/>
          <w:szCs w:val="28"/>
          <w:rtl/>
        </w:rPr>
        <w:t>(توفي</w:t>
      </w:r>
      <w:r>
        <w:rPr>
          <w:rFonts w:ascii="Simplified Arabic" w:hAnsi="Simplified Arabic" w:cs="Simplified Arabic" w:hint="cs"/>
          <w:sz w:val="28"/>
          <w:szCs w:val="28"/>
          <w:rtl/>
        </w:rPr>
        <w:t>ق</w:t>
      </w:r>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2002</w:t>
      </w:r>
      <w:proofErr w:type="spellStart"/>
      <w:r>
        <w:rPr>
          <w:rFonts w:ascii="Simplified Arabic" w:hAnsi="Simplified Arabic" w:cs="Simplified Arabic"/>
          <w:sz w:val="28"/>
          <w:szCs w:val="28"/>
          <w:rtl/>
        </w:rPr>
        <w:t>)</w:t>
      </w:r>
      <w:r>
        <w:rPr>
          <w:rFonts w:ascii="Simplified Arabic" w:hAnsi="Simplified Arabic" w:cs="Simplified Arabic" w:hint="cs"/>
          <w:sz w:val="28"/>
          <w:szCs w:val="28"/>
          <w:rtl/>
        </w:rPr>
        <w:t>،</w:t>
      </w:r>
      <w:proofErr w:type="spellEnd"/>
      <w:r w:rsidRPr="009302A7">
        <w:rPr>
          <w:rFonts w:ascii="Simplified Arabic" w:hAnsi="Simplified Arabic" w:cs="Simplified Arabic"/>
          <w:sz w:val="28"/>
          <w:szCs w:val="28"/>
          <w:rtl/>
        </w:rPr>
        <w:t xml:space="preserve">  في حين أن الإدارة بالأزمات هي عملية افتعال أزمة من قبل مجموعة أو جهة معينة بهدف تحقيق مصالح  أو أهداف خاصة لتلك الجهة أي أن الإدارة بالأزمات هي عملية </w:t>
      </w:r>
      <w:r>
        <w:rPr>
          <w:rFonts w:ascii="Simplified Arabic" w:hAnsi="Simplified Arabic" w:cs="Simplified Arabic" w:hint="cs"/>
          <w:sz w:val="28"/>
          <w:szCs w:val="28"/>
          <w:rtl/>
        </w:rPr>
        <w:t>إيجاد</w:t>
      </w:r>
      <w:r w:rsidRPr="009302A7">
        <w:rPr>
          <w:rFonts w:ascii="Simplified Arabic" w:hAnsi="Simplified Arabic" w:cs="Simplified Arabic"/>
          <w:sz w:val="28"/>
          <w:szCs w:val="28"/>
          <w:rtl/>
        </w:rPr>
        <w:t xml:space="preserve"> أزمة لتحقيق هدف معين</w:t>
      </w:r>
      <w:r>
        <w:rPr>
          <w:rFonts w:ascii="Simplified Arabic" w:hAnsi="Simplified Arabic" w:cs="Simplified Arabic" w:hint="cs"/>
          <w:sz w:val="28"/>
          <w:szCs w:val="28"/>
          <w:rtl/>
        </w:rPr>
        <w:t xml:space="preserve">. </w:t>
      </w:r>
      <w:r w:rsidRPr="009302A7">
        <w:rPr>
          <w:rFonts w:ascii="Simplified Arabic" w:hAnsi="Simplified Arabic" w:cs="Simplified Arabic"/>
          <w:sz w:val="28"/>
          <w:szCs w:val="28"/>
          <w:rtl/>
        </w:rPr>
        <w:t xml:space="preserve"> </w:t>
      </w:r>
      <w:r w:rsidRPr="008E471F">
        <w:rPr>
          <w:rFonts w:ascii="Simplified Arabic" w:hAnsi="Simplified Arabic" w:cs="Simplified Arabic"/>
          <w:sz w:val="28"/>
          <w:szCs w:val="28"/>
          <w:rtl/>
        </w:rPr>
        <w:t xml:space="preserve">وعليه يمكن القول بأن إدارة الأزمات لا تقل أهمية عن بقية الإدارات الأخرى في أي منظمة بل قد تكون أكثر </w:t>
      </w:r>
      <w:proofErr w:type="spellStart"/>
      <w:r w:rsidRPr="008E471F">
        <w:rPr>
          <w:rFonts w:ascii="Simplified Arabic" w:hAnsi="Simplified Arabic" w:cs="Simplified Arabic"/>
          <w:sz w:val="28"/>
          <w:szCs w:val="28"/>
          <w:rtl/>
        </w:rPr>
        <w:t>أهمية،</w:t>
      </w:r>
      <w:proofErr w:type="spellEnd"/>
      <w:r w:rsidRPr="008E471F">
        <w:rPr>
          <w:rFonts w:ascii="Simplified Arabic" w:hAnsi="Simplified Arabic" w:cs="Simplified Arabic"/>
          <w:sz w:val="28"/>
          <w:szCs w:val="28"/>
          <w:rtl/>
        </w:rPr>
        <w:t xml:space="preserve"> وذلك لأن عدم وجود هذه الإدارة قد يعني انتهاء المنظمة</w:t>
      </w:r>
      <w:r>
        <w:rPr>
          <w:rFonts w:ascii="Simplified Arabic" w:hAnsi="Simplified Arabic" w:cs="Simplified Arabic"/>
          <w:sz w:val="28"/>
          <w:szCs w:val="28"/>
          <w:rtl/>
        </w:rPr>
        <w:t xml:space="preserve"> في أي وقت عند تعرضها لأي </w:t>
      </w:r>
      <w:proofErr w:type="spellStart"/>
      <w:r>
        <w:rPr>
          <w:rFonts w:ascii="Simplified Arabic" w:hAnsi="Simplified Arabic" w:cs="Simplified Arabic"/>
          <w:sz w:val="28"/>
          <w:szCs w:val="28"/>
          <w:rtl/>
        </w:rPr>
        <w:t>أزمة،</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وإدارة الأزمات لا تعمل بشكل عشوائي وإنما هي إدارة تسعى لتحقيق هدف أو أهداف معينة وذلك من خلال خطة أو مجموعة من الخطط المعدة لذلك.</w:t>
      </w:r>
    </w:p>
    <w:p w:rsidR="0003129F" w:rsidRPr="005016AE" w:rsidRDefault="0003129F" w:rsidP="0003129F">
      <w:pPr>
        <w:spacing w:after="0" w:line="240" w:lineRule="auto"/>
        <w:ind w:left="75"/>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أهداف وأهمية إدارة الأزمات </w:t>
      </w:r>
      <w:proofErr w:type="spellStart"/>
      <w:r w:rsidRPr="008E471F">
        <w:rPr>
          <w:rFonts w:ascii="Simplified Arabic" w:hAnsi="Simplified Arabic" w:cs="Simplified Arabic"/>
          <w:b/>
          <w:bCs/>
          <w:sz w:val="28"/>
          <w:szCs w:val="28"/>
          <w:rtl/>
        </w:rPr>
        <w:t>:</w:t>
      </w:r>
      <w:proofErr w:type="spellEnd"/>
    </w:p>
    <w:p w:rsidR="0003129F" w:rsidRPr="005016AE" w:rsidRDefault="0003129F" w:rsidP="00CD31D4">
      <w:pPr>
        <w:spacing w:after="0" w:line="240" w:lineRule="auto"/>
        <w:ind w:left="75" w:right="-284"/>
        <w:jc w:val="both"/>
        <w:rPr>
          <w:rFonts w:asciiTheme="majorBidi" w:hAnsiTheme="majorBidi" w:cstheme="majorBidi"/>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5016AE">
        <w:rPr>
          <w:rFonts w:ascii="Simplified Arabic" w:hAnsi="Simplified Arabic" w:cs="Simplified Arabic"/>
          <w:sz w:val="28"/>
          <w:szCs w:val="28"/>
          <w:rtl/>
        </w:rPr>
        <w:t xml:space="preserve">يمكن القول أن إدارة الأزمات تهدف إلى السيطرة على الأزمة والقضاء عليها أو التقليل من أثارها السلبية إلى اقل حد </w:t>
      </w:r>
      <w:proofErr w:type="spellStart"/>
      <w:r w:rsidRPr="005016AE">
        <w:rPr>
          <w:rFonts w:ascii="Simplified Arabic" w:hAnsi="Simplified Arabic" w:cs="Simplified Arabic"/>
          <w:sz w:val="28"/>
          <w:szCs w:val="28"/>
          <w:rtl/>
        </w:rPr>
        <w:t>ممكن،</w:t>
      </w:r>
      <w:proofErr w:type="spellEnd"/>
      <w:r w:rsidRPr="005016AE">
        <w:rPr>
          <w:rFonts w:ascii="Simplified Arabic" w:hAnsi="Simplified Arabic" w:cs="Simplified Arabic"/>
          <w:sz w:val="28"/>
          <w:szCs w:val="28"/>
          <w:rtl/>
        </w:rPr>
        <w:t xml:space="preserve"> كما تهدف إدارة الأزمات إلى استخدام أسلوب إداري خاص قليل التكلفة يمثل الحد الأدنى من العبء الاقتصادي على المنظمة</w:t>
      </w:r>
      <w:r>
        <w:rPr>
          <w:rFonts w:ascii="Simplified Arabic" w:hAnsi="Simplified Arabic" w:cs="Simplified Arabic" w:hint="cs"/>
          <w:sz w:val="28"/>
          <w:szCs w:val="28"/>
          <w:rtl/>
        </w:rPr>
        <w:t xml:space="preserve"> </w:t>
      </w:r>
      <w:proofErr w:type="spellStart"/>
      <w:r w:rsidRPr="005016AE">
        <w:rPr>
          <w:rFonts w:ascii="Simplified Arabic" w:hAnsi="Simplified Arabic" w:cs="Simplified Arabic"/>
          <w:sz w:val="28"/>
          <w:szCs w:val="28"/>
          <w:rtl/>
        </w:rPr>
        <w:t>،</w:t>
      </w:r>
      <w:proofErr w:type="spellEnd"/>
      <w:r w:rsidRPr="005016AE">
        <w:rPr>
          <w:rFonts w:ascii="Simplified Arabic" w:hAnsi="Simplified Arabic" w:cs="Simplified Arabic"/>
          <w:sz w:val="28"/>
          <w:szCs w:val="28"/>
          <w:rtl/>
        </w:rPr>
        <w:t xml:space="preserve"> حيث  يعمل هذا الأسلوب على ضمان أن تعمل المنظمة بشكل منتظم في ظل ظروف غير اعتيادية </w:t>
      </w:r>
      <w:proofErr w:type="spellStart"/>
      <w:r w:rsidRPr="005016AE">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proofErr w:type="spellStart"/>
      <w:r w:rsidRPr="005016AE">
        <w:rPr>
          <w:rFonts w:ascii="Simplified Arabic" w:hAnsi="Simplified Arabic" w:cs="Simplified Arabic"/>
          <w:sz w:val="28"/>
          <w:szCs w:val="28"/>
          <w:rtl/>
        </w:rPr>
        <w:t>الأعرجي</w:t>
      </w:r>
      <w:proofErr w:type="spellEnd"/>
      <w:r>
        <w:rPr>
          <w:rFonts w:ascii="Simplified Arabic" w:hAnsi="Simplified Arabic" w:cs="Simplified Arabic" w:hint="cs"/>
          <w:sz w:val="28"/>
          <w:szCs w:val="28"/>
          <w:rtl/>
        </w:rPr>
        <w:t xml:space="preserve"> </w:t>
      </w:r>
      <w:proofErr w:type="spellStart"/>
      <w:r w:rsidRPr="005016AE">
        <w:rPr>
          <w:rFonts w:ascii="Simplified Arabic" w:hAnsi="Simplified Arabic" w:cs="Simplified Arabic"/>
          <w:sz w:val="28"/>
          <w:szCs w:val="28"/>
          <w:rtl/>
        </w:rPr>
        <w:t>،</w:t>
      </w:r>
      <w:proofErr w:type="spellEnd"/>
      <w:r w:rsidRPr="005016AE">
        <w:rPr>
          <w:rFonts w:ascii="Simplified Arabic" w:hAnsi="Simplified Arabic" w:cs="Simplified Arabic"/>
          <w:sz w:val="28"/>
          <w:szCs w:val="28"/>
          <w:rtl/>
        </w:rPr>
        <w:t xml:space="preserve"> </w:t>
      </w:r>
      <w:proofErr w:type="spellStart"/>
      <w:r w:rsidRPr="005016AE">
        <w:rPr>
          <w:rFonts w:ascii="Simplified Arabic" w:hAnsi="Simplified Arabic" w:cs="Simplified Arabic"/>
          <w:sz w:val="28"/>
          <w:szCs w:val="28"/>
          <w:rtl/>
        </w:rPr>
        <w:t>دقاسمة</w:t>
      </w:r>
      <w:proofErr w:type="spellEnd"/>
      <w:r>
        <w:rPr>
          <w:rFonts w:ascii="Simplified Arabic" w:hAnsi="Simplified Arabic" w:cs="Simplified Arabic" w:hint="cs"/>
          <w:sz w:val="28"/>
          <w:szCs w:val="28"/>
          <w:rtl/>
        </w:rPr>
        <w:t xml:space="preserve"> </w:t>
      </w:r>
      <w:proofErr w:type="spellStart"/>
      <w:r w:rsidRPr="005016AE">
        <w:rPr>
          <w:rFonts w:ascii="Simplified Arabic" w:hAnsi="Simplified Arabic" w:cs="Simplified Arabic"/>
          <w:sz w:val="28"/>
          <w:szCs w:val="28"/>
          <w:rtl/>
        </w:rPr>
        <w:t>،</w:t>
      </w:r>
      <w:proofErr w:type="spellEnd"/>
      <w:r w:rsidRPr="005016AE">
        <w:rPr>
          <w:rFonts w:ascii="Simplified Arabic" w:hAnsi="Simplified Arabic" w:cs="Simplified Arabic"/>
          <w:sz w:val="28"/>
          <w:szCs w:val="28"/>
          <w:rtl/>
        </w:rPr>
        <w:t xml:space="preserve"> 2000</w:t>
      </w:r>
      <w:proofErr w:type="spellStart"/>
      <w:r w:rsidRPr="005016AE">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r w:rsidRPr="005016AE">
        <w:rPr>
          <w:rFonts w:ascii="Simplified Arabic" w:hAnsi="Simplified Arabic" w:cs="Simplified Arabic"/>
          <w:sz w:val="28"/>
          <w:szCs w:val="28"/>
          <w:rtl/>
        </w:rPr>
        <w:t>ولبيان أهمية وجود إدارة الأزمات في المنظمات فقد أوضحت إحدى الدراسات التي</w:t>
      </w:r>
      <w:r>
        <w:rPr>
          <w:rFonts w:ascii="Simplified Arabic" w:hAnsi="Simplified Arabic" w:cs="Simplified Arabic" w:hint="cs"/>
          <w:sz w:val="28"/>
          <w:szCs w:val="28"/>
          <w:rtl/>
        </w:rPr>
        <w:t xml:space="preserve"> </w:t>
      </w:r>
      <w:r w:rsidRPr="005016AE">
        <w:rPr>
          <w:rFonts w:ascii="Simplified Arabic" w:hAnsi="Simplified Arabic" w:cs="Simplified Arabic"/>
          <w:sz w:val="28"/>
          <w:szCs w:val="28"/>
          <w:rtl/>
        </w:rPr>
        <w:t xml:space="preserve">قام </w:t>
      </w:r>
      <w:proofErr w:type="spellStart"/>
      <w:r w:rsidRPr="005016AE">
        <w:rPr>
          <w:rFonts w:ascii="Simplified Arabic" w:hAnsi="Simplified Arabic" w:cs="Simplified Arabic"/>
          <w:sz w:val="28"/>
          <w:szCs w:val="28"/>
          <w:rtl/>
        </w:rPr>
        <w:t>بها</w:t>
      </w:r>
      <w:proofErr w:type="spellEnd"/>
      <w:r w:rsidRPr="005016AE">
        <w:rPr>
          <w:rFonts w:ascii="Simplified Arabic" w:hAnsi="Simplified Arabic" w:cs="Simplified Arabic"/>
          <w:sz w:val="28"/>
          <w:szCs w:val="28"/>
          <w:rtl/>
        </w:rPr>
        <w:t xml:space="preserve"> </w:t>
      </w:r>
      <w:proofErr w:type="spellStart"/>
      <w:r w:rsidRPr="005016AE">
        <w:rPr>
          <w:rFonts w:ascii="Simplified Arabic" w:hAnsi="Simplified Arabic" w:cs="Simplified Arabic"/>
          <w:sz w:val="28"/>
          <w:szCs w:val="28"/>
        </w:rPr>
        <w:t>Mitroff</w:t>
      </w:r>
      <w:proofErr w:type="spellEnd"/>
      <w:r w:rsidRPr="005016A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5016AE">
        <w:rPr>
          <w:rFonts w:ascii="Simplified Arabic" w:hAnsi="Simplified Arabic" w:cs="Simplified Arabic"/>
          <w:sz w:val="28"/>
          <w:szCs w:val="28"/>
          <w:rtl/>
        </w:rPr>
        <w:t xml:space="preserve">للتعرف على تأثير التخطيط المسبق على مستويات النجاح في التعامل مع الأزمات عند </w:t>
      </w:r>
      <w:proofErr w:type="spellStart"/>
      <w:r w:rsidRPr="005016AE">
        <w:rPr>
          <w:rFonts w:ascii="Simplified Arabic" w:hAnsi="Simplified Arabic" w:cs="Simplified Arabic"/>
          <w:sz w:val="28"/>
          <w:szCs w:val="28"/>
          <w:rtl/>
        </w:rPr>
        <w:t>وقوعها،</w:t>
      </w:r>
      <w:proofErr w:type="spellEnd"/>
      <w:r w:rsidRPr="005016AE">
        <w:rPr>
          <w:rFonts w:ascii="Simplified Arabic" w:hAnsi="Simplified Arabic" w:cs="Simplified Arabic"/>
          <w:sz w:val="28"/>
          <w:szCs w:val="28"/>
          <w:rtl/>
        </w:rPr>
        <w:t xml:space="preserve"> وقد شملت الدراسة 114 شركة من مختلف التخصصات</w:t>
      </w:r>
      <w:r>
        <w:rPr>
          <w:rFonts w:ascii="Simplified Arabic" w:hAnsi="Simplified Arabic" w:cs="Simplified Arabic" w:hint="cs"/>
          <w:sz w:val="28"/>
          <w:szCs w:val="28"/>
          <w:rtl/>
        </w:rPr>
        <w:t xml:space="preserve"> </w:t>
      </w:r>
      <w:proofErr w:type="spellStart"/>
      <w:r w:rsidRPr="005016AE">
        <w:rPr>
          <w:rFonts w:ascii="Simplified Arabic" w:hAnsi="Simplified Arabic" w:cs="Simplified Arabic"/>
          <w:sz w:val="28"/>
          <w:szCs w:val="28"/>
          <w:rtl/>
        </w:rPr>
        <w:t>،</w:t>
      </w:r>
      <w:proofErr w:type="spellEnd"/>
      <w:r w:rsidRPr="005016AE">
        <w:rPr>
          <w:rFonts w:ascii="Simplified Arabic" w:hAnsi="Simplified Arabic" w:cs="Simplified Arabic"/>
          <w:sz w:val="28"/>
          <w:szCs w:val="28"/>
          <w:rtl/>
        </w:rPr>
        <w:t xml:space="preserve"> وأوضحت نتائج الدراسة أن الشركات التي تمتلك وحدات لإدارة الأزمات في هياكلها التنظيمية تمتلك مستويات وقائية </w:t>
      </w:r>
      <w:proofErr w:type="spellStart"/>
      <w:r w:rsidRPr="005016AE">
        <w:rPr>
          <w:rFonts w:ascii="Simplified Arabic" w:hAnsi="Simplified Arabic" w:cs="Simplified Arabic"/>
          <w:sz w:val="28"/>
          <w:szCs w:val="28"/>
          <w:rtl/>
        </w:rPr>
        <w:t>أعلى،</w:t>
      </w:r>
      <w:proofErr w:type="spellEnd"/>
      <w:r w:rsidRPr="005016AE">
        <w:rPr>
          <w:rFonts w:ascii="Simplified Arabic" w:hAnsi="Simplified Arabic" w:cs="Simplified Arabic"/>
          <w:sz w:val="28"/>
          <w:szCs w:val="28"/>
          <w:rtl/>
        </w:rPr>
        <w:t xml:space="preserve"> وبالتالي كانت أكثر فاعلية في مواجهة الأزمات بصورة عامة</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1989</w:t>
      </w:r>
      <w:proofErr w:type="spellStart"/>
      <w:r w:rsidRPr="005016AE">
        <w:rPr>
          <w:rFonts w:ascii="Simplified Arabic" w:hAnsi="Simplified Arabic" w:cs="Simplified Arabic"/>
          <w:sz w:val="28"/>
          <w:szCs w:val="28"/>
        </w:rPr>
        <w:t>Mitroff</w:t>
      </w:r>
      <w:proofErr w:type="spellEnd"/>
      <w:r w:rsidRPr="005016AE">
        <w:rPr>
          <w:rFonts w:ascii="Simplified Arabic" w:hAnsi="Simplified Arabic" w:cs="Simplified Arabic"/>
          <w:sz w:val="28"/>
          <w:szCs w:val="28"/>
        </w:rPr>
        <w:t>,</w:t>
      </w:r>
      <w:r w:rsidRPr="005016AE">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w:t>
      </w:r>
      <w:proofErr w:type="spellEnd"/>
      <w:r w:rsidRPr="005016AE">
        <w:rPr>
          <w:rFonts w:ascii="Simplified Arabic" w:hAnsi="Simplified Arabic" w:cs="Simplified Arabic"/>
          <w:sz w:val="28"/>
          <w:szCs w:val="28"/>
          <w:rtl/>
        </w:rPr>
        <w:t xml:space="preserve">                     </w:t>
      </w:r>
    </w:p>
    <w:p w:rsidR="0003129F" w:rsidRPr="004C67EC" w:rsidRDefault="0003129F" w:rsidP="0003129F">
      <w:pPr>
        <w:spacing w:after="0" w:line="240" w:lineRule="auto"/>
        <w:rPr>
          <w:rFonts w:ascii="Simplified Arabic" w:hAnsi="Simplified Arabic" w:cs="Simplified Arabic"/>
          <w:b/>
          <w:bCs/>
          <w:sz w:val="28"/>
          <w:szCs w:val="28"/>
          <w:rtl/>
        </w:rPr>
      </w:pPr>
      <w:r w:rsidRPr="004C67EC">
        <w:rPr>
          <w:rFonts w:ascii="Simplified Arabic" w:hAnsi="Simplified Arabic" w:cs="Simplified Arabic"/>
          <w:b/>
          <w:bCs/>
          <w:sz w:val="28"/>
          <w:szCs w:val="28"/>
          <w:rtl/>
        </w:rPr>
        <w:lastRenderedPageBreak/>
        <w:t>نموذج</w:t>
      </w:r>
      <w:r w:rsidRPr="004C67EC">
        <w:rPr>
          <w:rFonts w:ascii="Simplified Arabic" w:hAnsi="Simplified Arabic" w:cs="Simplified Arabic" w:hint="cs"/>
          <w:b/>
          <w:bCs/>
          <w:sz w:val="28"/>
          <w:szCs w:val="28"/>
          <w:rtl/>
        </w:rPr>
        <w:t xml:space="preserve"> </w:t>
      </w:r>
      <w:proofErr w:type="spellStart"/>
      <w:r w:rsidRPr="004C67EC">
        <w:rPr>
          <w:rFonts w:ascii="Simplified Arabic" w:hAnsi="Simplified Arabic" w:cs="Simplified Arabic" w:hint="cs"/>
          <w:b/>
          <w:bCs/>
          <w:sz w:val="28"/>
          <w:szCs w:val="28"/>
          <w:rtl/>
        </w:rPr>
        <w:t>بيرسون</w:t>
      </w:r>
      <w:proofErr w:type="spellEnd"/>
      <w:r w:rsidRPr="004C67EC">
        <w:rPr>
          <w:rFonts w:ascii="Simplified Arabic" w:hAnsi="Simplified Arabic" w:cs="Simplified Arabic" w:hint="cs"/>
          <w:b/>
          <w:bCs/>
          <w:sz w:val="28"/>
          <w:szCs w:val="28"/>
          <w:rtl/>
        </w:rPr>
        <w:t xml:space="preserve"> </w:t>
      </w:r>
      <w:proofErr w:type="spellStart"/>
      <w:r w:rsidRPr="004C67EC">
        <w:rPr>
          <w:rFonts w:ascii="Simplified Arabic" w:hAnsi="Simplified Arabic" w:cs="Simplified Arabic" w:hint="cs"/>
          <w:b/>
          <w:bCs/>
          <w:sz w:val="28"/>
          <w:szCs w:val="28"/>
          <w:rtl/>
        </w:rPr>
        <w:t>ومتروف</w:t>
      </w:r>
      <w:proofErr w:type="spellEnd"/>
      <w:r w:rsidRPr="004C67EC">
        <w:rPr>
          <w:rFonts w:ascii="Simplified Arabic" w:hAnsi="Simplified Arabic" w:cs="Simplified Arabic" w:hint="cs"/>
          <w:b/>
          <w:bCs/>
          <w:sz w:val="28"/>
          <w:szCs w:val="28"/>
          <w:rtl/>
        </w:rPr>
        <w:t xml:space="preserve"> </w:t>
      </w:r>
      <w:r w:rsidRPr="004C67EC">
        <w:rPr>
          <w:rFonts w:ascii="Simplified Arabic" w:hAnsi="Simplified Arabic" w:cs="Simplified Arabic"/>
          <w:b/>
          <w:bCs/>
          <w:sz w:val="28"/>
          <w:szCs w:val="28"/>
          <w:rtl/>
        </w:rPr>
        <w:t xml:space="preserve"> </w:t>
      </w:r>
      <w:r w:rsidRPr="004C67EC">
        <w:rPr>
          <w:rFonts w:ascii="Simplified Arabic" w:hAnsi="Simplified Arabic" w:cs="Simplified Arabic"/>
          <w:b/>
          <w:bCs/>
          <w:sz w:val="28"/>
          <w:szCs w:val="28"/>
        </w:rPr>
        <w:t xml:space="preserve">Pearson and </w:t>
      </w:r>
      <w:proofErr w:type="spellStart"/>
      <w:r w:rsidRPr="004C67EC">
        <w:rPr>
          <w:rFonts w:ascii="Simplified Arabic" w:hAnsi="Simplified Arabic" w:cs="Simplified Arabic"/>
          <w:b/>
          <w:bCs/>
          <w:sz w:val="28"/>
          <w:szCs w:val="28"/>
        </w:rPr>
        <w:t>Mitroff</w:t>
      </w:r>
      <w:proofErr w:type="spellEnd"/>
      <w:r w:rsidRPr="004C67EC">
        <w:rPr>
          <w:rFonts w:ascii="Simplified Arabic" w:hAnsi="Simplified Arabic" w:cs="Simplified Arabic"/>
          <w:b/>
          <w:bCs/>
          <w:sz w:val="28"/>
          <w:szCs w:val="28"/>
          <w:rtl/>
        </w:rPr>
        <w:t xml:space="preserve">  لإدارة الأزمات</w:t>
      </w:r>
      <w:r>
        <w:rPr>
          <w:rFonts w:ascii="Simplified Arabic" w:hAnsi="Simplified Arabic" w:cs="Simplified Arabic" w:hint="cs"/>
          <w:b/>
          <w:bCs/>
          <w:sz w:val="28"/>
          <w:szCs w:val="28"/>
          <w:rtl/>
        </w:rPr>
        <w:t xml:space="preserve"> </w:t>
      </w:r>
      <w:proofErr w:type="spellStart"/>
      <w:r w:rsidRPr="004C67EC">
        <w:rPr>
          <w:rFonts w:ascii="Simplified Arabic" w:hAnsi="Simplified Arabic" w:cs="Simplified Arabic"/>
          <w:b/>
          <w:bCs/>
          <w:sz w:val="28"/>
          <w:szCs w:val="28"/>
          <w:rtl/>
        </w:rPr>
        <w:t>:</w:t>
      </w:r>
      <w:proofErr w:type="spellEnd"/>
    </w:p>
    <w:p w:rsidR="0003129F" w:rsidRPr="008E471F" w:rsidRDefault="0003129F" w:rsidP="00EE054A">
      <w:pPr>
        <w:spacing w:after="0" w:line="240" w:lineRule="auto"/>
        <w:ind w:left="7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يتكون هذا النموذج من خمس مراحل لإدارة الأزمة وهي كالأتي (</w:t>
      </w:r>
      <w:proofErr w:type="spellStart"/>
      <w:r w:rsidRPr="008E471F">
        <w:rPr>
          <w:rFonts w:ascii="Simplified Arabic" w:hAnsi="Simplified Arabic" w:cs="Simplified Arabic"/>
          <w:sz w:val="28"/>
          <w:szCs w:val="28"/>
          <w:rtl/>
        </w:rPr>
        <w:t>الأعرجي،</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دقاسمة</w:t>
      </w:r>
      <w:r>
        <w:rPr>
          <w:rFonts w:ascii="Simplified Arabic" w:hAnsi="Simplified Arabic" w:cs="Simplified Arabic" w:hint="cs"/>
          <w:sz w:val="28"/>
          <w:szCs w:val="28"/>
          <w:rtl/>
        </w:rPr>
        <w:t>،</w:t>
      </w:r>
      <w:proofErr w:type="spellEnd"/>
      <w:r w:rsidRPr="008E471F">
        <w:rPr>
          <w:rFonts w:ascii="Simplified Arabic" w:hAnsi="Simplified Arabic" w:cs="Simplified Arabic"/>
          <w:sz w:val="28"/>
          <w:szCs w:val="28"/>
          <w:rtl/>
        </w:rPr>
        <w:t xml:space="preserve"> 2000</w:t>
      </w:r>
      <w:proofErr w:type="spellStart"/>
      <w:r w:rsidRPr="008E471F">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w:t>
      </w:r>
      <w:proofErr w:type="spellEnd"/>
    </w:p>
    <w:p w:rsidR="0003129F" w:rsidRPr="008E471F" w:rsidRDefault="0003129F" w:rsidP="00EE054A">
      <w:pPr>
        <w:tabs>
          <w:tab w:val="num" w:pos="81"/>
        </w:tabs>
        <w:spacing w:line="240" w:lineRule="auto"/>
        <w:ind w:left="-106" w:firstLine="106"/>
        <w:jc w:val="both"/>
        <w:rPr>
          <w:rFonts w:ascii="Simplified Arabic" w:hAnsi="Simplified Arabic" w:cs="Simplified Arabic"/>
          <w:sz w:val="28"/>
          <w:szCs w:val="28"/>
          <w:rtl/>
        </w:rPr>
      </w:pPr>
      <w:r w:rsidRPr="00F73AF9">
        <w:rPr>
          <w:rFonts w:ascii="Simplified Arabic" w:hAnsi="Simplified Arabic" w:cs="Simplified Arabic"/>
          <w:b/>
          <w:bCs/>
          <w:sz w:val="28"/>
          <w:szCs w:val="28"/>
          <w:rtl/>
        </w:rPr>
        <w:t xml:space="preserve">المرحلة الأولي </w:t>
      </w:r>
      <w:proofErr w:type="spellStart"/>
      <w:r w:rsidRPr="00F73AF9">
        <w:rPr>
          <w:rFonts w:ascii="Simplified Arabic" w:hAnsi="Simplified Arabic" w:cs="Simplified Arabic"/>
          <w:b/>
          <w:bCs/>
          <w:sz w:val="28"/>
          <w:szCs w:val="28"/>
          <w:rtl/>
        </w:rPr>
        <w:t>:</w:t>
      </w:r>
      <w:proofErr w:type="spellEnd"/>
      <w:r w:rsidRPr="008E471F">
        <w:rPr>
          <w:rFonts w:ascii="Simplified Arabic" w:hAnsi="Simplified Arabic" w:cs="Simplified Arabic"/>
          <w:sz w:val="28"/>
          <w:szCs w:val="28"/>
          <w:rtl/>
        </w:rPr>
        <w:t xml:space="preserve"> </w:t>
      </w:r>
      <w:proofErr w:type="spellStart"/>
      <w:r w:rsidRPr="00F73AF9">
        <w:rPr>
          <w:rFonts w:ascii="Simplified Arabic" w:hAnsi="Simplified Arabic" w:cs="Simplified Arabic"/>
          <w:b/>
          <w:bCs/>
          <w:sz w:val="28"/>
          <w:szCs w:val="28"/>
          <w:rtl/>
        </w:rPr>
        <w:t>إكتشاف</w:t>
      </w:r>
      <w:proofErr w:type="spellEnd"/>
      <w:r w:rsidRPr="00F73AF9">
        <w:rPr>
          <w:rFonts w:ascii="Simplified Arabic" w:hAnsi="Simplified Arabic" w:cs="Simplified Arabic"/>
          <w:b/>
          <w:bCs/>
          <w:sz w:val="28"/>
          <w:szCs w:val="28"/>
          <w:rtl/>
        </w:rPr>
        <w:t xml:space="preserve"> الإشارات</w:t>
      </w:r>
      <w:r>
        <w:rPr>
          <w:rFonts w:ascii="Simplified Arabic" w:hAnsi="Simplified Arabic" w:cs="Simplified Arabic" w:hint="cs"/>
          <w:b/>
          <w:bCs/>
          <w:sz w:val="28"/>
          <w:szCs w:val="28"/>
          <w:rtl/>
        </w:rPr>
        <w:t xml:space="preserve"> </w:t>
      </w:r>
      <w:proofErr w:type="spellStart"/>
      <w:r w:rsidRPr="00F73AF9">
        <w:rPr>
          <w:rFonts w:ascii="Simplified Arabic" w:hAnsi="Simplified Arabic" w:cs="Simplified Arabic"/>
          <w:b/>
          <w:bCs/>
          <w:sz w:val="28"/>
          <w:szCs w:val="28"/>
          <w:rtl/>
        </w:rPr>
        <w:t>:</w:t>
      </w:r>
      <w:proofErr w:type="spellEnd"/>
      <w:r w:rsidRPr="008E471F">
        <w:rPr>
          <w:rFonts w:ascii="Simplified Arabic" w:hAnsi="Simplified Arabic" w:cs="Simplified Arabic"/>
          <w:sz w:val="28"/>
          <w:szCs w:val="28"/>
          <w:rtl/>
        </w:rPr>
        <w:t xml:space="preserve"> تمثل هذه المرحلة مجموعة</w:t>
      </w:r>
      <w:r>
        <w:rPr>
          <w:rFonts w:ascii="Simplified Arabic" w:hAnsi="Simplified Arabic" w:cs="Simplified Arabic" w:hint="cs"/>
          <w:sz w:val="28"/>
          <w:szCs w:val="28"/>
          <w:rtl/>
        </w:rPr>
        <w:t xml:space="preserve"> </w:t>
      </w:r>
      <w:r w:rsidRPr="008E471F">
        <w:rPr>
          <w:rFonts w:ascii="Simplified Arabic" w:hAnsi="Simplified Arabic" w:cs="Simplified Arabic"/>
          <w:color w:val="000000"/>
          <w:sz w:val="28"/>
          <w:szCs w:val="28"/>
          <w:rtl/>
        </w:rPr>
        <w:t>الخصائص والإجراءات</w:t>
      </w:r>
      <w:r w:rsidRPr="008E471F">
        <w:rPr>
          <w:rFonts w:ascii="Simplified Arabic" w:hAnsi="Simplified Arabic" w:cs="Simplified Arabic"/>
          <w:sz w:val="28"/>
          <w:szCs w:val="28"/>
          <w:rtl/>
        </w:rPr>
        <w:t xml:space="preserve"> التي تعكس مدى قيام الإدارة برصد وتحديد المؤشرات أو الأع</w:t>
      </w:r>
      <w:r>
        <w:rPr>
          <w:rFonts w:ascii="Simplified Arabic" w:hAnsi="Simplified Arabic" w:cs="Simplified Arabic"/>
          <w:sz w:val="28"/>
          <w:szCs w:val="28"/>
          <w:rtl/>
        </w:rPr>
        <w:t>راض التي تنبئ باحتمال حدوث أزمة</w:t>
      </w:r>
      <w:r w:rsidRPr="008E471F">
        <w:rPr>
          <w:rFonts w:ascii="Simplified Arabic" w:hAnsi="Simplified Arabic" w:cs="Simplified Arabic"/>
          <w:sz w:val="28"/>
          <w:szCs w:val="28"/>
          <w:rtl/>
        </w:rPr>
        <w:t>.</w:t>
      </w:r>
    </w:p>
    <w:p w:rsidR="0003129F" w:rsidRPr="008E471F" w:rsidRDefault="0003129F" w:rsidP="0003129F">
      <w:pPr>
        <w:tabs>
          <w:tab w:val="num" w:pos="81"/>
        </w:tabs>
        <w:spacing w:after="0" w:line="240" w:lineRule="auto"/>
        <w:ind w:left="-106" w:firstLine="106"/>
        <w:jc w:val="both"/>
        <w:rPr>
          <w:rFonts w:ascii="Simplified Arabic" w:hAnsi="Simplified Arabic" w:cs="Simplified Arabic"/>
          <w:sz w:val="28"/>
          <w:szCs w:val="28"/>
          <w:rtl/>
        </w:rPr>
      </w:pPr>
      <w:r w:rsidRPr="00F73AF9">
        <w:rPr>
          <w:rFonts w:ascii="Simplified Arabic" w:hAnsi="Simplified Arabic" w:cs="Simplified Arabic"/>
          <w:b/>
          <w:bCs/>
          <w:sz w:val="28"/>
          <w:szCs w:val="28"/>
          <w:rtl/>
        </w:rPr>
        <w:t xml:space="preserve">المرحلة الثانية </w:t>
      </w:r>
      <w:proofErr w:type="spellStart"/>
      <w:r w:rsidRPr="00F73AF9">
        <w:rPr>
          <w:rFonts w:ascii="Simplified Arabic" w:hAnsi="Simplified Arabic" w:cs="Simplified Arabic"/>
          <w:b/>
          <w:bCs/>
          <w:sz w:val="28"/>
          <w:szCs w:val="28"/>
          <w:rtl/>
        </w:rPr>
        <w:t>:</w:t>
      </w:r>
      <w:proofErr w:type="spellEnd"/>
      <w:r w:rsidRPr="008E471F">
        <w:rPr>
          <w:rFonts w:ascii="Simplified Arabic" w:hAnsi="Simplified Arabic" w:cs="Simplified Arabic"/>
          <w:sz w:val="28"/>
          <w:szCs w:val="28"/>
          <w:rtl/>
        </w:rPr>
        <w:t xml:space="preserve"> </w:t>
      </w:r>
      <w:r w:rsidRPr="00F73AF9">
        <w:rPr>
          <w:rFonts w:ascii="Simplified Arabic" w:hAnsi="Simplified Arabic" w:cs="Simplified Arabic"/>
          <w:b/>
          <w:bCs/>
          <w:sz w:val="28"/>
          <w:szCs w:val="28"/>
          <w:rtl/>
        </w:rPr>
        <w:t xml:space="preserve">الوقاية </w:t>
      </w:r>
      <w:proofErr w:type="spellStart"/>
      <w:r w:rsidRPr="00F73AF9">
        <w:rPr>
          <w:rFonts w:ascii="Simplified Arabic" w:hAnsi="Simplified Arabic" w:cs="Simplified Arabic"/>
          <w:b/>
          <w:bCs/>
          <w:sz w:val="28"/>
          <w:szCs w:val="28"/>
          <w:rtl/>
        </w:rPr>
        <w:t>وا</w:t>
      </w:r>
      <w:r>
        <w:rPr>
          <w:rFonts w:ascii="Simplified Arabic" w:hAnsi="Simplified Arabic" w:cs="Simplified Arabic" w:hint="cs"/>
          <w:b/>
          <w:bCs/>
          <w:sz w:val="28"/>
          <w:szCs w:val="28"/>
          <w:rtl/>
        </w:rPr>
        <w:t>لإ</w:t>
      </w:r>
      <w:r w:rsidRPr="00F73AF9">
        <w:rPr>
          <w:rFonts w:ascii="Simplified Arabic" w:hAnsi="Simplified Arabic" w:cs="Simplified Arabic"/>
          <w:b/>
          <w:bCs/>
          <w:sz w:val="28"/>
          <w:szCs w:val="28"/>
          <w:rtl/>
        </w:rPr>
        <w:t>ستعداد</w:t>
      </w:r>
      <w:proofErr w:type="spellEnd"/>
      <w:r w:rsidRPr="00F73AF9">
        <w:rPr>
          <w:rFonts w:ascii="Simplified Arabic" w:hAnsi="Simplified Arabic" w:cs="Simplified Arabic" w:hint="cs"/>
          <w:b/>
          <w:bCs/>
          <w:sz w:val="28"/>
          <w:szCs w:val="28"/>
          <w:rtl/>
        </w:rPr>
        <w:t xml:space="preserve"> </w:t>
      </w:r>
      <w:proofErr w:type="spellStart"/>
      <w:r w:rsidRPr="00F73AF9">
        <w:rPr>
          <w:rFonts w:ascii="Simplified Arabic" w:hAnsi="Simplified Arabic" w:cs="Simplified Arabic"/>
          <w:b/>
          <w:bCs/>
          <w:sz w:val="28"/>
          <w:szCs w:val="28"/>
          <w:rtl/>
        </w:rPr>
        <w:t>:</w:t>
      </w:r>
      <w:proofErr w:type="spellEnd"/>
      <w:r>
        <w:rPr>
          <w:rFonts w:ascii="Simplified Arabic" w:hAnsi="Simplified Arabic" w:cs="Simplified Arabic"/>
          <w:sz w:val="28"/>
          <w:szCs w:val="28"/>
          <w:rtl/>
        </w:rPr>
        <w:t xml:space="preserve"> تتمثل في مجموع</w:t>
      </w:r>
      <w:r>
        <w:rPr>
          <w:rFonts w:ascii="Simplified Arabic" w:hAnsi="Simplified Arabic" w:cs="Simplified Arabic" w:hint="cs"/>
          <w:sz w:val="28"/>
          <w:szCs w:val="28"/>
          <w:rtl/>
        </w:rPr>
        <w:t xml:space="preserve">ة </w:t>
      </w:r>
      <w:r w:rsidRPr="008E471F">
        <w:rPr>
          <w:rFonts w:ascii="Simplified Arabic" w:hAnsi="Simplified Arabic" w:cs="Simplified Arabic"/>
          <w:color w:val="000000"/>
          <w:sz w:val="28"/>
          <w:szCs w:val="28"/>
          <w:rtl/>
        </w:rPr>
        <w:t>الخصائص والإجراءات</w:t>
      </w:r>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التي تعكس مدى قيام الإدارة بالاستعدادات اللازمة للوقاية من الأزمات وإجراء التحضيرات اللازمة للأزمات التي يمكن التنبؤ بحدوثها والتخطيط للحالات التي لا يمكن تجنبها وذلك للسيطرة على الأزمة والتقليل من </w:t>
      </w:r>
      <w:proofErr w:type="spellStart"/>
      <w:r w:rsidRPr="008E471F">
        <w:rPr>
          <w:rFonts w:ascii="Simplified Arabic" w:hAnsi="Simplified Arabic" w:cs="Simplified Arabic"/>
          <w:sz w:val="28"/>
          <w:szCs w:val="28"/>
          <w:rtl/>
        </w:rPr>
        <w:t>حدتها،</w:t>
      </w:r>
      <w:proofErr w:type="spellEnd"/>
      <w:r w:rsidRPr="008E471F">
        <w:rPr>
          <w:rFonts w:ascii="Simplified Arabic" w:hAnsi="Simplified Arabic" w:cs="Simplified Arabic"/>
          <w:sz w:val="28"/>
          <w:szCs w:val="28"/>
          <w:rtl/>
        </w:rPr>
        <w:t xml:space="preserve"> وآثارها إذا وقعت بالرغم من ا</w:t>
      </w:r>
      <w:r>
        <w:rPr>
          <w:rFonts w:ascii="Simplified Arabic" w:hAnsi="Simplified Arabic" w:cs="Simplified Arabic"/>
          <w:sz w:val="28"/>
          <w:szCs w:val="28"/>
          <w:rtl/>
        </w:rPr>
        <w:t>لجهود المبذولة لمنعها من الحدوث</w:t>
      </w:r>
      <w:r w:rsidRPr="008E471F">
        <w:rPr>
          <w:rFonts w:ascii="Simplified Arabic" w:hAnsi="Simplified Arabic" w:cs="Simplified Arabic"/>
          <w:sz w:val="28"/>
          <w:szCs w:val="28"/>
          <w:rtl/>
        </w:rPr>
        <w:t>.</w:t>
      </w:r>
    </w:p>
    <w:p w:rsidR="0003129F" w:rsidRPr="008E471F" w:rsidRDefault="0003129F" w:rsidP="0003129F">
      <w:pPr>
        <w:tabs>
          <w:tab w:val="num" w:pos="81"/>
        </w:tabs>
        <w:spacing w:after="0" w:line="240" w:lineRule="auto"/>
        <w:ind w:left="-106" w:firstLine="106"/>
        <w:jc w:val="both"/>
        <w:rPr>
          <w:rFonts w:ascii="Simplified Arabic" w:hAnsi="Simplified Arabic" w:cs="Simplified Arabic"/>
          <w:sz w:val="28"/>
          <w:szCs w:val="28"/>
          <w:rtl/>
        </w:rPr>
      </w:pPr>
      <w:r w:rsidRPr="00F73AF9">
        <w:rPr>
          <w:rFonts w:ascii="Simplified Arabic" w:hAnsi="Simplified Arabic" w:cs="Simplified Arabic"/>
          <w:b/>
          <w:bCs/>
          <w:sz w:val="28"/>
          <w:szCs w:val="28"/>
          <w:rtl/>
        </w:rPr>
        <w:t xml:space="preserve">المرحلة الثالثة </w:t>
      </w:r>
      <w:proofErr w:type="spellStart"/>
      <w:r w:rsidRPr="00F73AF9">
        <w:rPr>
          <w:rFonts w:ascii="Simplified Arabic" w:hAnsi="Simplified Arabic" w:cs="Simplified Arabic"/>
          <w:b/>
          <w:bCs/>
          <w:sz w:val="28"/>
          <w:szCs w:val="28"/>
          <w:rtl/>
        </w:rPr>
        <w:t>:</w:t>
      </w:r>
      <w:proofErr w:type="spellEnd"/>
      <w:r w:rsidRPr="008E471F">
        <w:rPr>
          <w:rFonts w:ascii="Simplified Arabic" w:hAnsi="Simplified Arabic" w:cs="Simplified Arabic"/>
          <w:sz w:val="28"/>
          <w:szCs w:val="28"/>
          <w:rtl/>
        </w:rPr>
        <w:t xml:space="preserve"> </w:t>
      </w:r>
      <w:proofErr w:type="spellStart"/>
      <w:r>
        <w:rPr>
          <w:rFonts w:ascii="Simplified Arabic" w:hAnsi="Simplified Arabic" w:cs="Simplified Arabic" w:hint="cs"/>
          <w:b/>
          <w:bCs/>
          <w:sz w:val="28"/>
          <w:szCs w:val="28"/>
          <w:rtl/>
        </w:rPr>
        <w:t>إ</w:t>
      </w:r>
      <w:r>
        <w:rPr>
          <w:rFonts w:ascii="Simplified Arabic" w:hAnsi="Simplified Arabic" w:cs="Simplified Arabic"/>
          <w:b/>
          <w:bCs/>
          <w:sz w:val="28"/>
          <w:szCs w:val="28"/>
          <w:rtl/>
        </w:rPr>
        <w:t>حتواء</w:t>
      </w:r>
      <w:proofErr w:type="spellEnd"/>
      <w:r>
        <w:rPr>
          <w:rFonts w:ascii="Simplified Arabic" w:hAnsi="Simplified Arabic" w:cs="Simplified Arabic"/>
          <w:b/>
          <w:bCs/>
          <w:sz w:val="28"/>
          <w:szCs w:val="28"/>
          <w:rtl/>
        </w:rPr>
        <w:t xml:space="preserve"> الأضرار أو</w:t>
      </w:r>
      <w:r>
        <w:rPr>
          <w:rFonts w:ascii="Simplified Arabic" w:hAnsi="Simplified Arabic" w:cs="Simplified Arabic" w:hint="cs"/>
          <w:b/>
          <w:bCs/>
          <w:sz w:val="28"/>
          <w:szCs w:val="28"/>
          <w:rtl/>
        </w:rPr>
        <w:t xml:space="preserve"> </w:t>
      </w:r>
      <w:r w:rsidRPr="00F73AF9">
        <w:rPr>
          <w:rFonts w:ascii="Simplified Arabic" w:hAnsi="Simplified Arabic" w:cs="Simplified Arabic"/>
          <w:b/>
          <w:bCs/>
          <w:sz w:val="28"/>
          <w:szCs w:val="28"/>
          <w:rtl/>
        </w:rPr>
        <w:t>الحد منها</w:t>
      </w:r>
      <w:r w:rsidRPr="00F73AF9">
        <w:rPr>
          <w:rFonts w:ascii="Simplified Arabic" w:hAnsi="Simplified Arabic" w:cs="Simplified Arabic" w:hint="cs"/>
          <w:b/>
          <w:bCs/>
          <w:sz w:val="28"/>
          <w:szCs w:val="28"/>
          <w:rtl/>
        </w:rPr>
        <w:t xml:space="preserve"> </w:t>
      </w:r>
      <w:proofErr w:type="spellStart"/>
      <w:r w:rsidRPr="00F73AF9">
        <w:rPr>
          <w:rFonts w:ascii="Simplified Arabic" w:hAnsi="Simplified Arabic" w:cs="Simplified Arabic"/>
          <w:b/>
          <w:bCs/>
          <w:sz w:val="28"/>
          <w:szCs w:val="28"/>
          <w:rtl/>
        </w:rPr>
        <w:t>:</w:t>
      </w:r>
      <w:proofErr w:type="spellEnd"/>
      <w:r>
        <w:rPr>
          <w:rFonts w:ascii="Simplified Arabic" w:hAnsi="Simplified Arabic" w:cs="Simplified Arabic"/>
          <w:sz w:val="28"/>
          <w:szCs w:val="28"/>
          <w:rtl/>
        </w:rPr>
        <w:t xml:space="preserve"> تتمثل في مجموعة</w:t>
      </w:r>
      <w:r>
        <w:rPr>
          <w:rFonts w:ascii="Simplified Arabic" w:hAnsi="Simplified Arabic" w:cs="Simplified Arabic" w:hint="cs"/>
          <w:sz w:val="28"/>
          <w:szCs w:val="28"/>
          <w:rtl/>
        </w:rPr>
        <w:t xml:space="preserve"> </w:t>
      </w:r>
      <w:r w:rsidRPr="008E471F">
        <w:rPr>
          <w:rFonts w:ascii="Simplified Arabic" w:hAnsi="Simplified Arabic" w:cs="Simplified Arabic"/>
          <w:color w:val="000000"/>
          <w:sz w:val="28"/>
          <w:szCs w:val="28"/>
          <w:rtl/>
        </w:rPr>
        <w:t>الخصائص والإجراءات</w:t>
      </w:r>
      <w:r>
        <w:rPr>
          <w:rFonts w:ascii="Simplified Arabic" w:hAnsi="Simplified Arabic" w:cs="Simplified Arabic"/>
          <w:sz w:val="28"/>
          <w:szCs w:val="28"/>
          <w:rtl/>
        </w:rPr>
        <w:t xml:space="preserve"> </w:t>
      </w:r>
      <w:r w:rsidRPr="008E471F">
        <w:rPr>
          <w:rFonts w:ascii="Simplified Arabic" w:hAnsi="Simplified Arabic" w:cs="Simplified Arabic"/>
          <w:sz w:val="28"/>
          <w:szCs w:val="28"/>
          <w:rtl/>
        </w:rPr>
        <w:t xml:space="preserve"> التي تعكس مدى قيام الإدارة بتنفيذ الخطط الموضوعة وترجمة </w:t>
      </w:r>
      <w:proofErr w:type="spellStart"/>
      <w:r w:rsidRPr="008E471F">
        <w:rPr>
          <w:rFonts w:ascii="Simplified Arabic" w:hAnsi="Simplified Arabic" w:cs="Simplified Arabic"/>
          <w:sz w:val="28"/>
          <w:szCs w:val="28"/>
          <w:rtl/>
        </w:rPr>
        <w:t>الاستعدادات،</w:t>
      </w:r>
      <w:proofErr w:type="spellEnd"/>
      <w:r w:rsidRPr="008E471F">
        <w:rPr>
          <w:rFonts w:ascii="Simplified Arabic" w:hAnsi="Simplified Arabic" w:cs="Simplified Arabic"/>
          <w:sz w:val="28"/>
          <w:szCs w:val="28"/>
          <w:rtl/>
        </w:rPr>
        <w:t xml:space="preserve"> وإعداد الوسائل اللازمة للحد من الأضرار الناجمة عن الأزمة ومنع انتشارها بفترة زم</w:t>
      </w:r>
      <w:r>
        <w:rPr>
          <w:rFonts w:ascii="Simplified Arabic" w:hAnsi="Simplified Arabic" w:cs="Simplified Arabic"/>
          <w:sz w:val="28"/>
          <w:szCs w:val="28"/>
          <w:rtl/>
        </w:rPr>
        <w:t>نية مناسبة عند حدوثها</w:t>
      </w:r>
      <w:r w:rsidRPr="008E471F">
        <w:rPr>
          <w:rFonts w:ascii="Simplified Arabic" w:hAnsi="Simplified Arabic" w:cs="Simplified Arabic"/>
          <w:sz w:val="28"/>
          <w:szCs w:val="28"/>
          <w:rtl/>
        </w:rPr>
        <w:t>.</w:t>
      </w:r>
    </w:p>
    <w:p w:rsidR="0003129F" w:rsidRDefault="0003129F" w:rsidP="0003129F">
      <w:pPr>
        <w:tabs>
          <w:tab w:val="num" w:pos="81"/>
        </w:tabs>
        <w:spacing w:after="0" w:line="240" w:lineRule="auto"/>
        <w:ind w:left="-106" w:firstLine="106"/>
        <w:jc w:val="both"/>
        <w:rPr>
          <w:rFonts w:ascii="Simplified Arabic" w:hAnsi="Simplified Arabic" w:cs="Simplified Arabic"/>
          <w:sz w:val="28"/>
          <w:szCs w:val="28"/>
          <w:rtl/>
        </w:rPr>
      </w:pPr>
      <w:r w:rsidRPr="00F73AF9">
        <w:rPr>
          <w:rFonts w:ascii="Simplified Arabic" w:hAnsi="Simplified Arabic" w:cs="Simplified Arabic"/>
          <w:b/>
          <w:bCs/>
          <w:sz w:val="28"/>
          <w:szCs w:val="28"/>
          <w:rtl/>
        </w:rPr>
        <w:t xml:space="preserve">المرحلة الرابعة </w:t>
      </w:r>
      <w:proofErr w:type="spellStart"/>
      <w:r w:rsidRPr="00F73AF9">
        <w:rPr>
          <w:rFonts w:ascii="Simplified Arabic" w:hAnsi="Simplified Arabic" w:cs="Simplified Arabic"/>
          <w:b/>
          <w:bCs/>
          <w:sz w:val="28"/>
          <w:szCs w:val="28"/>
          <w:rtl/>
        </w:rPr>
        <w:t>:</w:t>
      </w:r>
      <w:proofErr w:type="spellEnd"/>
      <w:r w:rsidRPr="008E471F">
        <w:rPr>
          <w:rFonts w:ascii="Simplified Arabic" w:hAnsi="Simplified Arabic" w:cs="Simplified Arabic"/>
          <w:sz w:val="28"/>
          <w:szCs w:val="28"/>
          <w:rtl/>
        </w:rPr>
        <w:t xml:space="preserve"> </w:t>
      </w:r>
      <w:proofErr w:type="spellStart"/>
      <w:r>
        <w:rPr>
          <w:rFonts w:ascii="Simplified Arabic" w:hAnsi="Simplified Arabic" w:cs="Simplified Arabic" w:hint="cs"/>
          <w:b/>
          <w:bCs/>
          <w:sz w:val="28"/>
          <w:szCs w:val="28"/>
          <w:rtl/>
        </w:rPr>
        <w:t>إ</w:t>
      </w:r>
      <w:r w:rsidRPr="00F73AF9">
        <w:rPr>
          <w:rFonts w:ascii="Simplified Arabic" w:hAnsi="Simplified Arabic" w:cs="Simplified Arabic"/>
          <w:b/>
          <w:bCs/>
          <w:sz w:val="28"/>
          <w:szCs w:val="28"/>
          <w:rtl/>
        </w:rPr>
        <w:t>ستعادة</w:t>
      </w:r>
      <w:proofErr w:type="spellEnd"/>
      <w:r w:rsidRPr="00F73AF9">
        <w:rPr>
          <w:rFonts w:ascii="Simplified Arabic" w:hAnsi="Simplified Arabic" w:cs="Simplified Arabic"/>
          <w:b/>
          <w:bCs/>
          <w:sz w:val="28"/>
          <w:szCs w:val="28"/>
          <w:rtl/>
        </w:rPr>
        <w:t xml:space="preserve"> النشاط </w:t>
      </w:r>
      <w:proofErr w:type="spellStart"/>
      <w:r w:rsidRPr="00F73AF9">
        <w:rPr>
          <w:rFonts w:ascii="Simplified Arabic" w:hAnsi="Simplified Arabic" w:cs="Simplified Arabic"/>
          <w:b/>
          <w:bCs/>
          <w:sz w:val="28"/>
          <w:szCs w:val="28"/>
          <w:rtl/>
        </w:rPr>
        <w:t>:</w:t>
      </w:r>
      <w:proofErr w:type="spellEnd"/>
      <w:r w:rsidRPr="008E471F">
        <w:rPr>
          <w:rFonts w:ascii="Simplified Arabic" w:hAnsi="Simplified Arabic" w:cs="Simplified Arabic"/>
          <w:sz w:val="28"/>
          <w:szCs w:val="28"/>
          <w:rtl/>
        </w:rPr>
        <w:t xml:space="preserve"> تتمثل في مجموعة العناصر التي تعكس مدى قيام الإدارة باستعادة توازنها وممارسة أعمالها ونشاطاتها الاعتيادية كما كان عليه الوضع قبل حدوث الأزمة.</w:t>
      </w:r>
    </w:p>
    <w:p w:rsidR="0003129F" w:rsidRDefault="0003129F" w:rsidP="0003129F">
      <w:pPr>
        <w:tabs>
          <w:tab w:val="num" w:pos="81"/>
        </w:tabs>
        <w:spacing w:after="0" w:line="240" w:lineRule="auto"/>
        <w:ind w:left="-106" w:firstLine="106"/>
        <w:jc w:val="both"/>
        <w:rPr>
          <w:rFonts w:ascii="Simplified Arabic" w:hAnsi="Simplified Arabic" w:cs="Simplified Arabic"/>
          <w:sz w:val="28"/>
          <w:szCs w:val="28"/>
          <w:rtl/>
        </w:rPr>
      </w:pPr>
      <w:r w:rsidRPr="00F73AF9">
        <w:rPr>
          <w:rFonts w:ascii="Simplified Arabic" w:hAnsi="Simplified Arabic" w:cs="Simplified Arabic"/>
          <w:b/>
          <w:bCs/>
          <w:sz w:val="28"/>
          <w:szCs w:val="28"/>
          <w:rtl/>
        </w:rPr>
        <w:t>المرحلة الخامسة</w:t>
      </w:r>
      <w:r w:rsidRPr="00F73AF9">
        <w:rPr>
          <w:rFonts w:ascii="Simplified Arabic" w:hAnsi="Simplified Arabic" w:cs="Simplified Arabic" w:hint="cs"/>
          <w:b/>
          <w:bCs/>
          <w:sz w:val="28"/>
          <w:szCs w:val="28"/>
          <w:rtl/>
        </w:rPr>
        <w:t xml:space="preserve"> </w:t>
      </w:r>
      <w:proofErr w:type="spellStart"/>
      <w:r w:rsidRPr="00F73AF9">
        <w:rPr>
          <w:rFonts w:ascii="Simplified Arabic" w:hAnsi="Simplified Arabic" w:cs="Simplified Arabic" w:hint="cs"/>
          <w:b/>
          <w:bCs/>
          <w:sz w:val="28"/>
          <w:szCs w:val="28"/>
          <w:rtl/>
        </w:rPr>
        <w:t>:</w:t>
      </w:r>
      <w:proofErr w:type="spellEnd"/>
      <w:r w:rsidRPr="00F73AF9">
        <w:rPr>
          <w:rFonts w:ascii="Simplified Arabic" w:hAnsi="Simplified Arabic" w:cs="Simplified Arabic"/>
          <w:b/>
          <w:bCs/>
          <w:sz w:val="28"/>
          <w:szCs w:val="28"/>
          <w:rtl/>
        </w:rPr>
        <w:t xml:space="preserve"> التعلم</w:t>
      </w:r>
      <w:r>
        <w:rPr>
          <w:rFonts w:ascii="Simplified Arabic" w:hAnsi="Simplified Arabic" w:cs="Simplified Arabic" w:hint="cs"/>
          <w:b/>
          <w:bCs/>
          <w:sz w:val="28"/>
          <w:szCs w:val="28"/>
          <w:rtl/>
        </w:rPr>
        <w:t xml:space="preserve"> </w:t>
      </w:r>
      <w:proofErr w:type="spellStart"/>
      <w:r w:rsidRPr="00F73AF9">
        <w:rPr>
          <w:rFonts w:ascii="Simplified Arabic" w:hAnsi="Simplified Arabic" w:cs="Simplified Arabic"/>
          <w:b/>
          <w:bCs/>
          <w:sz w:val="28"/>
          <w:szCs w:val="28"/>
          <w:rtl/>
        </w:rPr>
        <w:t>:</w:t>
      </w:r>
      <w:proofErr w:type="spellEnd"/>
      <w:r w:rsidRPr="008E471F">
        <w:rPr>
          <w:rFonts w:ascii="Simplified Arabic" w:hAnsi="Simplified Arabic" w:cs="Simplified Arabic"/>
          <w:sz w:val="28"/>
          <w:szCs w:val="28"/>
          <w:rtl/>
        </w:rPr>
        <w:t xml:space="preserve"> تتمثل في مجموعة</w:t>
      </w:r>
      <w:r>
        <w:rPr>
          <w:rFonts w:ascii="Simplified Arabic" w:hAnsi="Simplified Arabic" w:cs="Simplified Arabic" w:hint="cs"/>
          <w:sz w:val="28"/>
          <w:szCs w:val="28"/>
          <w:rtl/>
        </w:rPr>
        <w:t xml:space="preserve"> </w:t>
      </w:r>
      <w:r w:rsidRPr="008E471F">
        <w:rPr>
          <w:rFonts w:ascii="Simplified Arabic" w:hAnsi="Simplified Arabic" w:cs="Simplified Arabic"/>
          <w:color w:val="000000"/>
          <w:sz w:val="28"/>
          <w:szCs w:val="28"/>
          <w:rtl/>
        </w:rPr>
        <w:t>الخصائص والإجراءات</w:t>
      </w:r>
      <w:r w:rsidRPr="008E471F">
        <w:rPr>
          <w:rFonts w:ascii="Simplified Arabic" w:hAnsi="Simplified Arabic" w:cs="Simplified Arabic"/>
          <w:sz w:val="28"/>
          <w:szCs w:val="28"/>
          <w:rtl/>
        </w:rPr>
        <w:t xml:space="preserve"> التي تعكس مدى قيام الإدارة بوضع الضوابط لعدم تكرار الأزمات في </w:t>
      </w:r>
      <w:proofErr w:type="spellStart"/>
      <w:r w:rsidRPr="008E471F">
        <w:rPr>
          <w:rFonts w:ascii="Simplified Arabic" w:hAnsi="Simplified Arabic" w:cs="Simplified Arabic"/>
          <w:sz w:val="28"/>
          <w:szCs w:val="28"/>
          <w:rtl/>
        </w:rPr>
        <w:t>المستقبل،</w:t>
      </w:r>
      <w:proofErr w:type="spellEnd"/>
      <w:r w:rsidRPr="008E471F">
        <w:rPr>
          <w:rFonts w:ascii="Simplified Arabic" w:hAnsi="Simplified Arabic" w:cs="Simplified Arabic"/>
          <w:sz w:val="28"/>
          <w:szCs w:val="28"/>
          <w:rtl/>
        </w:rPr>
        <w:t xml:space="preserve"> واستخلاص الدروس والعبر من الأزمات التي واجهتها سابقاً </w:t>
      </w:r>
      <w:proofErr w:type="spellStart"/>
      <w:r w:rsidRPr="008E471F">
        <w:rPr>
          <w:rFonts w:ascii="Simplified Arabic" w:hAnsi="Simplified Arabic" w:cs="Simplified Arabic" w:hint="cs"/>
          <w:sz w:val="28"/>
          <w:szCs w:val="28"/>
          <w:rtl/>
        </w:rPr>
        <w:t>ل</w:t>
      </w:r>
      <w:r>
        <w:rPr>
          <w:rFonts w:ascii="Simplified Arabic" w:hAnsi="Simplified Arabic" w:cs="Simplified Arabic" w:hint="cs"/>
          <w:sz w:val="28"/>
          <w:szCs w:val="28"/>
          <w:rtl/>
        </w:rPr>
        <w:t>لإ</w:t>
      </w:r>
      <w:r w:rsidRPr="008E471F">
        <w:rPr>
          <w:rFonts w:ascii="Simplified Arabic" w:hAnsi="Simplified Arabic" w:cs="Simplified Arabic" w:hint="cs"/>
          <w:sz w:val="28"/>
          <w:szCs w:val="28"/>
          <w:rtl/>
        </w:rPr>
        <w:t>ستفادة</w:t>
      </w:r>
      <w:proofErr w:type="spellEnd"/>
      <w:r>
        <w:rPr>
          <w:rFonts w:ascii="Simplified Arabic" w:hAnsi="Simplified Arabic" w:cs="Simplified Arabic"/>
          <w:sz w:val="28"/>
          <w:szCs w:val="28"/>
          <w:rtl/>
        </w:rPr>
        <w:t xml:space="preserve"> منها في التطوير والتحسين</w:t>
      </w:r>
      <w:r w:rsidRPr="008E471F">
        <w:rPr>
          <w:rFonts w:ascii="Simplified Arabic" w:hAnsi="Simplified Arabic" w:cs="Simplified Arabic"/>
          <w:sz w:val="28"/>
          <w:szCs w:val="28"/>
          <w:rtl/>
        </w:rPr>
        <w:t>.</w:t>
      </w:r>
    </w:p>
    <w:p w:rsidR="0003129F" w:rsidRDefault="0003129F" w:rsidP="0003129F">
      <w:pPr>
        <w:tabs>
          <w:tab w:val="num" w:pos="81"/>
        </w:tabs>
        <w:spacing w:after="0" w:line="240" w:lineRule="auto"/>
        <w:ind w:left="-106" w:firstLine="10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الدراسات السابقة:</w:t>
      </w:r>
    </w:p>
    <w:p w:rsidR="0003129F" w:rsidRPr="00CD7AEC" w:rsidRDefault="0003129F" w:rsidP="0003129F">
      <w:pPr>
        <w:tabs>
          <w:tab w:val="left" w:pos="32"/>
        </w:tabs>
        <w:spacing w:after="0" w:line="240" w:lineRule="auto"/>
        <w:ind w:left="32" w:firstLine="540"/>
        <w:jc w:val="lowKashida"/>
        <w:rPr>
          <w:rFonts w:cs="Simplified Arabic"/>
          <w:sz w:val="28"/>
          <w:szCs w:val="28"/>
          <w:rtl/>
        </w:rPr>
      </w:pPr>
      <w:r w:rsidRPr="00CD7AEC">
        <w:rPr>
          <w:rFonts w:cs="Simplified Arabic" w:hint="cs"/>
          <w:sz w:val="28"/>
          <w:szCs w:val="28"/>
          <w:rtl/>
        </w:rPr>
        <w:t>سيتم استعراض بعض الدراسات ذات العلاقة بمو</w:t>
      </w:r>
      <w:r>
        <w:rPr>
          <w:rFonts w:cs="Simplified Arabic" w:hint="cs"/>
          <w:sz w:val="28"/>
          <w:szCs w:val="28"/>
          <w:rtl/>
        </w:rPr>
        <w:t>ضوع الدراسة وفقا للترتيب الزمني:</w:t>
      </w:r>
      <w:r w:rsidRPr="00CD7AEC">
        <w:rPr>
          <w:rFonts w:cs="Simplified Arabic" w:hint="cs"/>
          <w:sz w:val="28"/>
          <w:szCs w:val="28"/>
          <w:rtl/>
        </w:rPr>
        <w:t xml:space="preserve"> </w:t>
      </w:r>
    </w:p>
    <w:p w:rsidR="0003129F" w:rsidRPr="00CD7AEC" w:rsidRDefault="0003129F" w:rsidP="0003129F">
      <w:pPr>
        <w:tabs>
          <w:tab w:val="left" w:pos="32"/>
        </w:tabs>
        <w:spacing w:after="0" w:line="240" w:lineRule="auto"/>
        <w:ind w:left="32"/>
        <w:jc w:val="lowKashida"/>
        <w:rPr>
          <w:rFonts w:cs="Simplified Arabic"/>
          <w:b/>
          <w:bCs/>
          <w:sz w:val="28"/>
          <w:szCs w:val="28"/>
          <w:rtl/>
        </w:rPr>
      </w:pPr>
      <w:r>
        <w:rPr>
          <w:rFonts w:cs="Simplified Arabic" w:hint="cs"/>
          <w:b/>
          <w:bCs/>
          <w:sz w:val="28"/>
          <w:szCs w:val="28"/>
          <w:rtl/>
        </w:rPr>
        <w:t xml:space="preserve">1 </w:t>
      </w:r>
      <w:proofErr w:type="spellStart"/>
      <w:r>
        <w:rPr>
          <w:rFonts w:cs="Simplified Arabic" w:hint="cs"/>
          <w:b/>
          <w:bCs/>
          <w:sz w:val="28"/>
          <w:szCs w:val="28"/>
          <w:rtl/>
        </w:rPr>
        <w:t>-</w:t>
      </w:r>
      <w:proofErr w:type="spellEnd"/>
      <w:r>
        <w:rPr>
          <w:rFonts w:cs="Simplified Arabic" w:hint="cs"/>
          <w:b/>
          <w:bCs/>
          <w:sz w:val="28"/>
          <w:szCs w:val="28"/>
          <w:rtl/>
        </w:rPr>
        <w:t xml:space="preserve"> </w:t>
      </w:r>
      <w:r w:rsidRPr="00CD7AEC">
        <w:rPr>
          <w:rFonts w:cs="Simplified Arabic" w:hint="cs"/>
          <w:b/>
          <w:bCs/>
          <w:sz w:val="28"/>
          <w:szCs w:val="28"/>
          <w:rtl/>
        </w:rPr>
        <w:t xml:space="preserve">دراسة </w:t>
      </w:r>
      <w:proofErr w:type="spellStart"/>
      <w:r w:rsidRPr="00CD7AEC">
        <w:rPr>
          <w:rFonts w:cs="Simplified Arabic" w:hint="cs"/>
          <w:b/>
          <w:bCs/>
          <w:sz w:val="28"/>
          <w:szCs w:val="28"/>
          <w:rtl/>
        </w:rPr>
        <w:t>الأ</w:t>
      </w:r>
      <w:r>
        <w:rPr>
          <w:rFonts w:cs="Simplified Arabic" w:hint="cs"/>
          <w:b/>
          <w:bCs/>
          <w:sz w:val="28"/>
          <w:szCs w:val="28"/>
          <w:rtl/>
        </w:rPr>
        <w:t>عرجي</w:t>
      </w:r>
      <w:proofErr w:type="spellEnd"/>
      <w:r>
        <w:rPr>
          <w:rFonts w:cs="Simplified Arabic" w:hint="cs"/>
          <w:b/>
          <w:bCs/>
          <w:sz w:val="28"/>
          <w:szCs w:val="28"/>
          <w:rtl/>
        </w:rPr>
        <w:t xml:space="preserve"> و </w:t>
      </w:r>
      <w:proofErr w:type="spellStart"/>
      <w:r>
        <w:rPr>
          <w:rFonts w:cs="Simplified Arabic" w:hint="cs"/>
          <w:b/>
          <w:bCs/>
          <w:sz w:val="28"/>
          <w:szCs w:val="28"/>
          <w:rtl/>
        </w:rPr>
        <w:t>دقاسمة</w:t>
      </w:r>
      <w:proofErr w:type="spellEnd"/>
      <w:r w:rsidRPr="00CD7AEC">
        <w:rPr>
          <w:rFonts w:cs="Simplified Arabic" w:hint="cs"/>
          <w:b/>
          <w:bCs/>
          <w:sz w:val="28"/>
          <w:szCs w:val="28"/>
          <w:rtl/>
        </w:rPr>
        <w:t xml:space="preserve"> </w:t>
      </w:r>
      <w:proofErr w:type="spellStart"/>
      <w:r w:rsidRPr="00CD7AEC">
        <w:rPr>
          <w:rFonts w:cs="Simplified Arabic" w:hint="cs"/>
          <w:b/>
          <w:bCs/>
          <w:sz w:val="28"/>
          <w:szCs w:val="28"/>
          <w:rtl/>
        </w:rPr>
        <w:t>(</w:t>
      </w:r>
      <w:proofErr w:type="spellEnd"/>
      <w:r w:rsidRPr="00CD7AEC">
        <w:rPr>
          <w:rFonts w:cs="Simplified Arabic" w:hint="cs"/>
          <w:b/>
          <w:bCs/>
          <w:sz w:val="28"/>
          <w:szCs w:val="28"/>
          <w:rtl/>
        </w:rPr>
        <w:t xml:space="preserve"> </w:t>
      </w:r>
      <w:r>
        <w:rPr>
          <w:rFonts w:cs="Simplified Arabic"/>
          <w:b/>
          <w:bCs/>
          <w:sz w:val="28"/>
          <w:szCs w:val="28"/>
        </w:rPr>
        <w:t>2000</w:t>
      </w:r>
      <w:r w:rsidRPr="00CD7AEC">
        <w:rPr>
          <w:rFonts w:cs="Simplified Arabic" w:hint="cs"/>
          <w:b/>
          <w:bCs/>
          <w:sz w:val="28"/>
          <w:szCs w:val="28"/>
          <w:rtl/>
        </w:rPr>
        <w:t xml:space="preserve"> </w:t>
      </w:r>
      <w:proofErr w:type="spellStart"/>
      <w:r w:rsidRPr="00CD7AEC">
        <w:rPr>
          <w:rFonts w:cs="Simplified Arabic" w:hint="cs"/>
          <w:b/>
          <w:bCs/>
          <w:sz w:val="28"/>
          <w:szCs w:val="28"/>
          <w:rtl/>
        </w:rPr>
        <w:t>)</w:t>
      </w:r>
      <w:proofErr w:type="spellEnd"/>
      <w:r w:rsidRPr="00CD7AEC">
        <w:rPr>
          <w:rFonts w:cs="Simplified Arabic" w:hint="cs"/>
          <w:b/>
          <w:bCs/>
          <w:sz w:val="28"/>
          <w:szCs w:val="28"/>
          <w:rtl/>
        </w:rPr>
        <w:t xml:space="preserve"> </w:t>
      </w:r>
      <w:proofErr w:type="spellStart"/>
      <w:r w:rsidRPr="00CD7AEC">
        <w:rPr>
          <w:rFonts w:cs="Simplified Arabic" w:hint="cs"/>
          <w:b/>
          <w:bCs/>
          <w:sz w:val="28"/>
          <w:szCs w:val="28"/>
          <w:rtl/>
        </w:rPr>
        <w:t>:</w:t>
      </w:r>
      <w:proofErr w:type="spellEnd"/>
      <w:r w:rsidRPr="00CD7AEC">
        <w:rPr>
          <w:rFonts w:cs="Simplified Arabic" w:hint="cs"/>
          <w:b/>
          <w:bCs/>
          <w:sz w:val="28"/>
          <w:szCs w:val="28"/>
          <w:rtl/>
        </w:rPr>
        <w:t xml:space="preserve"> </w:t>
      </w:r>
    </w:p>
    <w:p w:rsidR="0003129F" w:rsidRPr="00F4054F" w:rsidRDefault="0003129F" w:rsidP="00EE054A">
      <w:pPr>
        <w:tabs>
          <w:tab w:val="left" w:pos="32"/>
        </w:tabs>
        <w:spacing w:after="0" w:line="240" w:lineRule="auto"/>
        <w:ind w:left="32" w:firstLine="540"/>
        <w:jc w:val="both"/>
        <w:rPr>
          <w:rFonts w:cs="Simplified Arabic"/>
          <w:sz w:val="28"/>
          <w:szCs w:val="28"/>
          <w:rtl/>
        </w:rPr>
      </w:pPr>
      <w:r w:rsidRPr="00F4054F">
        <w:rPr>
          <w:rFonts w:cs="Simplified Arabic" w:hint="cs"/>
          <w:sz w:val="28"/>
          <w:szCs w:val="28"/>
          <w:rtl/>
        </w:rPr>
        <w:t xml:space="preserve">هدفت هذه الدراسة للتعرف على </w:t>
      </w:r>
      <w:r w:rsidRPr="00F4054F">
        <w:rPr>
          <w:rFonts w:ascii="Arial" w:hAnsi="Arial" w:cs="Simplified Arabic"/>
          <w:sz w:val="28"/>
          <w:szCs w:val="28"/>
          <w:rtl/>
        </w:rPr>
        <w:t>مد</w:t>
      </w:r>
      <w:r w:rsidRPr="00F4054F">
        <w:rPr>
          <w:rFonts w:ascii="Arial" w:hAnsi="Arial" w:cs="Simplified Arabic" w:hint="cs"/>
          <w:sz w:val="28"/>
          <w:szCs w:val="28"/>
          <w:rtl/>
        </w:rPr>
        <w:t>ى</w:t>
      </w:r>
      <w:r w:rsidRPr="00F4054F">
        <w:rPr>
          <w:rFonts w:ascii="Arial" w:hAnsi="Arial" w:cs="Simplified Arabic"/>
          <w:sz w:val="28"/>
          <w:szCs w:val="28"/>
          <w:rtl/>
        </w:rPr>
        <w:t xml:space="preserve"> توافر عناصر نظام إدارة الأزمات من وجهة نظر العاملين في الوظائف الإشرافية في أمانة عمان الكبر</w:t>
      </w:r>
      <w:r w:rsidRPr="00F4054F">
        <w:rPr>
          <w:rFonts w:ascii="Arial" w:hAnsi="Arial" w:cs="Simplified Arabic" w:hint="cs"/>
          <w:sz w:val="28"/>
          <w:szCs w:val="28"/>
          <w:rtl/>
        </w:rPr>
        <w:t>ى</w:t>
      </w:r>
      <w:r w:rsidRPr="00F4054F">
        <w:rPr>
          <w:rFonts w:cs="Simplified Arabic" w:hint="cs"/>
          <w:sz w:val="28"/>
          <w:szCs w:val="28"/>
          <w:rtl/>
        </w:rPr>
        <w:t>. وتوصلت الدراسة إلى أن</w:t>
      </w:r>
      <w:r>
        <w:rPr>
          <w:rFonts w:cs="Simplified Arabic" w:hint="cs"/>
          <w:sz w:val="28"/>
          <w:szCs w:val="28"/>
          <w:rtl/>
        </w:rPr>
        <w:t>ه</w:t>
      </w:r>
      <w:r w:rsidRPr="00F4054F">
        <w:rPr>
          <w:rFonts w:ascii="Arial" w:hAnsi="Arial" w:cs="Simplified Arabic"/>
          <w:sz w:val="28"/>
          <w:szCs w:val="28"/>
          <w:rtl/>
        </w:rPr>
        <w:t xml:space="preserve"> يتوافر نظام لإدارة الأزمات في أمانة عمان </w:t>
      </w:r>
      <w:r w:rsidRPr="00F4054F">
        <w:rPr>
          <w:rFonts w:ascii="Arial" w:hAnsi="Arial" w:cs="Simplified Arabic" w:hint="cs"/>
          <w:sz w:val="28"/>
          <w:szCs w:val="28"/>
          <w:rtl/>
        </w:rPr>
        <w:t>الكبرى</w:t>
      </w:r>
      <w:r w:rsidRPr="00F4054F">
        <w:rPr>
          <w:rFonts w:ascii="Arial" w:hAnsi="Arial" w:cs="Simplified Arabic"/>
          <w:sz w:val="28"/>
          <w:szCs w:val="28"/>
          <w:rtl/>
        </w:rPr>
        <w:t xml:space="preserve"> من حيث درجة تو</w:t>
      </w:r>
      <w:r>
        <w:rPr>
          <w:rFonts w:ascii="Arial" w:hAnsi="Arial" w:cs="Simplified Arabic" w:hint="cs"/>
          <w:sz w:val="28"/>
          <w:szCs w:val="28"/>
          <w:rtl/>
        </w:rPr>
        <w:t>افر</w:t>
      </w:r>
      <w:r w:rsidRPr="00F4054F">
        <w:rPr>
          <w:rFonts w:ascii="Arial" w:hAnsi="Arial" w:cs="Simplified Arabic"/>
          <w:sz w:val="28"/>
          <w:szCs w:val="28"/>
          <w:rtl/>
        </w:rPr>
        <w:t xml:space="preserve"> العناصر الأساسية التي تتصف </w:t>
      </w:r>
      <w:proofErr w:type="spellStart"/>
      <w:r w:rsidRPr="00F4054F">
        <w:rPr>
          <w:rFonts w:ascii="Arial" w:hAnsi="Arial" w:cs="Simplified Arabic"/>
          <w:sz w:val="28"/>
          <w:szCs w:val="28"/>
          <w:rtl/>
        </w:rPr>
        <w:t>بها</w:t>
      </w:r>
      <w:proofErr w:type="spellEnd"/>
      <w:r w:rsidRPr="00F4054F">
        <w:rPr>
          <w:rFonts w:ascii="Arial" w:hAnsi="Arial" w:cs="Simplified Arabic"/>
          <w:sz w:val="28"/>
          <w:szCs w:val="28"/>
          <w:rtl/>
        </w:rPr>
        <w:t xml:space="preserve"> الإدارة الناجحة للأزمات بدرجة متوسطة نسبياً في مراحل </w:t>
      </w:r>
      <w:proofErr w:type="spellStart"/>
      <w:r w:rsidRPr="00F4054F">
        <w:rPr>
          <w:rFonts w:ascii="Arial" w:hAnsi="Arial" w:cs="Simplified Arabic"/>
          <w:sz w:val="28"/>
          <w:szCs w:val="28"/>
          <w:rtl/>
        </w:rPr>
        <w:t>(</w:t>
      </w:r>
      <w:proofErr w:type="spellEnd"/>
      <w:r w:rsidRPr="00F4054F">
        <w:rPr>
          <w:rFonts w:ascii="Arial" w:hAnsi="Arial" w:cs="Simplified Arabic"/>
          <w:sz w:val="28"/>
          <w:szCs w:val="28"/>
          <w:rtl/>
        </w:rPr>
        <w:t xml:space="preserve"> </w:t>
      </w:r>
      <w:proofErr w:type="spellStart"/>
      <w:r w:rsidRPr="00F4054F">
        <w:rPr>
          <w:rFonts w:ascii="Arial" w:hAnsi="Arial" w:cs="Simplified Arabic"/>
          <w:sz w:val="28"/>
          <w:szCs w:val="28"/>
          <w:rtl/>
        </w:rPr>
        <w:t>إكتشاف</w:t>
      </w:r>
      <w:proofErr w:type="spellEnd"/>
      <w:r w:rsidRPr="00F4054F">
        <w:rPr>
          <w:rFonts w:ascii="Arial" w:hAnsi="Arial" w:cs="Simplified Arabic"/>
          <w:sz w:val="28"/>
          <w:szCs w:val="28"/>
          <w:rtl/>
        </w:rPr>
        <w:t xml:space="preserve"> إشارات الإنذار </w:t>
      </w:r>
      <w:proofErr w:type="spellStart"/>
      <w:r w:rsidRPr="00F4054F">
        <w:rPr>
          <w:rFonts w:ascii="Arial" w:hAnsi="Arial" w:cs="Simplified Arabic"/>
          <w:sz w:val="28"/>
          <w:szCs w:val="28"/>
          <w:rtl/>
        </w:rPr>
        <w:t>–</w:t>
      </w:r>
      <w:proofErr w:type="spellEnd"/>
      <w:r w:rsidRPr="00F4054F">
        <w:rPr>
          <w:rFonts w:ascii="Arial" w:hAnsi="Arial" w:cs="Simplified Arabic"/>
          <w:sz w:val="28"/>
          <w:szCs w:val="28"/>
          <w:rtl/>
        </w:rPr>
        <w:t xml:space="preserve"> </w:t>
      </w:r>
      <w:proofErr w:type="spellStart"/>
      <w:r>
        <w:rPr>
          <w:rFonts w:ascii="Arial" w:hAnsi="Arial" w:cs="Simplified Arabic"/>
          <w:sz w:val="28"/>
          <w:szCs w:val="28"/>
          <w:rtl/>
        </w:rPr>
        <w:t>ا</w:t>
      </w:r>
      <w:r>
        <w:rPr>
          <w:rFonts w:ascii="Arial" w:hAnsi="Arial" w:cs="Simplified Arabic" w:hint="cs"/>
          <w:sz w:val="28"/>
          <w:szCs w:val="28"/>
          <w:rtl/>
        </w:rPr>
        <w:t>لإ</w:t>
      </w:r>
      <w:r>
        <w:rPr>
          <w:rFonts w:ascii="Arial" w:hAnsi="Arial" w:cs="Simplified Arabic"/>
          <w:sz w:val="28"/>
          <w:szCs w:val="28"/>
          <w:rtl/>
        </w:rPr>
        <w:t>ستعداد</w:t>
      </w:r>
      <w:proofErr w:type="spellEnd"/>
      <w:r>
        <w:rPr>
          <w:rFonts w:ascii="Arial" w:hAnsi="Arial" w:cs="Simplified Arabic"/>
          <w:sz w:val="28"/>
          <w:szCs w:val="28"/>
          <w:rtl/>
        </w:rPr>
        <w:t xml:space="preserve"> </w:t>
      </w:r>
      <w:proofErr w:type="spellStart"/>
      <w:r>
        <w:rPr>
          <w:rFonts w:ascii="Arial" w:hAnsi="Arial" w:cs="Simplified Arabic"/>
          <w:sz w:val="28"/>
          <w:szCs w:val="28"/>
          <w:rtl/>
        </w:rPr>
        <w:t>والوقاية</w:t>
      </w:r>
      <w:r w:rsidRPr="00F4054F">
        <w:rPr>
          <w:rFonts w:ascii="Arial" w:hAnsi="Arial" w:cs="Simplified Arabic"/>
          <w:sz w:val="28"/>
          <w:szCs w:val="28"/>
          <w:rtl/>
        </w:rPr>
        <w:t>،</w:t>
      </w:r>
      <w:proofErr w:type="spellEnd"/>
      <w:r w:rsidRPr="00F4054F">
        <w:rPr>
          <w:rFonts w:ascii="Arial" w:hAnsi="Arial" w:cs="Simplified Arabic"/>
          <w:sz w:val="28"/>
          <w:szCs w:val="28"/>
          <w:rtl/>
        </w:rPr>
        <w:t xml:space="preserve"> التعلم </w:t>
      </w:r>
      <w:proofErr w:type="spellStart"/>
      <w:r w:rsidRPr="00F4054F">
        <w:rPr>
          <w:rFonts w:ascii="Arial" w:hAnsi="Arial" w:cs="Simplified Arabic"/>
          <w:sz w:val="28"/>
          <w:szCs w:val="28"/>
          <w:rtl/>
        </w:rPr>
        <w:t>)</w:t>
      </w:r>
      <w:proofErr w:type="spellEnd"/>
      <w:r w:rsidRPr="00F4054F">
        <w:rPr>
          <w:rFonts w:ascii="Arial" w:hAnsi="Arial" w:cs="Simplified Arabic"/>
          <w:sz w:val="28"/>
          <w:szCs w:val="28"/>
          <w:rtl/>
        </w:rPr>
        <w:t xml:space="preserve"> بينما يتوافر ذلك النظام بدرجة عالية نسبياً في مراحل </w:t>
      </w:r>
      <w:proofErr w:type="spellStart"/>
      <w:r w:rsidRPr="00F4054F">
        <w:rPr>
          <w:rFonts w:ascii="Arial" w:hAnsi="Arial" w:cs="Simplified Arabic"/>
          <w:sz w:val="28"/>
          <w:szCs w:val="28"/>
          <w:rtl/>
        </w:rPr>
        <w:t>(</w:t>
      </w:r>
      <w:proofErr w:type="spellEnd"/>
      <w:r w:rsidRPr="00F4054F">
        <w:rPr>
          <w:rFonts w:ascii="Arial" w:hAnsi="Arial" w:cs="Simplified Arabic"/>
          <w:sz w:val="28"/>
          <w:szCs w:val="28"/>
          <w:rtl/>
        </w:rPr>
        <w:t xml:space="preserve"> </w:t>
      </w:r>
      <w:proofErr w:type="spellStart"/>
      <w:r>
        <w:rPr>
          <w:rFonts w:ascii="Arial" w:hAnsi="Arial" w:cs="Simplified Arabic" w:hint="cs"/>
          <w:sz w:val="28"/>
          <w:szCs w:val="28"/>
          <w:rtl/>
        </w:rPr>
        <w:t>إ</w:t>
      </w:r>
      <w:r w:rsidRPr="00F4054F">
        <w:rPr>
          <w:rFonts w:ascii="Arial" w:hAnsi="Arial" w:cs="Simplified Arabic"/>
          <w:sz w:val="28"/>
          <w:szCs w:val="28"/>
          <w:rtl/>
        </w:rPr>
        <w:t>حتواء</w:t>
      </w:r>
      <w:proofErr w:type="spellEnd"/>
      <w:r w:rsidRPr="00F4054F">
        <w:rPr>
          <w:rFonts w:ascii="Arial" w:hAnsi="Arial" w:cs="Simplified Arabic"/>
          <w:sz w:val="28"/>
          <w:szCs w:val="28"/>
          <w:rtl/>
        </w:rPr>
        <w:t xml:space="preserve"> الأضرار </w:t>
      </w:r>
      <w:proofErr w:type="spellStart"/>
      <w:r w:rsidRPr="00F4054F">
        <w:rPr>
          <w:rFonts w:ascii="Arial" w:hAnsi="Arial" w:cs="Simplified Arabic"/>
          <w:sz w:val="28"/>
          <w:szCs w:val="28"/>
          <w:rtl/>
        </w:rPr>
        <w:t>-</w:t>
      </w:r>
      <w:proofErr w:type="spellEnd"/>
      <w:r w:rsidRPr="00F4054F">
        <w:rPr>
          <w:rFonts w:ascii="Arial" w:hAnsi="Arial" w:cs="Simplified Arabic"/>
          <w:sz w:val="28"/>
          <w:szCs w:val="28"/>
          <w:rtl/>
        </w:rPr>
        <w:t xml:space="preserve"> </w:t>
      </w:r>
      <w:r w:rsidRPr="00F4054F">
        <w:rPr>
          <w:rFonts w:ascii="Arial" w:hAnsi="Arial" w:cs="Simplified Arabic" w:hint="cs"/>
          <w:sz w:val="28"/>
          <w:szCs w:val="28"/>
          <w:rtl/>
        </w:rPr>
        <w:t>استعادة</w:t>
      </w:r>
      <w:r w:rsidRPr="00F4054F">
        <w:rPr>
          <w:rFonts w:ascii="Arial" w:hAnsi="Arial" w:cs="Simplified Arabic"/>
          <w:sz w:val="28"/>
          <w:szCs w:val="28"/>
          <w:rtl/>
        </w:rPr>
        <w:t xml:space="preserve"> النشاط </w:t>
      </w:r>
      <w:proofErr w:type="spellStart"/>
      <w:r w:rsidRPr="00F4054F">
        <w:rPr>
          <w:rFonts w:ascii="Arial" w:hAnsi="Arial" w:cs="Simplified Arabic"/>
          <w:sz w:val="28"/>
          <w:szCs w:val="28"/>
          <w:rtl/>
        </w:rPr>
        <w:t>)</w:t>
      </w:r>
      <w:r w:rsidRPr="00F4054F">
        <w:rPr>
          <w:rFonts w:ascii="Arial" w:hAnsi="Arial" w:cs="Simplified Arabic" w:hint="cs"/>
          <w:sz w:val="28"/>
          <w:szCs w:val="28"/>
          <w:rtl/>
        </w:rPr>
        <w:t>.</w:t>
      </w:r>
      <w:proofErr w:type="spellEnd"/>
      <w:r w:rsidRPr="00F4054F">
        <w:rPr>
          <w:rFonts w:cs="Simplified Arabic" w:hint="cs"/>
          <w:sz w:val="28"/>
          <w:szCs w:val="28"/>
          <w:rtl/>
        </w:rPr>
        <w:t xml:space="preserve"> </w:t>
      </w:r>
    </w:p>
    <w:p w:rsidR="0003129F" w:rsidRPr="00CD7AEC" w:rsidRDefault="0003129F" w:rsidP="0003129F">
      <w:pPr>
        <w:tabs>
          <w:tab w:val="left" w:pos="32"/>
        </w:tabs>
        <w:spacing w:after="0" w:line="240" w:lineRule="auto"/>
        <w:ind w:left="32"/>
        <w:jc w:val="lowKashida"/>
        <w:rPr>
          <w:rFonts w:cs="Simplified Arabic"/>
          <w:b/>
          <w:bCs/>
          <w:sz w:val="28"/>
          <w:szCs w:val="28"/>
          <w:rtl/>
        </w:rPr>
      </w:pPr>
      <w:r>
        <w:rPr>
          <w:rFonts w:cs="Simplified Arabic" w:hint="cs"/>
          <w:b/>
          <w:bCs/>
          <w:sz w:val="28"/>
          <w:szCs w:val="28"/>
          <w:rtl/>
        </w:rPr>
        <w:t xml:space="preserve">2 </w:t>
      </w:r>
      <w:proofErr w:type="spellStart"/>
      <w:r>
        <w:rPr>
          <w:rFonts w:cs="Simplified Arabic" w:hint="cs"/>
          <w:b/>
          <w:bCs/>
          <w:sz w:val="28"/>
          <w:szCs w:val="28"/>
          <w:rtl/>
        </w:rPr>
        <w:t>-</w:t>
      </w:r>
      <w:proofErr w:type="spellEnd"/>
      <w:r>
        <w:rPr>
          <w:rFonts w:cs="Simplified Arabic" w:hint="cs"/>
          <w:b/>
          <w:bCs/>
          <w:sz w:val="28"/>
          <w:szCs w:val="28"/>
          <w:rtl/>
        </w:rPr>
        <w:t xml:space="preserve"> </w:t>
      </w:r>
      <w:r w:rsidRPr="00CD7AEC">
        <w:rPr>
          <w:rFonts w:cs="Simplified Arabic" w:hint="cs"/>
          <w:b/>
          <w:bCs/>
          <w:sz w:val="28"/>
          <w:szCs w:val="28"/>
          <w:rtl/>
        </w:rPr>
        <w:t xml:space="preserve">دراسة </w:t>
      </w:r>
      <w:proofErr w:type="spellStart"/>
      <w:r>
        <w:rPr>
          <w:rFonts w:cs="Simplified Arabic" w:hint="cs"/>
          <w:b/>
          <w:bCs/>
          <w:sz w:val="28"/>
          <w:szCs w:val="28"/>
          <w:rtl/>
        </w:rPr>
        <w:t>أبوالفتوح</w:t>
      </w:r>
      <w:proofErr w:type="spellEnd"/>
      <w:r w:rsidRPr="00CD7AEC">
        <w:rPr>
          <w:rFonts w:cs="Simplified Arabic" w:hint="cs"/>
          <w:b/>
          <w:bCs/>
          <w:sz w:val="28"/>
          <w:szCs w:val="28"/>
          <w:rtl/>
        </w:rPr>
        <w:t xml:space="preserve"> </w:t>
      </w:r>
      <w:proofErr w:type="spellStart"/>
      <w:r w:rsidRPr="00CD7AEC">
        <w:rPr>
          <w:rFonts w:cs="Simplified Arabic" w:hint="cs"/>
          <w:b/>
          <w:bCs/>
          <w:sz w:val="28"/>
          <w:szCs w:val="28"/>
          <w:rtl/>
        </w:rPr>
        <w:t>(</w:t>
      </w:r>
      <w:proofErr w:type="spellEnd"/>
      <w:r w:rsidRPr="00CD7AEC">
        <w:rPr>
          <w:rFonts w:cs="Simplified Arabic" w:hint="cs"/>
          <w:b/>
          <w:bCs/>
          <w:sz w:val="28"/>
          <w:szCs w:val="28"/>
          <w:rtl/>
        </w:rPr>
        <w:t xml:space="preserve"> 200</w:t>
      </w:r>
      <w:r>
        <w:rPr>
          <w:rFonts w:cs="Simplified Arabic" w:hint="cs"/>
          <w:b/>
          <w:bCs/>
          <w:sz w:val="28"/>
          <w:szCs w:val="28"/>
          <w:rtl/>
        </w:rPr>
        <w:t>1</w:t>
      </w:r>
      <w:r w:rsidRPr="00CD7AEC">
        <w:rPr>
          <w:rFonts w:cs="Simplified Arabic" w:hint="cs"/>
          <w:b/>
          <w:bCs/>
          <w:sz w:val="28"/>
          <w:szCs w:val="28"/>
          <w:rtl/>
        </w:rPr>
        <w:t xml:space="preserve"> </w:t>
      </w:r>
      <w:proofErr w:type="spellStart"/>
      <w:r w:rsidRPr="00CD7AEC">
        <w:rPr>
          <w:rFonts w:cs="Simplified Arabic" w:hint="cs"/>
          <w:b/>
          <w:bCs/>
          <w:sz w:val="28"/>
          <w:szCs w:val="28"/>
          <w:rtl/>
        </w:rPr>
        <w:t>):</w:t>
      </w:r>
      <w:proofErr w:type="spellEnd"/>
      <w:r w:rsidRPr="00CD7AEC">
        <w:rPr>
          <w:rFonts w:cs="Simplified Arabic" w:hint="cs"/>
          <w:b/>
          <w:bCs/>
          <w:sz w:val="28"/>
          <w:szCs w:val="28"/>
          <w:rtl/>
        </w:rPr>
        <w:t xml:space="preserve"> </w:t>
      </w:r>
    </w:p>
    <w:p w:rsidR="0003129F" w:rsidRDefault="0003129F" w:rsidP="00EE054A">
      <w:pPr>
        <w:tabs>
          <w:tab w:val="left" w:pos="32"/>
        </w:tabs>
        <w:spacing w:line="240" w:lineRule="auto"/>
        <w:ind w:left="32" w:firstLine="540"/>
        <w:jc w:val="both"/>
        <w:rPr>
          <w:rFonts w:ascii="Arial" w:hAnsi="Arial" w:cs="Simplified Arabic"/>
          <w:sz w:val="28"/>
          <w:szCs w:val="28"/>
          <w:rtl/>
        </w:rPr>
      </w:pPr>
      <w:r w:rsidRPr="00425BF4">
        <w:rPr>
          <w:rFonts w:cs="Simplified Arabic" w:hint="cs"/>
          <w:sz w:val="28"/>
          <w:szCs w:val="28"/>
          <w:rtl/>
        </w:rPr>
        <w:lastRenderedPageBreak/>
        <w:t>استهدفت هذه الدراسة التعرف على</w:t>
      </w:r>
      <w:r w:rsidRPr="00425BF4">
        <w:rPr>
          <w:rFonts w:ascii="Arial" w:hAnsi="Arial" w:cs="Simplified Arabic"/>
          <w:sz w:val="28"/>
          <w:szCs w:val="28"/>
          <w:rtl/>
        </w:rPr>
        <w:t xml:space="preserve"> أثر الثقافة التنظيمية على فاعلية نظام إدارة الأزمات في البنوك التجارية السعودية</w:t>
      </w:r>
      <w:r w:rsidRPr="00425BF4">
        <w:rPr>
          <w:rFonts w:cs="Simplified Arabic" w:hint="cs"/>
          <w:sz w:val="28"/>
          <w:szCs w:val="28"/>
          <w:rtl/>
        </w:rPr>
        <w:t xml:space="preserve">. وتوصلت هذه الدراسة إلى </w:t>
      </w:r>
      <w:r w:rsidRPr="00425BF4">
        <w:rPr>
          <w:rFonts w:ascii="Arial" w:hAnsi="Arial" w:cs="Simplified Arabic" w:hint="cs"/>
          <w:sz w:val="28"/>
          <w:szCs w:val="28"/>
          <w:rtl/>
        </w:rPr>
        <w:t>أ</w:t>
      </w:r>
      <w:r w:rsidRPr="00425BF4">
        <w:rPr>
          <w:rFonts w:ascii="Arial" w:hAnsi="Arial" w:cs="Simplified Arabic"/>
          <w:sz w:val="28"/>
          <w:szCs w:val="28"/>
          <w:rtl/>
        </w:rPr>
        <w:t xml:space="preserve">نه يوجد نظام لإدارة الأزمات في هذه البنوك بدرجة متوسطة في كل مرحلة من مراحل هذا </w:t>
      </w:r>
      <w:r>
        <w:rPr>
          <w:rFonts w:ascii="Arial" w:hAnsi="Arial" w:cs="Simplified Arabic"/>
          <w:sz w:val="28"/>
          <w:szCs w:val="28"/>
          <w:rtl/>
        </w:rPr>
        <w:t xml:space="preserve">النظام وفي مراحله الثلاث </w:t>
      </w:r>
      <w:proofErr w:type="spellStart"/>
      <w:r>
        <w:rPr>
          <w:rFonts w:ascii="Arial" w:hAnsi="Arial" w:cs="Simplified Arabic"/>
          <w:sz w:val="28"/>
          <w:szCs w:val="28"/>
          <w:rtl/>
        </w:rPr>
        <w:t>مجتمعة</w:t>
      </w:r>
      <w:r w:rsidRPr="00425BF4">
        <w:rPr>
          <w:rFonts w:ascii="Arial" w:hAnsi="Arial" w:cs="Simplified Arabic"/>
          <w:sz w:val="28"/>
          <w:szCs w:val="28"/>
          <w:rtl/>
        </w:rPr>
        <w:t>,</w:t>
      </w:r>
      <w:proofErr w:type="spellEnd"/>
      <w:r w:rsidRPr="00425BF4">
        <w:rPr>
          <w:rFonts w:ascii="Arial" w:hAnsi="Arial" w:cs="Simplified Arabic"/>
          <w:sz w:val="28"/>
          <w:szCs w:val="28"/>
          <w:rtl/>
        </w:rPr>
        <w:t xml:space="preserve"> وأن هذه البنوك تعطي </w:t>
      </w:r>
      <w:r w:rsidRPr="00425BF4">
        <w:rPr>
          <w:rFonts w:ascii="Arial" w:hAnsi="Arial" w:cs="Simplified Arabic" w:hint="cs"/>
          <w:sz w:val="28"/>
          <w:szCs w:val="28"/>
          <w:rtl/>
        </w:rPr>
        <w:t>اهتماما</w:t>
      </w:r>
      <w:r w:rsidRPr="00425BF4">
        <w:rPr>
          <w:rFonts w:ascii="Arial" w:hAnsi="Arial" w:cs="Simplified Arabic"/>
          <w:sz w:val="28"/>
          <w:szCs w:val="28"/>
          <w:rtl/>
        </w:rPr>
        <w:t xml:space="preserve"> للجهود العلاجية أكبر من الجهود الوقائية</w:t>
      </w:r>
      <w:r w:rsidRPr="00425BF4">
        <w:rPr>
          <w:rFonts w:cs="Simplified Arabic" w:hint="cs"/>
          <w:sz w:val="28"/>
          <w:szCs w:val="28"/>
          <w:rtl/>
        </w:rPr>
        <w:t xml:space="preserve">. وقد تبين أن </w:t>
      </w:r>
      <w:r w:rsidRPr="00425BF4">
        <w:rPr>
          <w:rFonts w:ascii="Arial" w:hAnsi="Arial" w:cs="Simplified Arabic"/>
          <w:sz w:val="28"/>
          <w:szCs w:val="28"/>
          <w:rtl/>
        </w:rPr>
        <w:t>الثقافة</w:t>
      </w:r>
      <w:r>
        <w:rPr>
          <w:rFonts w:ascii="Arial" w:hAnsi="Arial" w:cs="Simplified Arabic" w:hint="cs"/>
          <w:sz w:val="28"/>
          <w:szCs w:val="28"/>
          <w:rtl/>
        </w:rPr>
        <w:t xml:space="preserve"> التنظيمية</w:t>
      </w:r>
      <w:r w:rsidRPr="00425BF4">
        <w:rPr>
          <w:rFonts w:ascii="Arial" w:hAnsi="Arial" w:cs="Simplified Arabic"/>
          <w:sz w:val="28"/>
          <w:szCs w:val="28"/>
          <w:rtl/>
        </w:rPr>
        <w:t xml:space="preserve"> تؤثر تأثيراً إيجابياً ذو دلالة إحصائية معنوية قوية على مدى وجود نظام فع</w:t>
      </w:r>
      <w:r>
        <w:rPr>
          <w:rFonts w:ascii="Arial" w:hAnsi="Arial" w:cs="Simplified Arabic"/>
          <w:sz w:val="28"/>
          <w:szCs w:val="28"/>
          <w:rtl/>
        </w:rPr>
        <w:t>ال لإدارة الأزمات في هذه البنوك</w:t>
      </w:r>
      <w:r w:rsidRPr="00425BF4">
        <w:rPr>
          <w:rFonts w:ascii="Arial" w:hAnsi="Arial" w:cs="Simplified Arabic"/>
          <w:sz w:val="28"/>
          <w:szCs w:val="28"/>
          <w:rtl/>
        </w:rPr>
        <w:t>.</w:t>
      </w:r>
    </w:p>
    <w:p w:rsidR="0003129F" w:rsidRPr="00CD7AEC" w:rsidRDefault="0003129F" w:rsidP="0003129F">
      <w:pPr>
        <w:tabs>
          <w:tab w:val="left" w:pos="32"/>
        </w:tabs>
        <w:spacing w:after="0" w:line="240" w:lineRule="auto"/>
        <w:ind w:left="32"/>
        <w:jc w:val="lowKashida"/>
        <w:rPr>
          <w:rFonts w:cs="Simplified Arabic"/>
          <w:b/>
          <w:bCs/>
          <w:sz w:val="28"/>
          <w:szCs w:val="28"/>
          <w:rtl/>
        </w:rPr>
      </w:pPr>
      <w:r>
        <w:rPr>
          <w:rFonts w:cs="Simplified Arabic" w:hint="cs"/>
          <w:b/>
          <w:bCs/>
          <w:sz w:val="28"/>
          <w:szCs w:val="28"/>
          <w:rtl/>
        </w:rPr>
        <w:t xml:space="preserve">3 </w:t>
      </w:r>
      <w:proofErr w:type="spellStart"/>
      <w:r>
        <w:rPr>
          <w:rFonts w:cs="Simplified Arabic" w:hint="cs"/>
          <w:b/>
          <w:bCs/>
          <w:sz w:val="28"/>
          <w:szCs w:val="28"/>
          <w:rtl/>
        </w:rPr>
        <w:t>-</w:t>
      </w:r>
      <w:proofErr w:type="spellEnd"/>
      <w:r>
        <w:rPr>
          <w:rFonts w:cs="Simplified Arabic" w:hint="cs"/>
          <w:b/>
          <w:bCs/>
          <w:sz w:val="28"/>
          <w:szCs w:val="28"/>
          <w:rtl/>
        </w:rPr>
        <w:t xml:space="preserve"> </w:t>
      </w:r>
      <w:r w:rsidRPr="00CD7AEC">
        <w:rPr>
          <w:rFonts w:cs="Simplified Arabic" w:hint="cs"/>
          <w:b/>
          <w:bCs/>
          <w:sz w:val="28"/>
          <w:szCs w:val="28"/>
          <w:rtl/>
        </w:rPr>
        <w:t xml:space="preserve">دراسة </w:t>
      </w:r>
      <w:r>
        <w:rPr>
          <w:rFonts w:cs="Simplified Arabic" w:hint="cs"/>
          <w:b/>
          <w:bCs/>
          <w:sz w:val="28"/>
          <w:szCs w:val="28"/>
          <w:rtl/>
        </w:rPr>
        <w:t>البدري</w:t>
      </w:r>
      <w:r w:rsidRPr="00CD7AEC">
        <w:rPr>
          <w:rFonts w:cs="Simplified Arabic" w:hint="cs"/>
          <w:b/>
          <w:bCs/>
          <w:sz w:val="28"/>
          <w:szCs w:val="28"/>
          <w:rtl/>
        </w:rPr>
        <w:t xml:space="preserve"> </w:t>
      </w:r>
      <w:proofErr w:type="spellStart"/>
      <w:r w:rsidRPr="00CD7AEC">
        <w:rPr>
          <w:rFonts w:cs="Simplified Arabic" w:hint="cs"/>
          <w:b/>
          <w:bCs/>
          <w:sz w:val="28"/>
          <w:szCs w:val="28"/>
          <w:rtl/>
        </w:rPr>
        <w:t>(</w:t>
      </w:r>
      <w:proofErr w:type="spellEnd"/>
      <w:r w:rsidRPr="00CD7AEC">
        <w:rPr>
          <w:rFonts w:cs="Simplified Arabic" w:hint="cs"/>
          <w:b/>
          <w:bCs/>
          <w:sz w:val="28"/>
          <w:szCs w:val="28"/>
          <w:rtl/>
        </w:rPr>
        <w:t xml:space="preserve"> 200</w:t>
      </w:r>
      <w:r>
        <w:rPr>
          <w:rFonts w:cs="Simplified Arabic" w:hint="cs"/>
          <w:b/>
          <w:bCs/>
          <w:sz w:val="28"/>
          <w:szCs w:val="28"/>
          <w:rtl/>
        </w:rPr>
        <w:t xml:space="preserve">8 </w:t>
      </w:r>
      <w:proofErr w:type="spellStart"/>
      <w:r w:rsidRPr="00CD7AEC">
        <w:rPr>
          <w:rFonts w:cs="Simplified Arabic" w:hint="cs"/>
          <w:b/>
          <w:bCs/>
          <w:sz w:val="28"/>
          <w:szCs w:val="28"/>
          <w:rtl/>
        </w:rPr>
        <w:t>)</w:t>
      </w:r>
      <w:r>
        <w:rPr>
          <w:rFonts w:cs="Simplified Arabic" w:hint="cs"/>
          <w:b/>
          <w:bCs/>
          <w:sz w:val="28"/>
          <w:szCs w:val="28"/>
          <w:rtl/>
        </w:rPr>
        <w:t>:</w:t>
      </w:r>
      <w:proofErr w:type="spellEnd"/>
      <w:r w:rsidRPr="00CD7AEC">
        <w:rPr>
          <w:rFonts w:cs="Simplified Arabic" w:hint="cs"/>
          <w:b/>
          <w:bCs/>
          <w:sz w:val="28"/>
          <w:szCs w:val="28"/>
          <w:rtl/>
        </w:rPr>
        <w:t xml:space="preserve"> </w:t>
      </w:r>
    </w:p>
    <w:p w:rsidR="0003129F" w:rsidRPr="00241840" w:rsidRDefault="0003129F" w:rsidP="00EE054A">
      <w:pPr>
        <w:tabs>
          <w:tab w:val="num" w:pos="465"/>
          <w:tab w:val="right" w:pos="4853"/>
        </w:tabs>
        <w:spacing w:after="0" w:line="240" w:lineRule="auto"/>
        <w:ind w:left="465"/>
        <w:jc w:val="both"/>
        <w:rPr>
          <w:rFonts w:ascii="Arial" w:hAnsi="Arial" w:cs="Simplified Arabic"/>
          <w:color w:val="000000"/>
          <w:sz w:val="28"/>
          <w:szCs w:val="28"/>
          <w:rtl/>
        </w:rPr>
      </w:pPr>
      <w:r>
        <w:rPr>
          <w:rFonts w:cs="Simplified Arabic" w:hint="cs"/>
          <w:sz w:val="28"/>
          <w:szCs w:val="28"/>
          <w:rtl/>
        </w:rPr>
        <w:t xml:space="preserve">    </w:t>
      </w:r>
      <w:r w:rsidRPr="00663AE8">
        <w:rPr>
          <w:rFonts w:cs="Simplified Arabic" w:hint="cs"/>
          <w:sz w:val="28"/>
          <w:szCs w:val="28"/>
          <w:rtl/>
        </w:rPr>
        <w:t>هدفت هذه الدراسة إلى</w:t>
      </w:r>
      <w:r w:rsidRPr="00663AE8">
        <w:rPr>
          <w:rFonts w:ascii="Arial" w:hAnsi="Arial" w:cs="Simplified Arabic"/>
          <w:sz w:val="28"/>
          <w:szCs w:val="28"/>
          <w:rtl/>
        </w:rPr>
        <w:t xml:space="preserve"> التعرف على مدى توافر عناصر نظام إدارة الأزمات</w:t>
      </w:r>
      <w:r w:rsidRPr="00663AE8">
        <w:rPr>
          <w:rFonts w:ascii="Arial" w:hAnsi="Arial" w:cs="Simplified Arabic" w:hint="cs"/>
          <w:sz w:val="28"/>
          <w:szCs w:val="28"/>
          <w:rtl/>
        </w:rPr>
        <w:t xml:space="preserve"> بالمنظمات النفطية الليبية.</w:t>
      </w:r>
      <w:r w:rsidRPr="00663AE8">
        <w:rPr>
          <w:rFonts w:cs="Simplified Arabic" w:hint="cs"/>
          <w:sz w:val="28"/>
          <w:szCs w:val="28"/>
          <w:rtl/>
        </w:rPr>
        <w:t xml:space="preserve"> وأشارت نتائج هذه الدراسة إلى </w:t>
      </w:r>
      <w:r w:rsidRPr="00663AE8">
        <w:rPr>
          <w:rFonts w:ascii="Arial" w:hAnsi="Arial" w:cs="Simplified Arabic"/>
          <w:color w:val="000000"/>
          <w:sz w:val="28"/>
          <w:szCs w:val="28"/>
          <w:rtl/>
        </w:rPr>
        <w:t xml:space="preserve">أنه يتوافر نظام لإدارة الأزمات بدرجة متوسطة في المنظمات النفطية الليبية محل الدراسة في مراحل </w:t>
      </w:r>
      <w:proofErr w:type="spellStart"/>
      <w:r w:rsidRPr="00663AE8">
        <w:rPr>
          <w:rFonts w:ascii="Arial" w:hAnsi="Arial" w:cs="Simplified Arabic"/>
          <w:color w:val="000000"/>
          <w:sz w:val="28"/>
          <w:szCs w:val="28"/>
          <w:rtl/>
        </w:rPr>
        <w:t>(</w:t>
      </w:r>
      <w:proofErr w:type="spellEnd"/>
      <w:r w:rsidRPr="00663AE8">
        <w:rPr>
          <w:rFonts w:ascii="Arial" w:hAnsi="Arial" w:cs="Simplified Arabic"/>
          <w:color w:val="000000"/>
          <w:sz w:val="28"/>
          <w:szCs w:val="28"/>
          <w:rtl/>
        </w:rPr>
        <w:t xml:space="preserve"> </w:t>
      </w:r>
      <w:proofErr w:type="spellStart"/>
      <w:r w:rsidRPr="00663AE8">
        <w:rPr>
          <w:rFonts w:ascii="Arial" w:hAnsi="Arial" w:cs="Simplified Arabic"/>
          <w:color w:val="000000"/>
          <w:sz w:val="28"/>
          <w:szCs w:val="28"/>
          <w:rtl/>
        </w:rPr>
        <w:t>إكتشاف</w:t>
      </w:r>
      <w:proofErr w:type="spellEnd"/>
      <w:r w:rsidRPr="00663AE8">
        <w:rPr>
          <w:rFonts w:ascii="Arial" w:hAnsi="Arial" w:cs="Simplified Arabic"/>
          <w:color w:val="000000"/>
          <w:sz w:val="28"/>
          <w:szCs w:val="28"/>
          <w:rtl/>
        </w:rPr>
        <w:t xml:space="preserve"> إشارات الإنذار </w:t>
      </w:r>
      <w:proofErr w:type="spellStart"/>
      <w:r w:rsidRPr="00663AE8">
        <w:rPr>
          <w:rFonts w:ascii="Arial" w:hAnsi="Arial" w:cs="Simplified Arabic"/>
          <w:color w:val="000000"/>
          <w:sz w:val="28"/>
          <w:szCs w:val="28"/>
          <w:rtl/>
        </w:rPr>
        <w:t>–</w:t>
      </w:r>
      <w:proofErr w:type="spellEnd"/>
      <w:r w:rsidRPr="00663AE8">
        <w:rPr>
          <w:rFonts w:ascii="Arial" w:hAnsi="Arial" w:cs="Simplified Arabic"/>
          <w:color w:val="000000"/>
          <w:sz w:val="28"/>
          <w:szCs w:val="28"/>
          <w:rtl/>
        </w:rPr>
        <w:t xml:space="preserve"> </w:t>
      </w:r>
      <w:proofErr w:type="spellStart"/>
      <w:r w:rsidRPr="00663AE8">
        <w:rPr>
          <w:rFonts w:ascii="Arial" w:hAnsi="Arial" w:cs="Simplified Arabic"/>
          <w:color w:val="000000"/>
          <w:sz w:val="28"/>
          <w:szCs w:val="28"/>
          <w:rtl/>
        </w:rPr>
        <w:t>الإستعداد</w:t>
      </w:r>
      <w:proofErr w:type="spellEnd"/>
      <w:r w:rsidRPr="00663AE8">
        <w:rPr>
          <w:rFonts w:ascii="Arial" w:hAnsi="Arial" w:cs="Simplified Arabic"/>
          <w:color w:val="000000"/>
          <w:sz w:val="28"/>
          <w:szCs w:val="28"/>
          <w:rtl/>
        </w:rPr>
        <w:t xml:space="preserve"> والوقاية </w:t>
      </w:r>
      <w:proofErr w:type="spellStart"/>
      <w:r w:rsidRPr="00663AE8">
        <w:rPr>
          <w:rFonts w:ascii="Arial" w:hAnsi="Arial" w:cs="Simplified Arabic"/>
          <w:color w:val="000000"/>
          <w:sz w:val="28"/>
          <w:szCs w:val="28"/>
          <w:rtl/>
        </w:rPr>
        <w:t>–</w:t>
      </w:r>
      <w:proofErr w:type="spellEnd"/>
      <w:r w:rsidRPr="00663AE8">
        <w:rPr>
          <w:rFonts w:ascii="Arial" w:hAnsi="Arial" w:cs="Simplified Arabic"/>
          <w:color w:val="000000"/>
          <w:sz w:val="28"/>
          <w:szCs w:val="28"/>
          <w:rtl/>
        </w:rPr>
        <w:t xml:space="preserve"> </w:t>
      </w:r>
      <w:proofErr w:type="spellStart"/>
      <w:r w:rsidRPr="00663AE8">
        <w:rPr>
          <w:rFonts w:ascii="Arial" w:hAnsi="Arial" w:cs="Simplified Arabic"/>
          <w:color w:val="000000"/>
          <w:sz w:val="28"/>
          <w:szCs w:val="28"/>
          <w:rtl/>
        </w:rPr>
        <w:t>إحتواء</w:t>
      </w:r>
      <w:proofErr w:type="spellEnd"/>
      <w:r w:rsidRPr="00663AE8">
        <w:rPr>
          <w:rFonts w:ascii="Arial" w:hAnsi="Arial" w:cs="Simplified Arabic"/>
          <w:color w:val="000000"/>
          <w:sz w:val="28"/>
          <w:szCs w:val="28"/>
          <w:rtl/>
        </w:rPr>
        <w:t xml:space="preserve"> الأضرار </w:t>
      </w:r>
      <w:proofErr w:type="spellStart"/>
      <w:r w:rsidRPr="00663AE8">
        <w:rPr>
          <w:rFonts w:ascii="Arial" w:hAnsi="Arial" w:cs="Simplified Arabic"/>
          <w:color w:val="000000"/>
          <w:sz w:val="28"/>
          <w:szCs w:val="28"/>
          <w:rtl/>
        </w:rPr>
        <w:t>–</w:t>
      </w:r>
      <w:proofErr w:type="spellEnd"/>
      <w:r w:rsidRPr="00663AE8">
        <w:rPr>
          <w:rFonts w:ascii="Arial" w:hAnsi="Arial" w:cs="Simplified Arabic"/>
          <w:color w:val="000000"/>
          <w:sz w:val="28"/>
          <w:szCs w:val="28"/>
          <w:rtl/>
        </w:rPr>
        <w:t xml:space="preserve"> التعلم </w:t>
      </w:r>
      <w:proofErr w:type="spellStart"/>
      <w:r w:rsidRPr="00663AE8">
        <w:rPr>
          <w:rFonts w:ascii="Arial" w:hAnsi="Arial" w:cs="Simplified Arabic"/>
          <w:color w:val="000000"/>
          <w:sz w:val="28"/>
          <w:szCs w:val="28"/>
          <w:rtl/>
        </w:rPr>
        <w:t>)</w:t>
      </w:r>
      <w:proofErr w:type="spellEnd"/>
      <w:r w:rsidRPr="00663AE8">
        <w:rPr>
          <w:rFonts w:ascii="Arial" w:hAnsi="Arial" w:cs="Simplified Arabic"/>
          <w:color w:val="000000"/>
          <w:sz w:val="28"/>
          <w:szCs w:val="28"/>
          <w:rtl/>
        </w:rPr>
        <w:t xml:space="preserve"> بينما يتوافر هذا النظام بدرجة عالية في مرحلة </w:t>
      </w:r>
      <w:proofErr w:type="spellStart"/>
      <w:r w:rsidRPr="00663AE8">
        <w:rPr>
          <w:rFonts w:ascii="Arial" w:hAnsi="Arial" w:cs="Simplified Arabic"/>
          <w:color w:val="000000"/>
          <w:sz w:val="28"/>
          <w:szCs w:val="28"/>
          <w:rtl/>
        </w:rPr>
        <w:t>إستعادة</w:t>
      </w:r>
      <w:proofErr w:type="spellEnd"/>
      <w:r w:rsidRPr="00663AE8">
        <w:rPr>
          <w:rFonts w:ascii="Arial" w:hAnsi="Arial" w:cs="Simplified Arabic"/>
          <w:color w:val="000000"/>
          <w:sz w:val="28"/>
          <w:szCs w:val="28"/>
          <w:rtl/>
        </w:rPr>
        <w:t xml:space="preserve"> </w:t>
      </w:r>
      <w:proofErr w:type="spellStart"/>
      <w:r w:rsidRPr="00663AE8">
        <w:rPr>
          <w:rFonts w:ascii="Arial" w:hAnsi="Arial" w:cs="Simplified Arabic"/>
          <w:color w:val="000000"/>
          <w:sz w:val="28"/>
          <w:szCs w:val="28"/>
          <w:rtl/>
        </w:rPr>
        <w:t>النشاط</w:t>
      </w:r>
      <w:r w:rsidRPr="00663AE8">
        <w:rPr>
          <w:rFonts w:cs="Simplified Arabic" w:hint="cs"/>
          <w:sz w:val="28"/>
          <w:szCs w:val="28"/>
          <w:rtl/>
        </w:rPr>
        <w:t>،</w:t>
      </w:r>
      <w:proofErr w:type="spellEnd"/>
      <w:r w:rsidRPr="00663AE8">
        <w:rPr>
          <w:rFonts w:cs="Simplified Arabic" w:hint="cs"/>
          <w:sz w:val="28"/>
          <w:szCs w:val="28"/>
          <w:rtl/>
        </w:rPr>
        <w:t xml:space="preserve"> وأن</w:t>
      </w:r>
      <w:r w:rsidRPr="00663AE8">
        <w:rPr>
          <w:rFonts w:ascii="Arial" w:hAnsi="Arial" w:cs="Simplified Arabic"/>
          <w:color w:val="000000"/>
          <w:sz w:val="28"/>
          <w:szCs w:val="28"/>
          <w:rtl/>
        </w:rPr>
        <w:t xml:space="preserve"> جهود المنظمات النفطية الليبية هي جهود علاجية فيما يتعلق بإدارة الأزمات أكبر منها جهود وقائية</w:t>
      </w:r>
      <w:r>
        <w:rPr>
          <w:rFonts w:ascii="Arial" w:hAnsi="Arial" w:cs="Simplified Arabic"/>
          <w:color w:val="000000"/>
          <w:sz w:val="28"/>
          <w:szCs w:val="28"/>
          <w:rtl/>
        </w:rPr>
        <w:t xml:space="preserve"> </w:t>
      </w:r>
      <w:proofErr w:type="spellStart"/>
      <w:r>
        <w:rPr>
          <w:rFonts w:ascii="Arial" w:hAnsi="Arial" w:cs="Simplified Arabic"/>
          <w:color w:val="000000"/>
          <w:sz w:val="28"/>
          <w:szCs w:val="28"/>
          <w:rtl/>
        </w:rPr>
        <w:t>وإتخاذ</w:t>
      </w:r>
      <w:proofErr w:type="spellEnd"/>
      <w:r>
        <w:rPr>
          <w:rFonts w:ascii="Arial" w:hAnsi="Arial" w:cs="Simplified Arabic"/>
          <w:color w:val="000000"/>
          <w:sz w:val="28"/>
          <w:szCs w:val="28"/>
          <w:rtl/>
        </w:rPr>
        <w:t xml:space="preserve"> ما يلزم قبل وقوع الأزمة</w:t>
      </w:r>
      <w:r w:rsidRPr="00663AE8">
        <w:rPr>
          <w:rFonts w:ascii="Arial" w:hAnsi="Arial" w:cs="Simplified Arabic"/>
          <w:color w:val="000000"/>
          <w:sz w:val="28"/>
          <w:szCs w:val="28"/>
          <w:rtl/>
        </w:rPr>
        <w:t>.</w:t>
      </w:r>
    </w:p>
    <w:p w:rsidR="0003129F" w:rsidRDefault="0003129F" w:rsidP="0003129F">
      <w:pPr>
        <w:spacing w:after="0" w:line="240" w:lineRule="auto"/>
        <w:jc w:val="both"/>
        <w:rPr>
          <w:rFonts w:ascii="Simplified Arabic" w:hAnsi="Simplified Arabic" w:cs="Simplified Arabic"/>
          <w:b/>
          <w:bCs/>
          <w:color w:val="000000"/>
          <w:sz w:val="28"/>
          <w:szCs w:val="28"/>
          <w:rtl/>
        </w:rPr>
      </w:pPr>
      <w:r w:rsidRPr="008E471F">
        <w:rPr>
          <w:rFonts w:ascii="Simplified Arabic" w:hAnsi="Simplified Arabic" w:cs="Simplified Arabic"/>
          <w:b/>
          <w:bCs/>
          <w:color w:val="000000"/>
          <w:sz w:val="28"/>
          <w:szCs w:val="28"/>
          <w:rtl/>
        </w:rPr>
        <w:t>الدراسة الميدانية</w:t>
      </w:r>
      <w:r>
        <w:rPr>
          <w:rFonts w:ascii="Simplified Arabic" w:hAnsi="Simplified Arabic" w:cs="Simplified Arabic" w:hint="cs"/>
          <w:b/>
          <w:bCs/>
          <w:color w:val="000000"/>
          <w:sz w:val="28"/>
          <w:szCs w:val="28"/>
          <w:rtl/>
        </w:rPr>
        <w:t xml:space="preserve"> </w:t>
      </w:r>
      <w:proofErr w:type="spellStart"/>
      <w:r w:rsidRPr="008E471F">
        <w:rPr>
          <w:rFonts w:ascii="Simplified Arabic" w:hAnsi="Simplified Arabic" w:cs="Simplified Arabic"/>
          <w:b/>
          <w:bCs/>
          <w:color w:val="000000"/>
          <w:sz w:val="28"/>
          <w:szCs w:val="28"/>
          <w:rtl/>
        </w:rPr>
        <w:t>:</w:t>
      </w:r>
      <w:proofErr w:type="spellEnd"/>
    </w:p>
    <w:p w:rsidR="0003129F" w:rsidRPr="008E471F" w:rsidRDefault="0003129F" w:rsidP="0003129F">
      <w:pPr>
        <w:spacing w:after="0" w:line="240" w:lineRule="auto"/>
        <w:jc w:val="both"/>
        <w:rPr>
          <w:rFonts w:ascii="Simplified Arabic" w:hAnsi="Simplified Arabic" w:cs="Simplified Arabic"/>
          <w:b/>
          <w:bCs/>
          <w:sz w:val="28"/>
          <w:szCs w:val="28"/>
          <w:rtl/>
        </w:rPr>
      </w:pPr>
      <w:r w:rsidRPr="008E471F">
        <w:rPr>
          <w:rFonts w:ascii="Simplified Arabic" w:hAnsi="Simplified Arabic" w:cs="Simplified Arabic"/>
          <w:b/>
          <w:bCs/>
          <w:sz w:val="28"/>
          <w:szCs w:val="28"/>
          <w:rtl/>
        </w:rPr>
        <w:t xml:space="preserve">مجتمع الدراسة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w:t>
      </w:r>
    </w:p>
    <w:p w:rsidR="0003129F" w:rsidRDefault="0003129F" w:rsidP="0003129F">
      <w:pPr>
        <w:spacing w:after="0" w:line="240" w:lineRule="auto"/>
        <w:jc w:val="both"/>
        <w:rPr>
          <w:rFonts w:ascii="Simplified Arabic" w:hAnsi="Simplified Arabic" w:cs="Simplified Arabic"/>
          <w:b/>
          <w:bCs/>
          <w:sz w:val="28"/>
          <w:szCs w:val="28"/>
          <w:rtl/>
        </w:rPr>
      </w:pPr>
      <w:r w:rsidRPr="008E471F">
        <w:rPr>
          <w:rFonts w:ascii="Simplified Arabic" w:hAnsi="Simplified Arabic" w:cs="Simplified Arabic"/>
          <w:sz w:val="28"/>
          <w:szCs w:val="28"/>
          <w:rtl/>
        </w:rPr>
        <w:t xml:space="preserve">    يتكون مجتمع الدراسة من جميع مديري الإدارات العليا والوسطى في المصارف التجارية العامة العاملة في نطاق مدينة بنغازي والمتواجدة إداراتها أو فروعها الرئيسية في نطاق مدينة </w:t>
      </w:r>
      <w:proofErr w:type="spellStart"/>
      <w:r w:rsidRPr="008E471F">
        <w:rPr>
          <w:rFonts w:ascii="Simplified Arabic" w:hAnsi="Simplified Arabic" w:cs="Simplified Arabic"/>
          <w:sz w:val="28"/>
          <w:szCs w:val="28"/>
          <w:rtl/>
        </w:rPr>
        <w:t>بنغازي،</w:t>
      </w:r>
      <w:proofErr w:type="spellEnd"/>
      <w:r w:rsidRPr="008E471F">
        <w:rPr>
          <w:rFonts w:ascii="Simplified Arabic" w:hAnsi="Simplified Arabic" w:cs="Simplified Arabic"/>
          <w:sz w:val="28"/>
          <w:szCs w:val="28"/>
          <w:rtl/>
        </w:rPr>
        <w:t xml:space="preserve"> ونظراً لصغر حجم مجتمع الدراسة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الذي بلغ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72</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مديراً  في مستوى الإدارة العليا والوسطى وقد تم استخدام أسلوب المسح </w:t>
      </w:r>
      <w:proofErr w:type="spellStart"/>
      <w:r w:rsidRPr="008E471F">
        <w:rPr>
          <w:rFonts w:ascii="Simplified Arabic" w:hAnsi="Simplified Arabic" w:cs="Simplified Arabic"/>
          <w:sz w:val="28"/>
          <w:szCs w:val="28"/>
          <w:rtl/>
        </w:rPr>
        <w:t>الشامل،</w:t>
      </w:r>
      <w:proofErr w:type="spellEnd"/>
      <w:r w:rsidRPr="008E471F">
        <w:rPr>
          <w:rFonts w:ascii="Simplified Arabic" w:hAnsi="Simplified Arabic" w:cs="Simplified Arabic"/>
          <w:sz w:val="28"/>
          <w:szCs w:val="28"/>
          <w:rtl/>
        </w:rPr>
        <w:t xml:space="preserve"> لضمان نتائج أقرب للواقع وأكثر قابلية للتعميم.</w:t>
      </w:r>
    </w:p>
    <w:p w:rsidR="0003129F" w:rsidRPr="0036053E" w:rsidRDefault="0003129F" w:rsidP="0003129F">
      <w:pPr>
        <w:spacing w:after="0" w:line="240" w:lineRule="auto"/>
        <w:jc w:val="both"/>
        <w:rPr>
          <w:rFonts w:ascii="Simplified Arabic" w:hAnsi="Simplified Arabic" w:cs="Simplified Arabic"/>
          <w:b/>
          <w:bCs/>
          <w:sz w:val="28"/>
          <w:szCs w:val="28"/>
          <w:rtl/>
        </w:rPr>
      </w:pPr>
      <w:r w:rsidRPr="009302A7">
        <w:rPr>
          <w:rFonts w:ascii="Simplified Arabic" w:hAnsi="Simplified Arabic" w:cs="Simplified Arabic"/>
          <w:sz w:val="28"/>
          <w:szCs w:val="28"/>
          <w:rtl/>
        </w:rPr>
        <w:t>تم في هذه الدراسة إتباع</w:t>
      </w:r>
      <w:r>
        <w:rPr>
          <w:rFonts w:ascii="Simplified Arabic" w:hAnsi="Simplified Arabic" w:cs="Simplified Arabic"/>
          <w:sz w:val="28"/>
          <w:szCs w:val="28"/>
          <w:rtl/>
        </w:rPr>
        <w:t xml:space="preserve"> المنهج الوصفي الذي يقوم بوصف</w:t>
      </w:r>
      <w:r>
        <w:rPr>
          <w:rFonts w:ascii="Simplified Arabic" w:hAnsi="Simplified Arabic" w:cs="Simplified Arabic" w:hint="cs"/>
          <w:sz w:val="28"/>
          <w:szCs w:val="28"/>
          <w:rtl/>
        </w:rPr>
        <w:t xml:space="preserve"> </w:t>
      </w:r>
      <w:r w:rsidRPr="009302A7">
        <w:rPr>
          <w:rFonts w:ascii="Simplified Arabic" w:hAnsi="Simplified Arabic" w:cs="Simplified Arabic"/>
          <w:sz w:val="28"/>
          <w:szCs w:val="28"/>
          <w:rtl/>
        </w:rPr>
        <w:t>الظاهرة قيد الدراسة عن طريق جمع البيانات اللازمة وتفسيرها وتحليلها</w:t>
      </w:r>
      <w:r>
        <w:rPr>
          <w:rFonts w:ascii="Simplified Arabic" w:hAnsi="Simplified Arabic" w:cs="Simplified Arabic" w:hint="cs"/>
          <w:sz w:val="28"/>
          <w:szCs w:val="28"/>
          <w:rtl/>
        </w:rPr>
        <w:t xml:space="preserve"> </w:t>
      </w:r>
      <w:proofErr w:type="spellStart"/>
      <w:r w:rsidRPr="009302A7">
        <w:rPr>
          <w:rFonts w:ascii="Simplified Arabic" w:hAnsi="Simplified Arabic" w:cs="Simplified Arabic"/>
          <w:sz w:val="28"/>
          <w:szCs w:val="28"/>
          <w:rtl/>
        </w:rPr>
        <w:t>(</w:t>
      </w:r>
      <w:proofErr w:type="spellEnd"/>
      <w:r w:rsidRPr="009302A7">
        <w:rPr>
          <w:rFonts w:ascii="Simplified Arabic" w:hAnsi="Simplified Arabic" w:cs="Simplified Arabic"/>
          <w:sz w:val="28"/>
          <w:szCs w:val="28"/>
        </w:rPr>
        <w:t>Hussy, 1997</w:t>
      </w:r>
      <w:proofErr w:type="spellStart"/>
      <w:r w:rsidRPr="009302A7">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وقد</w:t>
      </w:r>
      <w:r>
        <w:rPr>
          <w:rFonts w:ascii="Simplified Arabic" w:hAnsi="Simplified Arabic" w:cs="Simplified Arabic" w:hint="cs"/>
          <w:b/>
          <w:bCs/>
          <w:sz w:val="28"/>
          <w:szCs w:val="28"/>
          <w:rtl/>
        </w:rPr>
        <w:t xml:space="preserve"> </w:t>
      </w:r>
      <w:r w:rsidRPr="008E471F">
        <w:rPr>
          <w:rFonts w:ascii="Simplified Arabic" w:hAnsi="Simplified Arabic" w:cs="Simplified Arabic"/>
          <w:color w:val="000000"/>
          <w:sz w:val="28"/>
          <w:szCs w:val="28"/>
          <w:rtl/>
        </w:rPr>
        <w:t xml:space="preserve">تم تجميع بيانات الدراسة عن طريق صحيفة الاستبيان التي طورت واختبرت في بعض الدراسات السابقة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البدري،</w:t>
      </w:r>
      <w:proofErr w:type="spellEnd"/>
      <w:r w:rsidRPr="008E471F">
        <w:rPr>
          <w:rFonts w:ascii="Simplified Arabic" w:hAnsi="Simplified Arabic" w:cs="Simplified Arabic"/>
          <w:color w:val="000000"/>
          <w:sz w:val="28"/>
          <w:szCs w:val="28"/>
          <w:rtl/>
        </w:rPr>
        <w:t xml:space="preserve"> 2008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وتتكون الصحيفة من </w:t>
      </w:r>
      <w:proofErr w:type="spellStart"/>
      <w:r w:rsidRPr="008E471F">
        <w:rPr>
          <w:rFonts w:ascii="Simplified Arabic" w:hAnsi="Simplified Arabic" w:cs="Simplified Arabic"/>
          <w:color w:val="000000"/>
          <w:sz w:val="28"/>
          <w:szCs w:val="28"/>
          <w:rtl/>
        </w:rPr>
        <w:t>جزئين،</w:t>
      </w:r>
      <w:proofErr w:type="spellEnd"/>
      <w:r w:rsidRPr="008E471F">
        <w:rPr>
          <w:rFonts w:ascii="Simplified Arabic" w:hAnsi="Simplified Arabic" w:cs="Simplified Arabic"/>
          <w:color w:val="000000"/>
          <w:sz w:val="28"/>
          <w:szCs w:val="28"/>
          <w:rtl/>
        </w:rPr>
        <w:t xml:space="preserve"> الأول</w:t>
      </w:r>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يتعلق ببيانات عامة ع</w:t>
      </w:r>
      <w:r>
        <w:rPr>
          <w:rFonts w:ascii="Simplified Arabic" w:hAnsi="Simplified Arabic" w:cs="Simplified Arabic" w:hint="cs"/>
          <w:color w:val="000000"/>
          <w:sz w:val="28"/>
          <w:szCs w:val="28"/>
          <w:rtl/>
        </w:rPr>
        <w:t>ن</w:t>
      </w:r>
      <w:r w:rsidRPr="008E471F">
        <w:rPr>
          <w:rFonts w:ascii="Simplified Arabic" w:hAnsi="Simplified Arabic" w:cs="Simplified Arabic"/>
          <w:color w:val="000000"/>
          <w:sz w:val="28"/>
          <w:szCs w:val="28"/>
          <w:rtl/>
        </w:rPr>
        <w:t xml:space="preserve"> مالئي الاستبيان وهي </w:t>
      </w:r>
      <w:r w:rsidRPr="008E471F">
        <w:rPr>
          <w:rFonts w:ascii="Simplified Arabic" w:hAnsi="Simplified Arabic" w:cs="Simplified Arabic"/>
          <w:sz w:val="28"/>
          <w:szCs w:val="28"/>
          <w:rtl/>
        </w:rPr>
        <w:t>المؤهل العلمي</w:t>
      </w:r>
      <w:r w:rsidRPr="008E471F">
        <w:rPr>
          <w:rFonts w:ascii="Simplified Arabic" w:hAnsi="Simplified Arabic" w:cs="Simplified Arabic"/>
          <w:color w:val="000000"/>
          <w:sz w:val="28"/>
          <w:szCs w:val="28"/>
          <w:rtl/>
        </w:rPr>
        <w:t xml:space="preserve"> ومدة الخدمة في الوظيفة الحالية و</w:t>
      </w:r>
      <w:r>
        <w:rPr>
          <w:rFonts w:ascii="Simplified Arabic" w:hAnsi="Simplified Arabic" w:cs="Simplified Arabic" w:hint="cs"/>
          <w:color w:val="000000"/>
          <w:sz w:val="28"/>
          <w:szCs w:val="28"/>
          <w:rtl/>
        </w:rPr>
        <w:t xml:space="preserve">المسمى </w:t>
      </w:r>
      <w:proofErr w:type="spellStart"/>
      <w:r w:rsidRPr="008E471F">
        <w:rPr>
          <w:rFonts w:ascii="Simplified Arabic" w:hAnsi="Simplified Arabic" w:cs="Simplified Arabic"/>
          <w:color w:val="000000"/>
          <w:sz w:val="28"/>
          <w:szCs w:val="28"/>
          <w:rtl/>
        </w:rPr>
        <w:t>الوظيفي،</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والأخر:</w:t>
      </w:r>
      <w:proofErr w:type="spellEnd"/>
      <w:r w:rsidRPr="008E471F">
        <w:rPr>
          <w:rFonts w:ascii="Simplified Arabic" w:hAnsi="Simplified Arabic" w:cs="Simplified Arabic"/>
          <w:color w:val="000000"/>
          <w:sz w:val="28"/>
          <w:szCs w:val="28"/>
          <w:rtl/>
        </w:rPr>
        <w:t xml:space="preserve"> خاص بقياس مدى </w:t>
      </w:r>
      <w:r w:rsidRPr="00A2326D">
        <w:rPr>
          <w:rFonts w:ascii="Simplified Arabic" w:hAnsi="Simplified Arabic" w:cs="Simplified Arabic"/>
          <w:sz w:val="28"/>
          <w:szCs w:val="28"/>
          <w:rtl/>
        </w:rPr>
        <w:t>استخدام إدارة الأزمات في المصارف التجارية الليبية العامة</w:t>
      </w:r>
      <w:r>
        <w:rPr>
          <w:rFonts w:ascii="Simplified Arabic" w:hAnsi="Simplified Arabic" w:cs="Simplified Arabic" w:hint="cs"/>
          <w:sz w:val="28"/>
          <w:szCs w:val="28"/>
          <w:rtl/>
        </w:rPr>
        <w:t xml:space="preserve"> بمدينة بنغازي</w:t>
      </w:r>
      <w:r>
        <w:rPr>
          <w:rFonts w:ascii="Simplified Arabic" w:hAnsi="Simplified Arabic" w:cs="Simplified Arabic" w:hint="cs"/>
          <w:b/>
          <w:bCs/>
          <w:sz w:val="28"/>
          <w:szCs w:val="28"/>
          <w:rtl/>
        </w:rPr>
        <w:t>.</w:t>
      </w:r>
    </w:p>
    <w:p w:rsidR="0003129F" w:rsidRDefault="0003129F" w:rsidP="0003129F">
      <w:pPr>
        <w:spacing w:after="0"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وتم توزيع عدد 72 صحيفة </w:t>
      </w:r>
      <w:proofErr w:type="spellStart"/>
      <w:r w:rsidRPr="008E471F">
        <w:rPr>
          <w:rFonts w:ascii="Simplified Arabic" w:hAnsi="Simplified Arabic" w:cs="Simplified Arabic"/>
          <w:color w:val="000000"/>
          <w:sz w:val="28"/>
          <w:szCs w:val="28"/>
          <w:rtl/>
        </w:rPr>
        <w:t>استبيان،</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أستلمت</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جميعها،</w:t>
      </w:r>
      <w:proofErr w:type="spellEnd"/>
      <w:r w:rsidRPr="008E471F">
        <w:rPr>
          <w:rFonts w:ascii="Simplified Arabic" w:hAnsi="Simplified Arabic" w:cs="Simplified Arabic"/>
          <w:color w:val="000000"/>
          <w:sz w:val="28"/>
          <w:szCs w:val="28"/>
          <w:rtl/>
        </w:rPr>
        <w:t xml:space="preserve"> وقد تم ترميز الاستمارات ثم إدخالها إلى الحاسوب بواسطة برنامج الحزم الإحصائية للعلوم الاجتماعية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sz w:val="28"/>
          <w:szCs w:val="28"/>
        </w:rPr>
        <w:t xml:space="preserve"> </w:t>
      </w:r>
      <w:r w:rsidRPr="00702CAF">
        <w:rPr>
          <w:rFonts w:ascii="Simplified Arabic" w:hAnsi="Simplified Arabic" w:cs="Simplified Arabic"/>
          <w:sz w:val="28"/>
          <w:szCs w:val="28"/>
        </w:rPr>
        <w:t>SPSS</w:t>
      </w:r>
      <w:proofErr w:type="spellStart"/>
      <w:r w:rsidRPr="008E471F">
        <w:rPr>
          <w:rFonts w:ascii="Simplified Arabic" w:hAnsi="Simplified Arabic" w:cs="Simplified Arabic"/>
          <w:sz w:val="28"/>
          <w:szCs w:val="28"/>
          <w:rtl/>
        </w:rPr>
        <w:t>)</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حيث </w:t>
      </w:r>
      <w:r w:rsidRPr="008E471F">
        <w:rPr>
          <w:rFonts w:ascii="Simplified Arabic" w:hAnsi="Simplified Arabic" w:cs="Simplified Arabic"/>
          <w:color w:val="000000"/>
          <w:sz w:val="28"/>
          <w:szCs w:val="28"/>
          <w:rtl/>
        </w:rPr>
        <w:lastRenderedPageBreak/>
        <w:t xml:space="preserve">استخدمت الجداول التكرارية والنسب المئوية وفق الخصائص العامة لمالئي صحائف </w:t>
      </w:r>
      <w:proofErr w:type="spellStart"/>
      <w:r w:rsidRPr="008E471F">
        <w:rPr>
          <w:rFonts w:ascii="Simplified Arabic" w:hAnsi="Simplified Arabic" w:cs="Simplified Arabic"/>
          <w:color w:val="000000"/>
          <w:sz w:val="28"/>
          <w:szCs w:val="28"/>
          <w:rtl/>
        </w:rPr>
        <w:t>الاستبيان،</w:t>
      </w:r>
      <w:proofErr w:type="spellEnd"/>
      <w:r w:rsidRPr="008E471F">
        <w:rPr>
          <w:rFonts w:ascii="Simplified Arabic" w:hAnsi="Simplified Arabic" w:cs="Simplified Arabic"/>
          <w:color w:val="000000"/>
          <w:sz w:val="28"/>
          <w:szCs w:val="28"/>
          <w:rtl/>
        </w:rPr>
        <w:t xml:space="preserve"> وتم </w:t>
      </w:r>
      <w:r w:rsidRPr="008E471F">
        <w:rPr>
          <w:rFonts w:ascii="Simplified Arabic" w:hAnsi="Simplified Arabic" w:cs="Simplified Arabic" w:hint="cs"/>
          <w:color w:val="000000"/>
          <w:sz w:val="28"/>
          <w:szCs w:val="28"/>
          <w:rtl/>
        </w:rPr>
        <w:t>استخدام</w:t>
      </w:r>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المتوسط الحسابي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لتحديد مدى تركيز الإجابات حول القيمة المتوسطة لها لجميع متغيرات الدراسة. كما استخدم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الانحراف المعياري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لتبيان مدى انحراف القيمة المتوسطة لها لمتغيرات الدراسة.</w:t>
      </w:r>
    </w:p>
    <w:p w:rsidR="0003129F" w:rsidRDefault="0003129F" w:rsidP="0003129F">
      <w:pPr>
        <w:tabs>
          <w:tab w:val="left" w:pos="-62"/>
        </w:tabs>
        <w:spacing w:after="0" w:line="240" w:lineRule="auto"/>
        <w:ind w:left="-62" w:firstLine="94"/>
        <w:jc w:val="lowKashida"/>
        <w:rPr>
          <w:rFonts w:cs="Simplified Arabic"/>
          <w:b/>
          <w:bCs/>
          <w:sz w:val="28"/>
          <w:szCs w:val="28"/>
          <w:rtl/>
        </w:rPr>
      </w:pPr>
      <w:r>
        <w:rPr>
          <w:rFonts w:cs="Simplified Arabic" w:hint="cs"/>
          <w:b/>
          <w:bCs/>
          <w:sz w:val="28"/>
          <w:szCs w:val="28"/>
          <w:rtl/>
        </w:rPr>
        <w:t xml:space="preserve">ثبات مقاييس الدراسة </w:t>
      </w:r>
      <w:proofErr w:type="spellStart"/>
      <w:r>
        <w:rPr>
          <w:rFonts w:cs="Simplified Arabic" w:hint="cs"/>
          <w:b/>
          <w:bCs/>
          <w:sz w:val="28"/>
          <w:szCs w:val="28"/>
          <w:rtl/>
        </w:rPr>
        <w:t>:</w:t>
      </w:r>
      <w:proofErr w:type="spellEnd"/>
      <w:r>
        <w:rPr>
          <w:rFonts w:cs="Simplified Arabic" w:hint="cs"/>
          <w:b/>
          <w:bCs/>
          <w:sz w:val="28"/>
          <w:szCs w:val="28"/>
          <w:rtl/>
        </w:rPr>
        <w:t xml:space="preserve"> </w:t>
      </w:r>
    </w:p>
    <w:p w:rsidR="0003129F" w:rsidRDefault="0003129F" w:rsidP="00EE054A">
      <w:pPr>
        <w:tabs>
          <w:tab w:val="left" w:pos="-62"/>
        </w:tabs>
        <w:spacing w:line="240" w:lineRule="auto"/>
        <w:ind w:left="-62" w:firstLine="540"/>
        <w:jc w:val="both"/>
        <w:rPr>
          <w:rFonts w:cs="Simplified Arabic"/>
          <w:sz w:val="28"/>
          <w:szCs w:val="28"/>
          <w:rtl/>
        </w:rPr>
      </w:pPr>
      <w:r>
        <w:rPr>
          <w:rFonts w:cs="Simplified Arabic" w:hint="cs"/>
          <w:sz w:val="28"/>
          <w:szCs w:val="28"/>
          <w:rtl/>
        </w:rPr>
        <w:t xml:space="preserve">يعرف الثبات على أنه "درجة الثقة والضبط والإحكام في عملية </w:t>
      </w:r>
      <w:proofErr w:type="spellStart"/>
      <w:r>
        <w:rPr>
          <w:rFonts w:cs="Simplified Arabic" w:hint="cs"/>
          <w:sz w:val="28"/>
          <w:szCs w:val="28"/>
          <w:rtl/>
        </w:rPr>
        <w:t>القياس"</w:t>
      </w:r>
      <w:proofErr w:type="spellEnd"/>
      <w:r>
        <w:rPr>
          <w:rFonts w:cs="Simplified Arabic" w:hint="cs"/>
          <w:sz w:val="28"/>
          <w:szCs w:val="28"/>
          <w:rtl/>
        </w:rPr>
        <w:t xml:space="preserve"> </w:t>
      </w:r>
      <w:proofErr w:type="spellStart"/>
      <w:r>
        <w:rPr>
          <w:rFonts w:cs="Simplified Arabic" w:hint="cs"/>
          <w:sz w:val="28"/>
          <w:szCs w:val="28"/>
          <w:rtl/>
        </w:rPr>
        <w:t>(</w:t>
      </w:r>
      <w:proofErr w:type="spellEnd"/>
      <w:r>
        <w:rPr>
          <w:rFonts w:cs="Simplified Arabic" w:hint="cs"/>
          <w:sz w:val="28"/>
          <w:szCs w:val="28"/>
          <w:rtl/>
        </w:rPr>
        <w:t xml:space="preserve"> </w:t>
      </w:r>
      <w:proofErr w:type="spellStart"/>
      <w:r>
        <w:rPr>
          <w:rFonts w:cs="Simplified Arabic" w:hint="cs"/>
          <w:sz w:val="28"/>
          <w:szCs w:val="28"/>
          <w:rtl/>
        </w:rPr>
        <w:t>ثورندايك</w:t>
      </w:r>
      <w:proofErr w:type="spellEnd"/>
      <w:r>
        <w:rPr>
          <w:rFonts w:cs="Simplified Arabic" w:hint="cs"/>
          <w:sz w:val="28"/>
          <w:szCs w:val="28"/>
          <w:rtl/>
        </w:rPr>
        <w:t xml:space="preserve"> </w:t>
      </w:r>
      <w:proofErr w:type="spellStart"/>
      <w:r>
        <w:rPr>
          <w:rFonts w:cs="Simplified Arabic" w:hint="cs"/>
          <w:sz w:val="28"/>
          <w:szCs w:val="28"/>
          <w:rtl/>
        </w:rPr>
        <w:t>،</w:t>
      </w:r>
      <w:proofErr w:type="spellEnd"/>
      <w:r>
        <w:rPr>
          <w:rFonts w:cs="Simplified Arabic" w:hint="cs"/>
          <w:sz w:val="28"/>
          <w:szCs w:val="28"/>
          <w:rtl/>
        </w:rPr>
        <w:t xml:space="preserve"> </w:t>
      </w:r>
      <w:proofErr w:type="spellStart"/>
      <w:r>
        <w:rPr>
          <w:rFonts w:cs="Simplified Arabic" w:hint="cs"/>
          <w:sz w:val="28"/>
          <w:szCs w:val="28"/>
          <w:rtl/>
        </w:rPr>
        <w:t>هيجين</w:t>
      </w:r>
      <w:proofErr w:type="spellEnd"/>
      <w:r>
        <w:rPr>
          <w:rFonts w:cs="Simplified Arabic" w:hint="cs"/>
          <w:sz w:val="28"/>
          <w:szCs w:val="28"/>
          <w:rtl/>
        </w:rPr>
        <w:t xml:space="preserve"> </w:t>
      </w:r>
      <w:proofErr w:type="spellStart"/>
      <w:r>
        <w:rPr>
          <w:rFonts w:cs="Simplified Arabic" w:hint="cs"/>
          <w:sz w:val="28"/>
          <w:szCs w:val="28"/>
          <w:rtl/>
        </w:rPr>
        <w:t>،</w:t>
      </w:r>
      <w:proofErr w:type="spellEnd"/>
      <w:r>
        <w:rPr>
          <w:rFonts w:cs="Simplified Arabic" w:hint="cs"/>
          <w:sz w:val="28"/>
          <w:szCs w:val="28"/>
          <w:rtl/>
        </w:rPr>
        <w:t xml:space="preserve"> 1866 </w:t>
      </w:r>
      <w:proofErr w:type="spellStart"/>
      <w:r>
        <w:rPr>
          <w:rFonts w:cs="Simplified Arabic" w:hint="cs"/>
          <w:sz w:val="28"/>
          <w:szCs w:val="28"/>
          <w:rtl/>
        </w:rPr>
        <w:t>:</w:t>
      </w:r>
      <w:proofErr w:type="spellEnd"/>
      <w:r>
        <w:rPr>
          <w:rFonts w:cs="Simplified Arabic" w:hint="cs"/>
          <w:sz w:val="28"/>
          <w:szCs w:val="28"/>
          <w:rtl/>
        </w:rPr>
        <w:t xml:space="preserve"> 54 </w:t>
      </w:r>
      <w:proofErr w:type="spellStart"/>
      <w:r>
        <w:rPr>
          <w:rFonts w:cs="Simplified Arabic" w:hint="cs"/>
          <w:sz w:val="28"/>
          <w:szCs w:val="28"/>
          <w:rtl/>
        </w:rPr>
        <w:t>).</w:t>
      </w:r>
      <w:proofErr w:type="spellEnd"/>
      <w:r>
        <w:rPr>
          <w:rFonts w:cs="Simplified Arabic" w:hint="cs"/>
          <w:sz w:val="28"/>
          <w:szCs w:val="28"/>
          <w:rtl/>
        </w:rPr>
        <w:t xml:space="preserve"> وللتحقق من ثبات مقاييس </w:t>
      </w:r>
      <w:proofErr w:type="spellStart"/>
      <w:r>
        <w:rPr>
          <w:rFonts w:cs="Simplified Arabic" w:hint="cs"/>
          <w:sz w:val="28"/>
          <w:szCs w:val="28"/>
          <w:rtl/>
        </w:rPr>
        <w:t>الدراسة،</w:t>
      </w:r>
      <w:proofErr w:type="spellEnd"/>
      <w:r>
        <w:rPr>
          <w:rFonts w:cs="Simplified Arabic" w:hint="cs"/>
          <w:sz w:val="28"/>
          <w:szCs w:val="28"/>
          <w:rtl/>
        </w:rPr>
        <w:t xml:space="preserve"> فقد طبقت معادلة                     (ألفا </w:t>
      </w:r>
      <w:proofErr w:type="spellStart"/>
      <w:r>
        <w:rPr>
          <w:rFonts w:cs="Simplified Arabic" w:hint="cs"/>
          <w:sz w:val="28"/>
          <w:szCs w:val="28"/>
          <w:rtl/>
        </w:rPr>
        <w:t>كرونباخ)</w:t>
      </w:r>
      <w:proofErr w:type="spellEnd"/>
      <w:r>
        <w:rPr>
          <w:rFonts w:cs="Simplified Arabic" w:hint="cs"/>
          <w:sz w:val="28"/>
          <w:szCs w:val="28"/>
          <w:rtl/>
        </w:rPr>
        <w:t xml:space="preserve"> لحساب ثبات مقاييس </w:t>
      </w:r>
      <w:proofErr w:type="spellStart"/>
      <w:r>
        <w:rPr>
          <w:rFonts w:cs="Simplified Arabic" w:hint="cs"/>
          <w:sz w:val="28"/>
          <w:szCs w:val="28"/>
          <w:rtl/>
        </w:rPr>
        <w:t>الدراسة،</w:t>
      </w:r>
      <w:proofErr w:type="spellEnd"/>
      <w:r>
        <w:rPr>
          <w:rFonts w:cs="Simplified Arabic" w:hint="cs"/>
          <w:sz w:val="28"/>
          <w:szCs w:val="28"/>
          <w:rtl/>
        </w:rPr>
        <w:t xml:space="preserve"> وبتطبيق هذه المعادلة باستخدام بيان العينة الاستطلاعية أعطت درجة ثبات تدعو إلى </w:t>
      </w:r>
      <w:proofErr w:type="spellStart"/>
      <w:r>
        <w:rPr>
          <w:rFonts w:cs="Simplified Arabic" w:hint="cs"/>
          <w:sz w:val="28"/>
          <w:szCs w:val="28"/>
          <w:rtl/>
        </w:rPr>
        <w:t>الثقة،</w:t>
      </w:r>
      <w:proofErr w:type="spellEnd"/>
      <w:r>
        <w:rPr>
          <w:rFonts w:cs="Simplified Arabic" w:hint="cs"/>
          <w:sz w:val="28"/>
          <w:szCs w:val="28"/>
          <w:rtl/>
        </w:rPr>
        <w:t xml:space="preserve"> كما هو موضح في الجدول رقم </w:t>
      </w:r>
      <w:proofErr w:type="spellStart"/>
      <w:r>
        <w:rPr>
          <w:rFonts w:cs="Simplified Arabic" w:hint="cs"/>
          <w:sz w:val="28"/>
          <w:szCs w:val="28"/>
          <w:rtl/>
        </w:rPr>
        <w:t>(</w:t>
      </w:r>
      <w:proofErr w:type="spellEnd"/>
      <w:r>
        <w:rPr>
          <w:rFonts w:cs="Simplified Arabic" w:hint="cs"/>
          <w:sz w:val="28"/>
          <w:szCs w:val="28"/>
          <w:rtl/>
        </w:rPr>
        <w:t xml:space="preserve"> 1 </w:t>
      </w:r>
      <w:proofErr w:type="spellStart"/>
      <w:r>
        <w:rPr>
          <w:rFonts w:cs="Simplified Arabic" w:hint="cs"/>
          <w:sz w:val="28"/>
          <w:szCs w:val="28"/>
          <w:rtl/>
        </w:rPr>
        <w:t>).</w:t>
      </w:r>
      <w:proofErr w:type="spellEnd"/>
    </w:p>
    <w:p w:rsidR="0003129F" w:rsidRPr="005B1942" w:rsidRDefault="0003129F" w:rsidP="0003129F">
      <w:pPr>
        <w:tabs>
          <w:tab w:val="left" w:pos="32"/>
        </w:tabs>
        <w:spacing w:line="240" w:lineRule="auto"/>
        <w:ind w:left="32"/>
        <w:jc w:val="center"/>
        <w:rPr>
          <w:rFonts w:cs="Simplified Arabic"/>
          <w:b/>
          <w:bCs/>
          <w:sz w:val="20"/>
          <w:szCs w:val="20"/>
          <w:rtl/>
        </w:rPr>
      </w:pPr>
      <w:r w:rsidRPr="005B1942">
        <w:rPr>
          <w:rFonts w:cs="Simplified Arabic" w:hint="cs"/>
          <w:b/>
          <w:bCs/>
          <w:sz w:val="20"/>
          <w:szCs w:val="20"/>
          <w:rtl/>
        </w:rPr>
        <w:t xml:space="preserve">جدول رقم </w:t>
      </w:r>
      <w:proofErr w:type="spellStart"/>
      <w:r w:rsidRPr="005B1942">
        <w:rPr>
          <w:rFonts w:cs="Simplified Arabic" w:hint="cs"/>
          <w:b/>
          <w:bCs/>
          <w:sz w:val="20"/>
          <w:szCs w:val="20"/>
          <w:rtl/>
        </w:rPr>
        <w:t>(</w:t>
      </w:r>
      <w:proofErr w:type="spellEnd"/>
      <w:r w:rsidRPr="005B1942">
        <w:rPr>
          <w:rFonts w:cs="Simplified Arabic" w:hint="cs"/>
          <w:b/>
          <w:bCs/>
          <w:sz w:val="20"/>
          <w:szCs w:val="20"/>
          <w:rtl/>
        </w:rPr>
        <w:t xml:space="preserve"> 1 </w:t>
      </w:r>
      <w:proofErr w:type="spellStart"/>
      <w:r w:rsidRPr="005B1942">
        <w:rPr>
          <w:rFonts w:cs="Simplified Arabic" w:hint="cs"/>
          <w:b/>
          <w:bCs/>
          <w:sz w:val="20"/>
          <w:szCs w:val="20"/>
          <w:rtl/>
        </w:rPr>
        <w:t>)</w:t>
      </w:r>
      <w:proofErr w:type="spellEnd"/>
      <w:r w:rsidRPr="005B1942">
        <w:rPr>
          <w:rFonts w:cs="Simplified Arabic" w:hint="cs"/>
          <w:b/>
          <w:bCs/>
          <w:sz w:val="20"/>
          <w:szCs w:val="20"/>
          <w:rtl/>
        </w:rPr>
        <w:t xml:space="preserve"> معاملات ثبات مقاييس الدراسة</w:t>
      </w:r>
    </w:p>
    <w:tbl>
      <w:tblPr>
        <w:bidiVisual/>
        <w:tblW w:w="0" w:type="auto"/>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9"/>
        <w:gridCol w:w="2711"/>
      </w:tblGrid>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shd w:val="clear" w:color="auto" w:fill="E6E6E6"/>
          </w:tcPr>
          <w:p w:rsidR="0003129F" w:rsidRPr="005A0375" w:rsidRDefault="0003129F" w:rsidP="00096494">
            <w:pPr>
              <w:tabs>
                <w:tab w:val="left" w:pos="32"/>
              </w:tabs>
              <w:spacing w:line="240" w:lineRule="auto"/>
              <w:jc w:val="center"/>
              <w:rPr>
                <w:rFonts w:cs="Simplified Arabic"/>
                <w:b/>
                <w:bCs/>
                <w:sz w:val="18"/>
                <w:szCs w:val="18"/>
              </w:rPr>
            </w:pPr>
            <w:r w:rsidRPr="005A0375">
              <w:rPr>
                <w:rFonts w:cs="Simplified Arabic" w:hint="cs"/>
                <w:b/>
                <w:bCs/>
                <w:sz w:val="18"/>
                <w:szCs w:val="18"/>
                <w:rtl/>
              </w:rPr>
              <w:t xml:space="preserve">المتغيرات </w:t>
            </w:r>
          </w:p>
        </w:tc>
        <w:tc>
          <w:tcPr>
            <w:tcW w:w="2711" w:type="dxa"/>
            <w:tcBorders>
              <w:top w:val="single" w:sz="4" w:space="0" w:color="auto"/>
              <w:left w:val="single" w:sz="4" w:space="0" w:color="auto"/>
              <w:bottom w:val="single" w:sz="4" w:space="0" w:color="auto"/>
              <w:right w:val="single" w:sz="4" w:space="0" w:color="auto"/>
            </w:tcBorders>
            <w:shd w:val="clear" w:color="auto" w:fill="E6E6E6"/>
          </w:tcPr>
          <w:p w:rsidR="0003129F" w:rsidRPr="005A0375" w:rsidRDefault="0003129F" w:rsidP="00096494">
            <w:pPr>
              <w:tabs>
                <w:tab w:val="left" w:pos="32"/>
              </w:tabs>
              <w:spacing w:line="240" w:lineRule="auto"/>
              <w:jc w:val="center"/>
              <w:rPr>
                <w:rFonts w:cs="Simplified Arabic"/>
                <w:b/>
                <w:bCs/>
                <w:sz w:val="18"/>
                <w:szCs w:val="18"/>
              </w:rPr>
            </w:pPr>
            <w:r w:rsidRPr="005A0375">
              <w:rPr>
                <w:rFonts w:cs="Simplified Arabic" w:hint="cs"/>
                <w:b/>
                <w:bCs/>
                <w:sz w:val="18"/>
                <w:szCs w:val="18"/>
                <w:rtl/>
              </w:rPr>
              <w:t xml:space="preserve">معامل الثبات </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كتشاف</w:t>
            </w:r>
            <w:proofErr w:type="spellEnd"/>
            <w:r w:rsidRPr="005A0375">
              <w:rPr>
                <w:rFonts w:ascii="Simplified Arabic" w:hAnsi="Simplified Arabic" w:cs="Simplified Arabic"/>
                <w:sz w:val="18"/>
                <w:szCs w:val="18"/>
                <w:rtl/>
              </w:rPr>
              <w:t xml:space="preserve">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شارات </w:t>
            </w:r>
            <w:r w:rsidRPr="005A0375">
              <w:rPr>
                <w:rFonts w:ascii="Simplified Arabic" w:hAnsi="Simplified Arabic" w:cs="Simplified Arabic" w:hint="cs"/>
                <w:sz w:val="18"/>
                <w:szCs w:val="18"/>
                <w:rtl/>
              </w:rPr>
              <w:t>الإ</w:t>
            </w:r>
            <w:r w:rsidRPr="005A0375">
              <w:rPr>
                <w:rFonts w:ascii="Simplified Arabic" w:hAnsi="Simplified Arabic" w:cs="Simplified Arabic"/>
                <w:sz w:val="18"/>
                <w:szCs w:val="18"/>
                <w:rtl/>
              </w:rPr>
              <w:t>نذار</w:t>
            </w:r>
            <w:r w:rsidRPr="005A0375">
              <w:rPr>
                <w:rFonts w:ascii="Simplified Arabic" w:hAnsi="Simplified Arabic" w:cs="Simplified Arabic" w:hint="cs"/>
                <w:sz w:val="18"/>
                <w:szCs w:val="18"/>
                <w:rtl/>
              </w:rPr>
              <w:t>.</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90%</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الإستعداد</w:t>
            </w:r>
            <w:proofErr w:type="spellEnd"/>
            <w:r w:rsidRPr="005A0375">
              <w:rPr>
                <w:rFonts w:ascii="Simplified Arabic" w:hAnsi="Simplified Arabic" w:cs="Simplified Arabic" w:hint="cs"/>
                <w:sz w:val="18"/>
                <w:szCs w:val="18"/>
                <w:rtl/>
              </w:rPr>
              <w:t xml:space="preserve"> والوقاية</w:t>
            </w:r>
            <w:r w:rsidRPr="005A0375">
              <w:rPr>
                <w:rFonts w:ascii="Simplified Arabic" w:hAnsi="Simplified Arabic" w:cs="Simplified Arabic"/>
                <w:sz w:val="18"/>
                <w:szCs w:val="18"/>
                <w:rtl/>
              </w:rPr>
              <w:t xml:space="preserve"> </w:t>
            </w:r>
            <w:proofErr w:type="spellStart"/>
            <w:r w:rsidRPr="005A0375">
              <w:rPr>
                <w:rFonts w:ascii="Simplified Arabic" w:hAnsi="Simplified Arabic" w:cs="Simplified Arabic" w:hint="cs"/>
                <w:sz w:val="18"/>
                <w:szCs w:val="18"/>
                <w:rtl/>
              </w:rPr>
              <w:t>.</w:t>
            </w:r>
            <w:proofErr w:type="spellEnd"/>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93%</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إحتواء</w:t>
            </w:r>
            <w:proofErr w:type="spellEnd"/>
            <w:r w:rsidRPr="005A0375">
              <w:rPr>
                <w:rFonts w:ascii="Simplified Arabic" w:hAnsi="Simplified Arabic" w:cs="Simplified Arabic" w:hint="cs"/>
                <w:sz w:val="18"/>
                <w:szCs w:val="18"/>
                <w:rtl/>
              </w:rPr>
              <w:t xml:space="preserve"> الأضرار.</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75%</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إستعادة</w:t>
            </w:r>
            <w:proofErr w:type="spellEnd"/>
            <w:r w:rsidRPr="005A0375">
              <w:rPr>
                <w:rFonts w:ascii="Simplified Arabic" w:hAnsi="Simplified Arabic" w:cs="Simplified Arabic" w:hint="cs"/>
                <w:sz w:val="18"/>
                <w:szCs w:val="18"/>
                <w:rtl/>
              </w:rPr>
              <w:t xml:space="preserve"> النشاط.</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88%</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tl/>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r w:rsidRPr="005A0375">
              <w:rPr>
                <w:rFonts w:ascii="Simplified Arabic" w:hAnsi="Simplified Arabic" w:cs="Simplified Arabic" w:hint="cs"/>
                <w:sz w:val="18"/>
                <w:szCs w:val="18"/>
                <w:rtl/>
              </w:rPr>
              <w:t>التعلم.</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tl/>
              </w:rPr>
            </w:pPr>
            <w:r w:rsidRPr="005A0375">
              <w:rPr>
                <w:rFonts w:cs="Simplified Arabic" w:hint="cs"/>
                <w:sz w:val="18"/>
                <w:szCs w:val="18"/>
                <w:rtl/>
              </w:rPr>
              <w:t>91%</w:t>
            </w:r>
          </w:p>
        </w:tc>
      </w:tr>
    </w:tbl>
    <w:p w:rsidR="0003129F" w:rsidRPr="007357C0" w:rsidRDefault="0003129F" w:rsidP="0003129F">
      <w:pPr>
        <w:tabs>
          <w:tab w:val="left" w:pos="32"/>
        </w:tabs>
        <w:spacing w:line="240" w:lineRule="auto"/>
        <w:ind w:left="32"/>
        <w:jc w:val="center"/>
        <w:rPr>
          <w:rFonts w:cs="Simplified Arabic"/>
          <w:sz w:val="18"/>
          <w:szCs w:val="18"/>
          <w:rtl/>
        </w:rPr>
      </w:pPr>
    </w:p>
    <w:p w:rsidR="0003129F" w:rsidRDefault="0003129F" w:rsidP="0003129F">
      <w:pPr>
        <w:tabs>
          <w:tab w:val="left" w:pos="118"/>
        </w:tabs>
        <w:spacing w:after="0" w:line="240" w:lineRule="auto"/>
        <w:ind w:left="118"/>
        <w:jc w:val="lowKashida"/>
        <w:rPr>
          <w:rFonts w:cs="Simplified Arabic"/>
          <w:b/>
          <w:bCs/>
          <w:sz w:val="28"/>
          <w:szCs w:val="28"/>
          <w:rtl/>
        </w:rPr>
      </w:pPr>
      <w:r>
        <w:rPr>
          <w:rFonts w:cs="Simplified Arabic" w:hint="cs"/>
          <w:b/>
          <w:bCs/>
          <w:sz w:val="28"/>
          <w:szCs w:val="28"/>
          <w:rtl/>
        </w:rPr>
        <w:t xml:space="preserve">صدق مقاييس الدراسة </w:t>
      </w:r>
      <w:proofErr w:type="spellStart"/>
      <w:r>
        <w:rPr>
          <w:rFonts w:cs="Simplified Arabic" w:hint="cs"/>
          <w:b/>
          <w:bCs/>
          <w:sz w:val="28"/>
          <w:szCs w:val="28"/>
          <w:rtl/>
        </w:rPr>
        <w:t>:</w:t>
      </w:r>
      <w:proofErr w:type="spellEnd"/>
      <w:r>
        <w:rPr>
          <w:rFonts w:cs="Simplified Arabic" w:hint="cs"/>
          <w:b/>
          <w:bCs/>
          <w:sz w:val="28"/>
          <w:szCs w:val="28"/>
          <w:rtl/>
        </w:rPr>
        <w:t xml:space="preserve"> </w:t>
      </w:r>
    </w:p>
    <w:p w:rsidR="0003129F" w:rsidRDefault="0003129F" w:rsidP="00EE054A">
      <w:pPr>
        <w:tabs>
          <w:tab w:val="left" w:pos="118"/>
        </w:tabs>
        <w:spacing w:after="0" w:line="240" w:lineRule="auto"/>
        <w:ind w:left="118" w:firstLine="540"/>
        <w:jc w:val="both"/>
        <w:rPr>
          <w:rFonts w:cs="Simplified Arabic"/>
          <w:sz w:val="28"/>
          <w:szCs w:val="28"/>
          <w:rtl/>
        </w:rPr>
      </w:pPr>
      <w:r>
        <w:rPr>
          <w:rFonts w:cs="Simplified Arabic" w:hint="cs"/>
          <w:sz w:val="28"/>
          <w:szCs w:val="28"/>
          <w:rtl/>
        </w:rPr>
        <w:t xml:space="preserve">يعرف الصدق الذاتي بأنه "صدق الدرجات التجريبية بالنسبة للدرجات </w:t>
      </w:r>
      <w:proofErr w:type="spellStart"/>
      <w:r>
        <w:rPr>
          <w:rFonts w:cs="Simplified Arabic" w:hint="cs"/>
          <w:sz w:val="28"/>
          <w:szCs w:val="28"/>
          <w:rtl/>
        </w:rPr>
        <w:t>الحقيقية</w:t>
      </w:r>
      <w:proofErr w:type="spellEnd"/>
      <w:r>
        <w:rPr>
          <w:rFonts w:cs="Simplified Arabic" w:hint="cs"/>
          <w:sz w:val="28"/>
          <w:szCs w:val="28"/>
          <w:rtl/>
        </w:rPr>
        <w:t xml:space="preserve"> التي خلصت من شوائب </w:t>
      </w:r>
      <w:proofErr w:type="spellStart"/>
      <w:r>
        <w:rPr>
          <w:rFonts w:cs="Simplified Arabic" w:hint="cs"/>
          <w:sz w:val="28"/>
          <w:szCs w:val="28"/>
          <w:rtl/>
        </w:rPr>
        <w:t>الصدفة،</w:t>
      </w:r>
      <w:proofErr w:type="spellEnd"/>
      <w:r>
        <w:rPr>
          <w:rFonts w:cs="Simplified Arabic" w:hint="cs"/>
          <w:sz w:val="28"/>
          <w:szCs w:val="28"/>
          <w:rtl/>
        </w:rPr>
        <w:t xml:space="preserve"> وبذلك تصبح الدرجات </w:t>
      </w:r>
      <w:proofErr w:type="spellStart"/>
      <w:r>
        <w:rPr>
          <w:rFonts w:cs="Simplified Arabic" w:hint="cs"/>
          <w:sz w:val="28"/>
          <w:szCs w:val="28"/>
          <w:rtl/>
        </w:rPr>
        <w:t>الحقيقية</w:t>
      </w:r>
      <w:proofErr w:type="spellEnd"/>
      <w:r>
        <w:rPr>
          <w:rFonts w:cs="Simplified Arabic" w:hint="cs"/>
          <w:sz w:val="28"/>
          <w:szCs w:val="28"/>
          <w:rtl/>
        </w:rPr>
        <w:t xml:space="preserve"> للمقياس هي الميزان الذي ينسب إليه صدق </w:t>
      </w:r>
      <w:proofErr w:type="spellStart"/>
      <w:r>
        <w:rPr>
          <w:rFonts w:cs="Simplified Arabic" w:hint="cs"/>
          <w:sz w:val="28"/>
          <w:szCs w:val="28"/>
          <w:rtl/>
        </w:rPr>
        <w:t>المقياس"</w:t>
      </w:r>
      <w:proofErr w:type="spellEnd"/>
      <w:r>
        <w:rPr>
          <w:rFonts w:cs="Simplified Arabic" w:hint="cs"/>
          <w:sz w:val="28"/>
          <w:szCs w:val="28"/>
          <w:rtl/>
        </w:rPr>
        <w:t xml:space="preserve"> </w:t>
      </w:r>
      <w:proofErr w:type="spellStart"/>
      <w:r>
        <w:rPr>
          <w:rFonts w:cs="Simplified Arabic" w:hint="cs"/>
          <w:sz w:val="28"/>
          <w:szCs w:val="28"/>
          <w:rtl/>
        </w:rPr>
        <w:t>(الغريب،1977:</w:t>
      </w:r>
      <w:proofErr w:type="spellEnd"/>
      <w:r>
        <w:rPr>
          <w:rFonts w:cs="Simplified Arabic" w:hint="cs"/>
          <w:sz w:val="28"/>
          <w:szCs w:val="28"/>
          <w:rtl/>
        </w:rPr>
        <w:t xml:space="preserve"> 677</w:t>
      </w:r>
      <w:proofErr w:type="spellStart"/>
      <w:r>
        <w:rPr>
          <w:rFonts w:cs="Simplified Arabic" w:hint="cs"/>
          <w:sz w:val="28"/>
          <w:szCs w:val="28"/>
          <w:rtl/>
        </w:rPr>
        <w:t>).</w:t>
      </w:r>
      <w:proofErr w:type="spellEnd"/>
      <w:r>
        <w:rPr>
          <w:rFonts w:cs="Simplified Arabic" w:hint="cs"/>
          <w:sz w:val="28"/>
          <w:szCs w:val="28"/>
          <w:rtl/>
        </w:rPr>
        <w:t xml:space="preserve"> ويمكن تحديد العلاقة بين الصدق الذاتي والثبات بالمعادلة التالية: </w:t>
      </w:r>
    </w:p>
    <w:p w:rsidR="0003129F" w:rsidRPr="00285130" w:rsidRDefault="0003129F" w:rsidP="0003129F">
      <w:pPr>
        <w:tabs>
          <w:tab w:val="left" w:pos="118"/>
        </w:tabs>
        <w:spacing w:after="0" w:line="240" w:lineRule="auto"/>
        <w:ind w:left="118" w:firstLine="540"/>
        <w:jc w:val="center"/>
        <w:rPr>
          <w:rFonts w:cs="Simplified Arabic"/>
          <w:rtl/>
        </w:rPr>
      </w:pPr>
      <w:r w:rsidRPr="00285130">
        <w:rPr>
          <w:rFonts w:eastAsia="Times New Roman" w:cs="Simplified Arabic" w:hint="cs"/>
          <w:position w:val="-8"/>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27pt" o:ole="">
            <v:imagedata r:id="rId9" o:title=""/>
          </v:shape>
          <o:OLEObject Type="Embed" ProgID="Equation.3" ShapeID="_x0000_i1025" DrawAspect="Content" ObjectID="_1557045602" r:id="rId10"/>
        </w:object>
      </w:r>
    </w:p>
    <w:p w:rsidR="0003129F" w:rsidRDefault="0003129F" w:rsidP="0003129F">
      <w:pPr>
        <w:tabs>
          <w:tab w:val="left" w:pos="118"/>
        </w:tabs>
        <w:spacing w:after="0" w:line="240" w:lineRule="auto"/>
        <w:ind w:left="118" w:firstLine="540"/>
        <w:jc w:val="lowKashida"/>
        <w:rPr>
          <w:rFonts w:cs="Simplified Arabic"/>
          <w:sz w:val="28"/>
          <w:szCs w:val="28"/>
          <w:rtl/>
        </w:rPr>
      </w:pPr>
      <w:r>
        <w:rPr>
          <w:rFonts w:cs="Simplified Arabic" w:hint="cs"/>
          <w:sz w:val="28"/>
          <w:szCs w:val="28"/>
          <w:rtl/>
        </w:rPr>
        <w:t xml:space="preserve">حيث إن </w:t>
      </w:r>
      <w:proofErr w:type="spellStart"/>
      <w:r>
        <w:rPr>
          <w:rFonts w:cs="Simplified Arabic" w:hint="cs"/>
          <w:sz w:val="28"/>
          <w:szCs w:val="28"/>
          <w:rtl/>
        </w:rPr>
        <w:t>:</w:t>
      </w:r>
      <w:proofErr w:type="spellEnd"/>
      <w:r>
        <w:rPr>
          <w:rFonts w:cs="Simplified Arabic" w:hint="cs"/>
          <w:sz w:val="28"/>
          <w:szCs w:val="28"/>
          <w:rtl/>
        </w:rPr>
        <w:t xml:space="preserve"> </w:t>
      </w:r>
      <w:r>
        <w:rPr>
          <w:rFonts w:cs="Simplified Arabic"/>
          <w:sz w:val="28"/>
          <w:szCs w:val="28"/>
        </w:rPr>
        <w:t>V</w:t>
      </w:r>
      <w:proofErr w:type="spellStart"/>
      <w:r>
        <w:rPr>
          <w:rFonts w:cs="Simplified Arabic" w:hint="cs"/>
          <w:sz w:val="28"/>
          <w:szCs w:val="28"/>
          <w:rtl/>
        </w:rPr>
        <w:t>:</w:t>
      </w:r>
      <w:proofErr w:type="spellEnd"/>
      <w:r>
        <w:rPr>
          <w:rFonts w:cs="Simplified Arabic" w:hint="cs"/>
          <w:sz w:val="28"/>
          <w:szCs w:val="28"/>
          <w:rtl/>
        </w:rPr>
        <w:t xml:space="preserve"> معامل الصدق الذاتي.</w:t>
      </w:r>
    </w:p>
    <w:p w:rsidR="0003129F" w:rsidRDefault="0003129F" w:rsidP="0003129F">
      <w:pPr>
        <w:tabs>
          <w:tab w:val="left" w:pos="118"/>
        </w:tabs>
        <w:spacing w:after="0" w:line="240" w:lineRule="auto"/>
        <w:ind w:left="118" w:firstLine="540"/>
        <w:jc w:val="lowKashida"/>
        <w:rPr>
          <w:rFonts w:cs="Simplified Arabic"/>
          <w:sz w:val="28"/>
          <w:szCs w:val="28"/>
        </w:rPr>
      </w:pPr>
      <w:r>
        <w:rPr>
          <w:rFonts w:cs="Simplified Arabic" w:hint="cs"/>
          <w:sz w:val="28"/>
          <w:szCs w:val="28"/>
          <w:rtl/>
        </w:rPr>
        <w:t xml:space="preserve">           </w:t>
      </w:r>
      <w:r>
        <w:rPr>
          <w:rFonts w:cs="Simplified Arabic"/>
          <w:sz w:val="28"/>
          <w:szCs w:val="28"/>
        </w:rPr>
        <w:t>S</w:t>
      </w:r>
      <w:proofErr w:type="spellStart"/>
      <w:r>
        <w:rPr>
          <w:rFonts w:cs="Simplified Arabic" w:hint="cs"/>
          <w:sz w:val="28"/>
          <w:szCs w:val="28"/>
          <w:rtl/>
        </w:rPr>
        <w:t>:</w:t>
      </w:r>
      <w:proofErr w:type="spellEnd"/>
      <w:r>
        <w:rPr>
          <w:rFonts w:cs="Simplified Arabic" w:hint="cs"/>
          <w:sz w:val="28"/>
          <w:szCs w:val="28"/>
          <w:rtl/>
        </w:rPr>
        <w:t xml:space="preserve">  معامل ثبات المقياس. </w:t>
      </w:r>
    </w:p>
    <w:p w:rsidR="0003129F" w:rsidRPr="009F02EB" w:rsidRDefault="0003129F" w:rsidP="00EE054A">
      <w:pPr>
        <w:tabs>
          <w:tab w:val="left" w:pos="118"/>
        </w:tabs>
        <w:spacing w:after="0" w:line="240" w:lineRule="auto"/>
        <w:ind w:left="118" w:firstLine="540"/>
        <w:jc w:val="both"/>
        <w:rPr>
          <w:rFonts w:cs="Simplified Arabic"/>
          <w:b/>
          <w:bCs/>
          <w:sz w:val="28"/>
          <w:szCs w:val="28"/>
          <w:rtl/>
        </w:rPr>
      </w:pPr>
      <w:r>
        <w:rPr>
          <w:rFonts w:cs="Simplified Arabic" w:hint="cs"/>
          <w:sz w:val="28"/>
          <w:szCs w:val="28"/>
          <w:rtl/>
        </w:rPr>
        <w:t xml:space="preserve">أي أن الصدق الذاتي هو الجذر التربيعي لمعامل الثبات. بهذه المعادلة تم حساب صدق المقياس الذي استخدم في </w:t>
      </w:r>
      <w:proofErr w:type="spellStart"/>
      <w:r>
        <w:rPr>
          <w:rFonts w:cs="Simplified Arabic" w:hint="cs"/>
          <w:sz w:val="28"/>
          <w:szCs w:val="28"/>
          <w:rtl/>
        </w:rPr>
        <w:t>الدراسة،</w:t>
      </w:r>
      <w:proofErr w:type="spellEnd"/>
      <w:r>
        <w:rPr>
          <w:rFonts w:cs="Simplified Arabic" w:hint="cs"/>
          <w:sz w:val="28"/>
          <w:szCs w:val="28"/>
          <w:rtl/>
        </w:rPr>
        <w:t xml:space="preserve"> والجدول رقم </w:t>
      </w:r>
      <w:proofErr w:type="spellStart"/>
      <w:r>
        <w:rPr>
          <w:rFonts w:cs="Simplified Arabic" w:hint="cs"/>
          <w:sz w:val="28"/>
          <w:szCs w:val="28"/>
          <w:rtl/>
        </w:rPr>
        <w:t>(</w:t>
      </w:r>
      <w:proofErr w:type="spellEnd"/>
      <w:r>
        <w:rPr>
          <w:rFonts w:cs="Simplified Arabic" w:hint="cs"/>
          <w:sz w:val="28"/>
          <w:szCs w:val="28"/>
          <w:rtl/>
        </w:rPr>
        <w:t xml:space="preserve"> 2 </w:t>
      </w:r>
      <w:proofErr w:type="spellStart"/>
      <w:r>
        <w:rPr>
          <w:rFonts w:cs="Simplified Arabic" w:hint="cs"/>
          <w:sz w:val="28"/>
          <w:szCs w:val="28"/>
          <w:rtl/>
        </w:rPr>
        <w:t>)</w:t>
      </w:r>
      <w:proofErr w:type="spellEnd"/>
      <w:r>
        <w:rPr>
          <w:rFonts w:cs="Simplified Arabic" w:hint="cs"/>
          <w:sz w:val="28"/>
          <w:szCs w:val="28"/>
          <w:rtl/>
        </w:rPr>
        <w:t xml:space="preserve"> يوضح معاملات الصدق المستخرجة من معاملات الثبات. </w:t>
      </w:r>
    </w:p>
    <w:p w:rsidR="0003129F" w:rsidRPr="005B1942" w:rsidRDefault="0003129F" w:rsidP="0003129F">
      <w:pPr>
        <w:tabs>
          <w:tab w:val="left" w:pos="118"/>
        </w:tabs>
        <w:spacing w:line="240" w:lineRule="auto"/>
        <w:ind w:left="118" w:hanging="86"/>
        <w:jc w:val="center"/>
        <w:rPr>
          <w:rFonts w:cs="Simplified Arabic"/>
          <w:b/>
          <w:bCs/>
          <w:sz w:val="20"/>
          <w:szCs w:val="20"/>
          <w:rtl/>
        </w:rPr>
      </w:pPr>
      <w:r w:rsidRPr="005B1942">
        <w:rPr>
          <w:rFonts w:cs="Simplified Arabic" w:hint="cs"/>
          <w:b/>
          <w:bCs/>
          <w:sz w:val="20"/>
          <w:szCs w:val="20"/>
          <w:rtl/>
        </w:rPr>
        <w:lastRenderedPageBreak/>
        <w:t xml:space="preserve">جدول </w:t>
      </w:r>
      <w:proofErr w:type="spellStart"/>
      <w:r w:rsidRPr="005B1942">
        <w:rPr>
          <w:rFonts w:cs="Simplified Arabic" w:hint="cs"/>
          <w:b/>
          <w:bCs/>
          <w:sz w:val="20"/>
          <w:szCs w:val="20"/>
          <w:rtl/>
        </w:rPr>
        <w:t>(</w:t>
      </w:r>
      <w:proofErr w:type="spellEnd"/>
      <w:r w:rsidRPr="005B1942">
        <w:rPr>
          <w:rFonts w:cs="Simplified Arabic" w:hint="cs"/>
          <w:b/>
          <w:bCs/>
          <w:sz w:val="20"/>
          <w:szCs w:val="20"/>
          <w:rtl/>
        </w:rPr>
        <w:t xml:space="preserve"> 2 </w:t>
      </w:r>
      <w:proofErr w:type="spellStart"/>
      <w:r w:rsidRPr="005B1942">
        <w:rPr>
          <w:rFonts w:cs="Simplified Arabic" w:hint="cs"/>
          <w:b/>
          <w:bCs/>
          <w:sz w:val="20"/>
          <w:szCs w:val="20"/>
          <w:rtl/>
        </w:rPr>
        <w:t>)</w:t>
      </w:r>
      <w:proofErr w:type="spellEnd"/>
      <w:r w:rsidRPr="005B1942">
        <w:rPr>
          <w:rFonts w:cs="Simplified Arabic" w:hint="cs"/>
          <w:b/>
          <w:bCs/>
          <w:sz w:val="20"/>
          <w:szCs w:val="20"/>
          <w:rtl/>
        </w:rPr>
        <w:t xml:space="preserve"> معاملات ثبات صدق مقاييس الدراسة</w:t>
      </w:r>
    </w:p>
    <w:tbl>
      <w:tblPr>
        <w:bidiVisual/>
        <w:tblW w:w="0" w:type="auto"/>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9"/>
        <w:gridCol w:w="2711"/>
      </w:tblGrid>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shd w:val="clear" w:color="auto" w:fill="E6E6E6"/>
          </w:tcPr>
          <w:p w:rsidR="0003129F" w:rsidRPr="005A0375" w:rsidRDefault="0003129F" w:rsidP="00096494">
            <w:pPr>
              <w:tabs>
                <w:tab w:val="left" w:pos="32"/>
              </w:tabs>
              <w:spacing w:line="240" w:lineRule="auto"/>
              <w:jc w:val="center"/>
              <w:rPr>
                <w:rFonts w:cs="Simplified Arabic"/>
                <w:b/>
                <w:bCs/>
                <w:sz w:val="18"/>
                <w:szCs w:val="18"/>
              </w:rPr>
            </w:pPr>
            <w:r w:rsidRPr="005A0375">
              <w:rPr>
                <w:rFonts w:cs="Simplified Arabic" w:hint="cs"/>
                <w:b/>
                <w:bCs/>
                <w:sz w:val="18"/>
                <w:szCs w:val="18"/>
                <w:rtl/>
              </w:rPr>
              <w:t xml:space="preserve">المتغيرات </w:t>
            </w:r>
          </w:p>
        </w:tc>
        <w:tc>
          <w:tcPr>
            <w:tcW w:w="2711" w:type="dxa"/>
            <w:tcBorders>
              <w:top w:val="single" w:sz="4" w:space="0" w:color="auto"/>
              <w:left w:val="single" w:sz="4" w:space="0" w:color="auto"/>
              <w:bottom w:val="single" w:sz="4" w:space="0" w:color="auto"/>
              <w:right w:val="single" w:sz="4" w:space="0" w:color="auto"/>
            </w:tcBorders>
            <w:shd w:val="clear" w:color="auto" w:fill="E6E6E6"/>
          </w:tcPr>
          <w:p w:rsidR="0003129F" w:rsidRPr="005A0375" w:rsidRDefault="0003129F" w:rsidP="00096494">
            <w:pPr>
              <w:tabs>
                <w:tab w:val="left" w:pos="32"/>
              </w:tabs>
              <w:spacing w:line="240" w:lineRule="auto"/>
              <w:jc w:val="center"/>
              <w:rPr>
                <w:rFonts w:cs="Simplified Arabic"/>
                <w:b/>
                <w:bCs/>
                <w:sz w:val="18"/>
                <w:szCs w:val="18"/>
              </w:rPr>
            </w:pPr>
            <w:r w:rsidRPr="005A0375">
              <w:rPr>
                <w:rFonts w:cs="Simplified Arabic" w:hint="cs"/>
                <w:b/>
                <w:bCs/>
                <w:sz w:val="18"/>
                <w:szCs w:val="18"/>
                <w:rtl/>
              </w:rPr>
              <w:t xml:space="preserve">معامل الثبات </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كتشاف</w:t>
            </w:r>
            <w:proofErr w:type="spellEnd"/>
            <w:r w:rsidRPr="005A0375">
              <w:rPr>
                <w:rFonts w:ascii="Simplified Arabic" w:hAnsi="Simplified Arabic" w:cs="Simplified Arabic"/>
                <w:sz w:val="18"/>
                <w:szCs w:val="18"/>
                <w:rtl/>
              </w:rPr>
              <w:t xml:space="preserve">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شارات </w:t>
            </w:r>
            <w:r w:rsidRPr="005A0375">
              <w:rPr>
                <w:rFonts w:ascii="Simplified Arabic" w:hAnsi="Simplified Arabic" w:cs="Simplified Arabic" w:hint="cs"/>
                <w:sz w:val="18"/>
                <w:szCs w:val="18"/>
                <w:rtl/>
              </w:rPr>
              <w:t>الإ</w:t>
            </w:r>
            <w:r w:rsidRPr="005A0375">
              <w:rPr>
                <w:rFonts w:ascii="Simplified Arabic" w:hAnsi="Simplified Arabic" w:cs="Simplified Arabic"/>
                <w:sz w:val="18"/>
                <w:szCs w:val="18"/>
                <w:rtl/>
              </w:rPr>
              <w:t>نذار</w:t>
            </w:r>
            <w:r w:rsidRPr="005A0375">
              <w:rPr>
                <w:rFonts w:ascii="Simplified Arabic" w:hAnsi="Simplified Arabic" w:cs="Simplified Arabic" w:hint="cs"/>
                <w:sz w:val="18"/>
                <w:szCs w:val="18"/>
                <w:rtl/>
              </w:rPr>
              <w:t>.</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94%</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الإستعداد</w:t>
            </w:r>
            <w:proofErr w:type="spellEnd"/>
            <w:r w:rsidRPr="005A0375">
              <w:rPr>
                <w:rFonts w:ascii="Simplified Arabic" w:hAnsi="Simplified Arabic" w:cs="Simplified Arabic" w:hint="cs"/>
                <w:sz w:val="18"/>
                <w:szCs w:val="18"/>
                <w:rtl/>
              </w:rPr>
              <w:t xml:space="preserve"> والوقاية</w:t>
            </w:r>
            <w:r w:rsidRPr="005A0375">
              <w:rPr>
                <w:rFonts w:ascii="Simplified Arabic" w:hAnsi="Simplified Arabic" w:cs="Simplified Arabic"/>
                <w:sz w:val="18"/>
                <w:szCs w:val="18"/>
                <w:rtl/>
              </w:rPr>
              <w:t xml:space="preserve"> </w:t>
            </w:r>
            <w:proofErr w:type="spellStart"/>
            <w:r w:rsidRPr="005A0375">
              <w:rPr>
                <w:rFonts w:ascii="Simplified Arabic" w:hAnsi="Simplified Arabic" w:cs="Simplified Arabic" w:hint="cs"/>
                <w:sz w:val="18"/>
                <w:szCs w:val="18"/>
                <w:rtl/>
              </w:rPr>
              <w:t>.</w:t>
            </w:r>
            <w:proofErr w:type="spellEnd"/>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96%</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إحتواء</w:t>
            </w:r>
            <w:proofErr w:type="spellEnd"/>
            <w:r w:rsidRPr="005A0375">
              <w:rPr>
                <w:rFonts w:ascii="Simplified Arabic" w:hAnsi="Simplified Arabic" w:cs="Simplified Arabic" w:hint="cs"/>
                <w:sz w:val="18"/>
                <w:szCs w:val="18"/>
                <w:rtl/>
              </w:rPr>
              <w:t xml:space="preserve"> الأضرار.</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86%</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proofErr w:type="spellStart"/>
            <w:r w:rsidRPr="005A0375">
              <w:rPr>
                <w:rFonts w:ascii="Simplified Arabic" w:hAnsi="Simplified Arabic" w:cs="Simplified Arabic" w:hint="cs"/>
                <w:sz w:val="18"/>
                <w:szCs w:val="18"/>
                <w:rtl/>
              </w:rPr>
              <w:t>إستعادة</w:t>
            </w:r>
            <w:proofErr w:type="spellEnd"/>
            <w:r w:rsidRPr="005A0375">
              <w:rPr>
                <w:rFonts w:ascii="Simplified Arabic" w:hAnsi="Simplified Arabic" w:cs="Simplified Arabic" w:hint="cs"/>
                <w:sz w:val="18"/>
                <w:szCs w:val="18"/>
                <w:rtl/>
              </w:rPr>
              <w:t xml:space="preserve"> النشاط.</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Pr>
            </w:pPr>
            <w:r w:rsidRPr="005A0375">
              <w:rPr>
                <w:rFonts w:cs="Simplified Arabic" w:hint="cs"/>
                <w:sz w:val="18"/>
                <w:szCs w:val="18"/>
                <w:rtl/>
              </w:rPr>
              <w:t>93%</w:t>
            </w:r>
          </w:p>
        </w:tc>
      </w:tr>
      <w:tr w:rsidR="0003129F" w:rsidRPr="007357C0" w:rsidTr="00096494">
        <w:trPr>
          <w:jc w:val="center"/>
        </w:trPr>
        <w:tc>
          <w:tcPr>
            <w:tcW w:w="3929" w:type="dxa"/>
            <w:tcBorders>
              <w:top w:val="single" w:sz="4" w:space="0" w:color="auto"/>
              <w:left w:val="single" w:sz="4" w:space="0" w:color="auto"/>
              <w:bottom w:val="single" w:sz="4" w:space="0" w:color="auto"/>
              <w:right w:val="single" w:sz="4" w:space="0" w:color="auto"/>
            </w:tcBorders>
          </w:tcPr>
          <w:p w:rsidR="0003129F" w:rsidRPr="005A0375" w:rsidRDefault="0003129F" w:rsidP="00096494">
            <w:pPr>
              <w:spacing w:line="240" w:lineRule="auto"/>
              <w:rPr>
                <w:rFonts w:ascii="Simplified Arabic" w:hAnsi="Simplified Arabic" w:cs="Simplified Arabic"/>
                <w:sz w:val="18"/>
                <w:szCs w:val="18"/>
                <w:rtl/>
              </w:rPr>
            </w:pPr>
            <w:r w:rsidRPr="005A0375">
              <w:rPr>
                <w:rFonts w:ascii="Simplified Arabic" w:hAnsi="Simplified Arabic" w:cs="Simplified Arabic"/>
                <w:sz w:val="18"/>
                <w:szCs w:val="18"/>
                <w:rtl/>
              </w:rPr>
              <w:t xml:space="preserve">استخدام </w:t>
            </w:r>
            <w:r w:rsidRPr="005A0375">
              <w:rPr>
                <w:rFonts w:ascii="Simplified Arabic" w:hAnsi="Simplified Arabic" w:cs="Simplified Arabic" w:hint="cs"/>
                <w:sz w:val="18"/>
                <w:szCs w:val="18"/>
                <w:rtl/>
              </w:rPr>
              <w:t>إ</w:t>
            </w:r>
            <w:r w:rsidRPr="005A0375">
              <w:rPr>
                <w:rFonts w:ascii="Simplified Arabic" w:hAnsi="Simplified Arabic" w:cs="Simplified Arabic"/>
                <w:sz w:val="18"/>
                <w:szCs w:val="18"/>
                <w:rtl/>
              </w:rPr>
              <w:t xml:space="preserve">دارة </w:t>
            </w:r>
            <w:r w:rsidRPr="005A0375">
              <w:rPr>
                <w:rFonts w:ascii="Simplified Arabic" w:hAnsi="Simplified Arabic" w:cs="Simplified Arabic" w:hint="cs"/>
                <w:sz w:val="18"/>
                <w:szCs w:val="18"/>
                <w:rtl/>
              </w:rPr>
              <w:t>الأ</w:t>
            </w:r>
            <w:r w:rsidRPr="005A0375">
              <w:rPr>
                <w:rFonts w:ascii="Simplified Arabic" w:hAnsi="Simplified Arabic" w:cs="Simplified Arabic"/>
                <w:sz w:val="18"/>
                <w:szCs w:val="18"/>
                <w:rtl/>
              </w:rPr>
              <w:t xml:space="preserve">زمات وفقا لبعد </w:t>
            </w:r>
            <w:r w:rsidRPr="005A0375">
              <w:rPr>
                <w:rFonts w:ascii="Simplified Arabic" w:hAnsi="Simplified Arabic" w:cs="Simplified Arabic" w:hint="cs"/>
                <w:sz w:val="18"/>
                <w:szCs w:val="18"/>
                <w:rtl/>
              </w:rPr>
              <w:t>التعلم.</w:t>
            </w:r>
          </w:p>
        </w:tc>
        <w:tc>
          <w:tcPr>
            <w:tcW w:w="2711" w:type="dxa"/>
            <w:tcBorders>
              <w:top w:val="single" w:sz="4" w:space="0" w:color="auto"/>
              <w:left w:val="single" w:sz="4" w:space="0" w:color="auto"/>
              <w:bottom w:val="single" w:sz="4" w:space="0" w:color="auto"/>
              <w:right w:val="single" w:sz="4" w:space="0" w:color="auto"/>
            </w:tcBorders>
            <w:vAlign w:val="center"/>
          </w:tcPr>
          <w:p w:rsidR="0003129F" w:rsidRPr="005A0375" w:rsidRDefault="0003129F" w:rsidP="00096494">
            <w:pPr>
              <w:tabs>
                <w:tab w:val="left" w:pos="32"/>
              </w:tabs>
              <w:spacing w:line="240" w:lineRule="auto"/>
              <w:jc w:val="center"/>
              <w:rPr>
                <w:rFonts w:cs="Simplified Arabic"/>
                <w:sz w:val="18"/>
                <w:szCs w:val="18"/>
                <w:rtl/>
              </w:rPr>
            </w:pPr>
            <w:r w:rsidRPr="005A0375">
              <w:rPr>
                <w:rFonts w:cs="Simplified Arabic" w:hint="cs"/>
                <w:sz w:val="18"/>
                <w:szCs w:val="18"/>
                <w:rtl/>
              </w:rPr>
              <w:t>95%</w:t>
            </w:r>
          </w:p>
        </w:tc>
      </w:tr>
    </w:tbl>
    <w:p w:rsidR="0003129F" w:rsidRPr="001B2F14" w:rsidRDefault="0003129F" w:rsidP="0003129F">
      <w:pPr>
        <w:tabs>
          <w:tab w:val="left" w:pos="118"/>
        </w:tabs>
        <w:spacing w:line="240" w:lineRule="auto"/>
        <w:ind w:left="118" w:firstLine="540"/>
        <w:jc w:val="lowKashida"/>
        <w:rPr>
          <w:rFonts w:cs="Simplified Arabic"/>
          <w:sz w:val="12"/>
          <w:szCs w:val="12"/>
          <w:rtl/>
        </w:rPr>
      </w:pPr>
    </w:p>
    <w:p w:rsidR="0003129F" w:rsidRPr="006563AE" w:rsidRDefault="0003129F" w:rsidP="0003129F">
      <w:pPr>
        <w:tabs>
          <w:tab w:val="left" w:pos="118"/>
        </w:tabs>
        <w:spacing w:after="0" w:line="240" w:lineRule="auto"/>
        <w:ind w:left="118" w:firstLine="540"/>
        <w:jc w:val="lowKashida"/>
        <w:rPr>
          <w:rFonts w:cs="Simplified Arabic"/>
          <w:sz w:val="28"/>
          <w:szCs w:val="28"/>
          <w:rtl/>
        </w:rPr>
      </w:pPr>
      <w:r>
        <w:rPr>
          <w:rFonts w:cs="Simplified Arabic" w:hint="cs"/>
          <w:sz w:val="28"/>
          <w:szCs w:val="28"/>
          <w:rtl/>
        </w:rPr>
        <w:t xml:space="preserve">من خلال الجدول رقم </w:t>
      </w:r>
      <w:proofErr w:type="spellStart"/>
      <w:r>
        <w:rPr>
          <w:rFonts w:cs="Simplified Arabic" w:hint="cs"/>
          <w:sz w:val="28"/>
          <w:szCs w:val="28"/>
          <w:rtl/>
        </w:rPr>
        <w:t>(</w:t>
      </w:r>
      <w:proofErr w:type="spellEnd"/>
      <w:r>
        <w:rPr>
          <w:rFonts w:cs="Simplified Arabic" w:hint="cs"/>
          <w:sz w:val="28"/>
          <w:szCs w:val="28"/>
          <w:rtl/>
        </w:rPr>
        <w:t xml:space="preserve"> 2 </w:t>
      </w:r>
      <w:proofErr w:type="spellStart"/>
      <w:r>
        <w:rPr>
          <w:rFonts w:cs="Simplified Arabic" w:hint="cs"/>
          <w:sz w:val="28"/>
          <w:szCs w:val="28"/>
          <w:rtl/>
        </w:rPr>
        <w:t>)</w:t>
      </w:r>
      <w:proofErr w:type="spellEnd"/>
      <w:r>
        <w:rPr>
          <w:rFonts w:cs="Simplified Arabic" w:hint="cs"/>
          <w:sz w:val="28"/>
          <w:szCs w:val="28"/>
          <w:rtl/>
        </w:rPr>
        <w:t xml:space="preserve"> يلاحظ أن معاملات الصدق لمتغيرات الدراسة عالية تتراوح من </w:t>
      </w:r>
      <w:proofErr w:type="spellStart"/>
      <w:r>
        <w:rPr>
          <w:rFonts w:cs="Simplified Arabic" w:hint="cs"/>
          <w:sz w:val="28"/>
          <w:szCs w:val="28"/>
          <w:rtl/>
        </w:rPr>
        <w:t>(</w:t>
      </w:r>
      <w:proofErr w:type="spellEnd"/>
      <w:r>
        <w:rPr>
          <w:rFonts w:cs="Simplified Arabic" w:hint="cs"/>
          <w:sz w:val="28"/>
          <w:szCs w:val="28"/>
          <w:rtl/>
        </w:rPr>
        <w:t xml:space="preserve"> 86 </w:t>
      </w:r>
      <w:proofErr w:type="spellStart"/>
      <w:r>
        <w:rPr>
          <w:rFonts w:cs="Simplified Arabic" w:hint="cs"/>
          <w:sz w:val="28"/>
          <w:szCs w:val="28"/>
          <w:rtl/>
        </w:rPr>
        <w:t>%</w:t>
      </w:r>
      <w:proofErr w:type="spellEnd"/>
      <w:r>
        <w:rPr>
          <w:rFonts w:cs="Simplified Arabic" w:hint="cs"/>
          <w:sz w:val="28"/>
          <w:szCs w:val="28"/>
          <w:rtl/>
        </w:rPr>
        <w:t xml:space="preserve"> إلى  </w:t>
      </w:r>
      <w:proofErr w:type="spellStart"/>
      <w:r>
        <w:rPr>
          <w:rFonts w:cs="Simplified Arabic" w:hint="cs"/>
          <w:sz w:val="28"/>
          <w:szCs w:val="28"/>
          <w:rtl/>
        </w:rPr>
        <w:t>96%)</w:t>
      </w:r>
      <w:proofErr w:type="spellEnd"/>
      <w:r>
        <w:rPr>
          <w:rFonts w:cs="Simplified Arabic" w:hint="cs"/>
          <w:sz w:val="28"/>
          <w:szCs w:val="28"/>
          <w:rtl/>
        </w:rPr>
        <w:t xml:space="preserve"> مما يجعلنا نثق في صدق المقياس. </w:t>
      </w:r>
    </w:p>
    <w:p w:rsidR="0003129F" w:rsidRPr="008E471F" w:rsidRDefault="0003129F" w:rsidP="0003129F">
      <w:pPr>
        <w:spacing w:after="0" w:line="240" w:lineRule="auto"/>
        <w:jc w:val="both"/>
        <w:rPr>
          <w:rFonts w:ascii="Simplified Arabic" w:hAnsi="Simplified Arabic" w:cs="Simplified Arabic"/>
          <w:color w:val="000000"/>
          <w:sz w:val="28"/>
          <w:szCs w:val="28"/>
          <w:rtl/>
        </w:rPr>
      </w:pPr>
      <w:r w:rsidRPr="00B554FC">
        <w:rPr>
          <w:rFonts w:ascii="Simplified Arabic" w:hAnsi="Simplified Arabic" w:cs="Simplified Arabic" w:hint="cs"/>
          <w:b/>
          <w:bCs/>
          <w:color w:val="000000"/>
          <w:sz w:val="28"/>
          <w:szCs w:val="28"/>
          <w:rtl/>
        </w:rPr>
        <w:t>عرض نتائج الدراسة الميدانية</w:t>
      </w:r>
      <w:r>
        <w:rPr>
          <w:rFonts w:ascii="Simplified Arabic" w:hAnsi="Simplified Arabic" w:cs="Simplified Arabic" w:hint="cs"/>
          <w:b/>
          <w:bCs/>
          <w:color w:val="000000"/>
          <w:sz w:val="28"/>
          <w:szCs w:val="28"/>
          <w:rtl/>
        </w:rPr>
        <w:t xml:space="preserve"> </w:t>
      </w:r>
      <w:proofErr w:type="spellStart"/>
      <w:r w:rsidRPr="00B554FC">
        <w:rPr>
          <w:rFonts w:ascii="Simplified Arabic" w:hAnsi="Simplified Arabic" w:cs="Simplified Arabic" w:hint="cs"/>
          <w:b/>
          <w:bCs/>
          <w:color w:val="000000"/>
          <w:sz w:val="28"/>
          <w:szCs w:val="28"/>
          <w:rtl/>
        </w:rPr>
        <w:t>:</w:t>
      </w:r>
      <w:proofErr w:type="spellEnd"/>
    </w:p>
    <w:p w:rsidR="0003129F" w:rsidRPr="008E471F" w:rsidRDefault="0003129F" w:rsidP="0003129F">
      <w:pPr>
        <w:spacing w:after="0" w:line="240" w:lineRule="auto"/>
        <w:jc w:val="both"/>
        <w:rPr>
          <w:rFonts w:ascii="Simplified Arabic" w:hAnsi="Simplified Arabic" w:cs="Simplified Arabic"/>
          <w:b/>
          <w:bCs/>
          <w:color w:val="000000"/>
          <w:sz w:val="28"/>
          <w:szCs w:val="28"/>
          <w:rtl/>
        </w:rPr>
      </w:pPr>
      <w:r w:rsidRPr="00F42993">
        <w:rPr>
          <w:rFonts w:ascii="Simplified Arabic" w:hAnsi="Simplified Arabic" w:cs="Simplified Arabic"/>
          <w:b/>
          <w:bCs/>
          <w:color w:val="000000"/>
          <w:sz w:val="28"/>
          <w:szCs w:val="28"/>
          <w:rtl/>
        </w:rPr>
        <w:t>أولا</w:t>
      </w:r>
      <w:r w:rsidR="00E53476">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 xml:space="preserve"> </w:t>
      </w:r>
      <w:proofErr w:type="spellStart"/>
      <w:r>
        <w:rPr>
          <w:rFonts w:ascii="Simplified Arabic" w:hAnsi="Simplified Arabic" w:cs="Simplified Arabic"/>
          <w:b/>
          <w:bCs/>
          <w:color w:val="000000"/>
          <w:sz w:val="28"/>
          <w:szCs w:val="28"/>
          <w:rtl/>
        </w:rPr>
        <w:t>:</w:t>
      </w:r>
      <w:proofErr w:type="spellEnd"/>
      <w:r>
        <w:rPr>
          <w:rFonts w:ascii="Simplified Arabic" w:hAnsi="Simplified Arabic" w:cs="Simplified Arabic" w:hint="cs"/>
          <w:b/>
          <w:bCs/>
          <w:color w:val="000000"/>
          <w:sz w:val="28"/>
          <w:szCs w:val="28"/>
          <w:rtl/>
        </w:rPr>
        <w:t xml:space="preserve"> </w:t>
      </w:r>
      <w:r w:rsidRPr="008E471F">
        <w:rPr>
          <w:rFonts w:ascii="Simplified Arabic" w:hAnsi="Simplified Arabic" w:cs="Simplified Arabic"/>
          <w:b/>
          <w:bCs/>
          <w:color w:val="000000"/>
          <w:sz w:val="28"/>
          <w:szCs w:val="28"/>
          <w:rtl/>
        </w:rPr>
        <w:t xml:space="preserve">خصائص مجتمع الدراسة </w:t>
      </w:r>
      <w:proofErr w:type="spellStart"/>
      <w:r w:rsidRPr="008E471F">
        <w:rPr>
          <w:rFonts w:ascii="Simplified Arabic" w:hAnsi="Simplified Arabic" w:cs="Simplified Arabic"/>
          <w:b/>
          <w:bCs/>
          <w:color w:val="000000"/>
          <w:sz w:val="28"/>
          <w:szCs w:val="28"/>
          <w:rtl/>
        </w:rPr>
        <w:t>:</w:t>
      </w:r>
      <w:proofErr w:type="spellEnd"/>
    </w:p>
    <w:p w:rsidR="0003129F" w:rsidRDefault="0003129F" w:rsidP="00EE054A">
      <w:pPr>
        <w:spacing w:after="0"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تم تحليل خصائص مجتمع الدراسة من حيث </w:t>
      </w:r>
      <w:r w:rsidRPr="008E471F">
        <w:rPr>
          <w:rFonts w:ascii="Simplified Arabic" w:hAnsi="Simplified Arabic" w:cs="Simplified Arabic"/>
          <w:sz w:val="28"/>
          <w:szCs w:val="28"/>
          <w:rtl/>
        </w:rPr>
        <w:t>المؤهل العلمي</w:t>
      </w:r>
      <w:r w:rsidRPr="008E471F">
        <w:rPr>
          <w:rFonts w:ascii="Simplified Arabic" w:hAnsi="Simplified Arabic" w:cs="Simplified Arabic"/>
          <w:color w:val="000000"/>
          <w:sz w:val="28"/>
          <w:szCs w:val="28"/>
          <w:rtl/>
        </w:rPr>
        <w:t xml:space="preserve"> ومدة الخدمة في الوظيفة الحالية وا</w:t>
      </w:r>
      <w:r>
        <w:rPr>
          <w:rFonts w:ascii="Simplified Arabic" w:hAnsi="Simplified Arabic" w:cs="Simplified Arabic" w:hint="cs"/>
          <w:color w:val="000000"/>
          <w:sz w:val="28"/>
          <w:szCs w:val="28"/>
          <w:rtl/>
        </w:rPr>
        <w:t>لمسمى</w:t>
      </w:r>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الوظيفي،</w:t>
      </w:r>
      <w:proofErr w:type="spellEnd"/>
      <w:r w:rsidRPr="008E471F">
        <w:rPr>
          <w:rFonts w:ascii="Simplified Arabic" w:hAnsi="Simplified Arabic" w:cs="Simplified Arabic"/>
          <w:color w:val="000000"/>
          <w:sz w:val="28"/>
          <w:szCs w:val="28"/>
          <w:rtl/>
        </w:rPr>
        <w:t xml:space="preserve"> ويوضح الجدول رقم (</w:t>
      </w:r>
      <w:r>
        <w:rPr>
          <w:rFonts w:ascii="Simplified Arabic" w:hAnsi="Simplified Arabic" w:cs="Simplified Arabic" w:hint="cs"/>
          <w:color w:val="000000"/>
          <w:sz w:val="28"/>
          <w:szCs w:val="28"/>
          <w:rtl/>
        </w:rPr>
        <w:t>3</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خصائص مجتمع الدراسة الذين شاركوا في الإجابة عن صحائف </w:t>
      </w:r>
      <w:proofErr w:type="spellStart"/>
      <w:r w:rsidRPr="008E471F">
        <w:rPr>
          <w:rFonts w:ascii="Simplified Arabic" w:hAnsi="Simplified Arabic" w:cs="Simplified Arabic"/>
          <w:color w:val="000000"/>
          <w:sz w:val="28"/>
          <w:szCs w:val="28"/>
          <w:rtl/>
        </w:rPr>
        <w:t>الاستبيان،</w:t>
      </w:r>
      <w:proofErr w:type="spellEnd"/>
      <w:r w:rsidRPr="008E471F">
        <w:rPr>
          <w:rFonts w:ascii="Simplified Arabic" w:hAnsi="Simplified Arabic" w:cs="Simplified Arabic"/>
          <w:color w:val="000000"/>
          <w:sz w:val="28"/>
          <w:szCs w:val="28"/>
          <w:rtl/>
        </w:rPr>
        <w:t xml:space="preserve"> حيث تبين أن </w:t>
      </w:r>
      <w:r w:rsidRPr="008E471F">
        <w:rPr>
          <w:rFonts w:ascii="Simplified Arabic" w:hAnsi="Simplified Arabic" w:cs="Simplified Arabic"/>
          <w:sz w:val="28"/>
          <w:szCs w:val="28"/>
          <w:rtl/>
        </w:rPr>
        <w:t xml:space="preserve">فئة </w:t>
      </w:r>
      <w:proofErr w:type="spellStart"/>
      <w:r w:rsidRPr="008E471F">
        <w:rPr>
          <w:rFonts w:ascii="Simplified Arabic" w:hAnsi="Simplified Arabic" w:cs="Simplified Arabic"/>
          <w:sz w:val="28"/>
          <w:szCs w:val="28"/>
          <w:rtl/>
        </w:rPr>
        <w:t>79.2%</w:t>
      </w:r>
      <w:proofErr w:type="spellEnd"/>
      <w:r w:rsidRPr="008E471F">
        <w:rPr>
          <w:rFonts w:ascii="Simplified Arabic" w:hAnsi="Simplified Arabic" w:cs="Simplified Arabic"/>
          <w:sz w:val="28"/>
          <w:szCs w:val="28"/>
          <w:rtl/>
        </w:rPr>
        <w:t xml:space="preserve"> من المشاركين هم من حملة المؤهلات </w:t>
      </w:r>
      <w:proofErr w:type="spellStart"/>
      <w:r w:rsidRPr="008E471F">
        <w:rPr>
          <w:rFonts w:ascii="Simplified Arabic" w:hAnsi="Simplified Arabic" w:cs="Simplified Arabic"/>
          <w:sz w:val="28"/>
          <w:szCs w:val="28"/>
          <w:rtl/>
        </w:rPr>
        <w:t>الجامعية،</w:t>
      </w:r>
      <w:proofErr w:type="spellEnd"/>
      <w:r w:rsidRPr="008E471F">
        <w:rPr>
          <w:rFonts w:ascii="Simplified Arabic" w:hAnsi="Simplified Arabic" w:cs="Simplified Arabic"/>
          <w:sz w:val="28"/>
          <w:szCs w:val="28"/>
          <w:rtl/>
        </w:rPr>
        <w:t xml:space="preserve"> ونسبة مدة خدمتهم في الوظيفة الحالية بلغت </w:t>
      </w:r>
      <w:proofErr w:type="spellStart"/>
      <w:r w:rsidRPr="008E471F">
        <w:rPr>
          <w:rFonts w:ascii="Simplified Arabic" w:hAnsi="Simplified Arabic" w:cs="Simplified Arabic"/>
          <w:sz w:val="28"/>
          <w:szCs w:val="28"/>
          <w:rtl/>
        </w:rPr>
        <w:t>27.8%،</w:t>
      </w:r>
      <w:proofErr w:type="spellEnd"/>
      <w:r w:rsidRPr="008E471F">
        <w:rPr>
          <w:rFonts w:ascii="Simplified Arabic" w:hAnsi="Simplified Arabic" w:cs="Simplified Arabic"/>
          <w:sz w:val="28"/>
          <w:szCs w:val="28"/>
          <w:rtl/>
        </w:rPr>
        <w:t xml:space="preserve"> أما بالنسبة لل</w:t>
      </w:r>
      <w:r>
        <w:rPr>
          <w:rFonts w:ascii="Simplified Arabic" w:hAnsi="Simplified Arabic" w:cs="Simplified Arabic" w:hint="cs"/>
          <w:sz w:val="28"/>
          <w:szCs w:val="28"/>
          <w:rtl/>
        </w:rPr>
        <w:t>مسمى</w:t>
      </w:r>
      <w:r w:rsidRPr="008E471F">
        <w:rPr>
          <w:rFonts w:ascii="Simplified Arabic" w:hAnsi="Simplified Arabic" w:cs="Simplified Arabic"/>
          <w:sz w:val="28"/>
          <w:szCs w:val="28"/>
          <w:rtl/>
        </w:rPr>
        <w:t xml:space="preserve"> الوظيفي فإن </w:t>
      </w:r>
      <w:proofErr w:type="spellStart"/>
      <w:r w:rsidRPr="008E471F">
        <w:rPr>
          <w:rFonts w:ascii="Simplified Arabic" w:hAnsi="Simplified Arabic" w:cs="Simplified Arabic"/>
          <w:sz w:val="28"/>
          <w:szCs w:val="28"/>
          <w:rtl/>
        </w:rPr>
        <w:t>43.1%</w:t>
      </w:r>
      <w:proofErr w:type="spellEnd"/>
      <w:r w:rsidRPr="008E471F">
        <w:rPr>
          <w:rFonts w:ascii="Simplified Arabic" w:hAnsi="Simplified Arabic" w:cs="Simplified Arabic"/>
          <w:sz w:val="28"/>
          <w:szCs w:val="28"/>
          <w:rtl/>
        </w:rPr>
        <w:t xml:space="preserve"> منهم يشغل منصب رئيس قسم</w:t>
      </w:r>
      <w:r w:rsidRPr="008E471F">
        <w:rPr>
          <w:rFonts w:ascii="Simplified Arabic" w:hAnsi="Simplified Arabic" w:cs="Simplified Arabic"/>
          <w:color w:val="000000"/>
          <w:sz w:val="28"/>
          <w:szCs w:val="28"/>
          <w:rtl/>
        </w:rPr>
        <w:t>.</w:t>
      </w:r>
    </w:p>
    <w:p w:rsidR="0003129F" w:rsidRPr="005B1942" w:rsidRDefault="0003129F" w:rsidP="0003129F">
      <w:pPr>
        <w:spacing w:after="0" w:line="240" w:lineRule="auto"/>
        <w:jc w:val="center"/>
        <w:rPr>
          <w:rFonts w:ascii="Simplified Arabic" w:hAnsi="Simplified Arabic" w:cs="Simplified Arabic"/>
          <w:b/>
          <w:bCs/>
          <w:color w:val="000000"/>
          <w:sz w:val="20"/>
          <w:szCs w:val="20"/>
          <w:rtl/>
        </w:rPr>
      </w:pPr>
      <w:r w:rsidRPr="005B1942">
        <w:rPr>
          <w:rFonts w:ascii="Simplified Arabic" w:hAnsi="Simplified Arabic" w:cs="Simplified Arabic"/>
          <w:b/>
          <w:bCs/>
          <w:color w:val="000000"/>
          <w:sz w:val="20"/>
          <w:szCs w:val="20"/>
          <w:rtl/>
        </w:rPr>
        <w:t>جدول رقم (</w:t>
      </w:r>
      <w:r w:rsidRPr="005B1942">
        <w:rPr>
          <w:rFonts w:ascii="Simplified Arabic" w:hAnsi="Simplified Arabic" w:cs="Simplified Arabic" w:hint="cs"/>
          <w:b/>
          <w:bCs/>
          <w:color w:val="000000"/>
          <w:sz w:val="20"/>
          <w:szCs w:val="20"/>
          <w:rtl/>
        </w:rPr>
        <w:t>3</w:t>
      </w:r>
      <w:proofErr w:type="spellStart"/>
      <w:r w:rsidRPr="005B1942">
        <w:rPr>
          <w:rFonts w:ascii="Simplified Arabic" w:hAnsi="Simplified Arabic" w:cs="Simplified Arabic"/>
          <w:b/>
          <w:bCs/>
          <w:color w:val="000000"/>
          <w:sz w:val="20"/>
          <w:szCs w:val="20"/>
          <w:rtl/>
        </w:rPr>
        <w:t>)</w:t>
      </w:r>
      <w:proofErr w:type="spellEnd"/>
      <w:r w:rsidRPr="005B1942">
        <w:rPr>
          <w:rFonts w:ascii="Simplified Arabic" w:hAnsi="Simplified Arabic" w:cs="Simplified Arabic"/>
          <w:b/>
          <w:bCs/>
          <w:color w:val="000000"/>
          <w:sz w:val="20"/>
          <w:szCs w:val="20"/>
          <w:rtl/>
        </w:rPr>
        <w:t xml:space="preserve"> خصائص مجتمع الدراسة</w:t>
      </w:r>
    </w:p>
    <w:p w:rsidR="0003129F" w:rsidRPr="00ED7DEF" w:rsidRDefault="0003129F" w:rsidP="0003129F">
      <w:pPr>
        <w:spacing w:after="0" w:line="240" w:lineRule="auto"/>
        <w:jc w:val="center"/>
        <w:rPr>
          <w:rFonts w:ascii="Simplified Arabic" w:hAnsi="Simplified Arabic" w:cs="Simplified Arabic"/>
          <w:b/>
          <w:bCs/>
          <w:color w:val="000000"/>
          <w:sz w:val="18"/>
          <w:szCs w:val="18"/>
          <w:rtl/>
        </w:rPr>
      </w:pPr>
    </w:p>
    <w:tbl>
      <w:tblPr>
        <w:bidiVisual/>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3818"/>
        <w:gridCol w:w="1047"/>
        <w:gridCol w:w="1111"/>
      </w:tblGrid>
      <w:tr w:rsidR="0003129F" w:rsidRPr="00ED7DEF" w:rsidTr="00096494">
        <w:trPr>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3129F" w:rsidRPr="005A0375" w:rsidRDefault="0003129F" w:rsidP="00096494">
            <w:pPr>
              <w:spacing w:after="0" w:line="240" w:lineRule="auto"/>
              <w:jc w:val="center"/>
              <w:rPr>
                <w:rFonts w:ascii="Simplified Arabic" w:hAnsi="Simplified Arabic" w:cs="Simplified Arabic"/>
                <w:b/>
                <w:bCs/>
                <w:sz w:val="18"/>
                <w:szCs w:val="18"/>
              </w:rPr>
            </w:pPr>
            <w:r w:rsidRPr="005A0375">
              <w:rPr>
                <w:rFonts w:ascii="Simplified Arabic" w:hAnsi="Simplified Arabic" w:cs="Simplified Arabic"/>
                <w:b/>
                <w:bCs/>
                <w:sz w:val="18"/>
                <w:szCs w:val="18"/>
                <w:rtl/>
              </w:rPr>
              <w:t>خصــــــــــــــــــــــائص مجتمــــــــــــــع الدراســــــــــــــــة</w:t>
            </w:r>
          </w:p>
        </w:tc>
        <w:tc>
          <w:tcPr>
            <w:tcW w:w="70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3129F" w:rsidRPr="005A0375" w:rsidRDefault="0003129F" w:rsidP="00096494">
            <w:pPr>
              <w:spacing w:after="0" w:line="240" w:lineRule="auto"/>
              <w:jc w:val="center"/>
              <w:rPr>
                <w:rFonts w:ascii="Simplified Arabic" w:hAnsi="Simplified Arabic" w:cs="Simplified Arabic"/>
                <w:b/>
                <w:bCs/>
                <w:sz w:val="18"/>
                <w:szCs w:val="18"/>
              </w:rPr>
            </w:pPr>
            <w:r w:rsidRPr="005A0375">
              <w:rPr>
                <w:rFonts w:ascii="Simplified Arabic" w:hAnsi="Simplified Arabic" w:cs="Simplified Arabic"/>
                <w:b/>
                <w:bCs/>
                <w:sz w:val="18"/>
                <w:szCs w:val="18"/>
                <w:rtl/>
              </w:rPr>
              <w:t>التكــــرار</w:t>
            </w:r>
          </w:p>
        </w:tc>
        <w:tc>
          <w:tcPr>
            <w:tcW w:w="111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3129F" w:rsidRPr="005A0375" w:rsidRDefault="0003129F" w:rsidP="00096494">
            <w:pPr>
              <w:spacing w:after="0" w:line="240" w:lineRule="auto"/>
              <w:jc w:val="center"/>
              <w:rPr>
                <w:rFonts w:ascii="Simplified Arabic" w:hAnsi="Simplified Arabic" w:cs="Simplified Arabic"/>
                <w:b/>
                <w:bCs/>
                <w:sz w:val="18"/>
                <w:szCs w:val="18"/>
              </w:rPr>
            </w:pPr>
            <w:r w:rsidRPr="005A0375">
              <w:rPr>
                <w:rFonts w:ascii="Simplified Arabic" w:hAnsi="Simplified Arabic" w:cs="Simplified Arabic"/>
                <w:b/>
                <w:bCs/>
                <w:sz w:val="18"/>
                <w:szCs w:val="18"/>
                <w:rtl/>
              </w:rPr>
              <w:t>النس</w:t>
            </w:r>
            <w:r w:rsidRPr="005A0375">
              <w:rPr>
                <w:rFonts w:ascii="Simplified Arabic" w:hAnsi="Simplified Arabic" w:cs="Simplified Arabic" w:hint="cs"/>
                <w:b/>
                <w:bCs/>
                <w:sz w:val="18"/>
                <w:szCs w:val="18"/>
                <w:rtl/>
              </w:rPr>
              <w:t>ب</w:t>
            </w:r>
            <w:r w:rsidRPr="005A0375">
              <w:rPr>
                <w:rFonts w:ascii="Simplified Arabic" w:hAnsi="Simplified Arabic" w:cs="Simplified Arabic"/>
                <w:b/>
                <w:bCs/>
                <w:sz w:val="18"/>
                <w:szCs w:val="18"/>
                <w:rtl/>
              </w:rPr>
              <w:t xml:space="preserve">ــة </w:t>
            </w:r>
            <w:proofErr w:type="spellStart"/>
            <w:r w:rsidRPr="005A0375">
              <w:rPr>
                <w:rFonts w:ascii="Simplified Arabic" w:hAnsi="Simplified Arabic" w:cs="Simplified Arabic"/>
                <w:b/>
                <w:bCs/>
                <w:sz w:val="18"/>
                <w:szCs w:val="18"/>
                <w:rtl/>
              </w:rPr>
              <w:t>%</w:t>
            </w:r>
            <w:proofErr w:type="spellEnd"/>
          </w:p>
        </w:tc>
      </w:tr>
      <w:tr w:rsidR="0003129F" w:rsidRPr="00ED7DEF" w:rsidTr="00096494">
        <w:trPr>
          <w:trHeight w:val="245"/>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29F" w:rsidRPr="005A0375" w:rsidRDefault="0003129F" w:rsidP="00096494">
            <w:pPr>
              <w:spacing w:after="0" w:line="240" w:lineRule="auto"/>
              <w:jc w:val="center"/>
              <w:rPr>
                <w:rFonts w:ascii="Simplified Arabic" w:hAnsi="Simplified Arabic" w:cs="Simplified Arabic"/>
                <w:b/>
                <w:bCs/>
                <w:sz w:val="18"/>
                <w:szCs w:val="18"/>
              </w:rPr>
            </w:pPr>
            <w:r w:rsidRPr="005A0375">
              <w:rPr>
                <w:rFonts w:ascii="Simplified Arabic" w:hAnsi="Simplified Arabic" w:cs="Simplified Arabic"/>
                <w:b/>
                <w:bCs/>
                <w:sz w:val="18"/>
                <w:szCs w:val="18"/>
                <w:rtl/>
              </w:rPr>
              <w:t>الـــــمؤهل العلـــــــمي</w:t>
            </w: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ابتدائي أو إعدادي أو أقل من الثانوية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1.4</w:t>
            </w:r>
          </w:p>
        </w:tc>
      </w:tr>
      <w:tr w:rsidR="0003129F" w:rsidRPr="00ED7DEF" w:rsidTr="00096494">
        <w:trPr>
          <w:trHeight w:val="245"/>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الثانوية أو ما يعادلها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14</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19.4</w:t>
            </w:r>
          </w:p>
        </w:tc>
      </w:tr>
      <w:tr w:rsidR="0003129F" w:rsidRPr="00ED7DEF" w:rsidTr="00096494">
        <w:trPr>
          <w:trHeight w:val="245"/>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درجة جامعية أو ما يعادلها (دبلوم </w:t>
            </w:r>
            <w:proofErr w:type="spellStart"/>
            <w:r w:rsidRPr="005A0375">
              <w:rPr>
                <w:rFonts w:ascii="Simplified Arabic" w:hAnsi="Simplified Arabic" w:cs="Simplified Arabic"/>
                <w:sz w:val="18"/>
                <w:szCs w:val="18"/>
                <w:rtl/>
              </w:rPr>
              <w:t>–</w:t>
            </w:r>
            <w:proofErr w:type="spellEnd"/>
            <w:r w:rsidRPr="005A0375">
              <w:rPr>
                <w:rFonts w:ascii="Simplified Arabic" w:hAnsi="Simplified Arabic" w:cs="Simplified Arabic"/>
                <w:sz w:val="18"/>
                <w:szCs w:val="18"/>
                <w:rtl/>
              </w:rPr>
              <w:t xml:space="preserve"> ليسانس-بكالوريوس</w:t>
            </w:r>
            <w:proofErr w:type="spellStart"/>
            <w:r w:rsidRPr="005A0375">
              <w:rPr>
                <w:rFonts w:ascii="Simplified Arabic" w:hAnsi="Simplified Arabic" w:cs="Simplified Arabic"/>
                <w:sz w:val="18"/>
                <w:szCs w:val="18"/>
                <w:rtl/>
              </w:rPr>
              <w:t>)</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57</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79.2</w:t>
            </w:r>
          </w:p>
        </w:tc>
      </w:tr>
      <w:tr w:rsidR="0003129F" w:rsidRPr="00ED7DEF" w:rsidTr="00096494">
        <w:trPr>
          <w:trHeight w:val="125"/>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29F" w:rsidRPr="005A0375" w:rsidRDefault="0003129F" w:rsidP="00096494">
            <w:pPr>
              <w:spacing w:after="0" w:line="240" w:lineRule="auto"/>
              <w:jc w:val="center"/>
              <w:rPr>
                <w:rFonts w:ascii="Simplified Arabic" w:hAnsi="Simplified Arabic" w:cs="Simplified Arabic"/>
                <w:b/>
                <w:bCs/>
                <w:sz w:val="18"/>
                <w:szCs w:val="18"/>
              </w:rPr>
            </w:pPr>
            <w:r w:rsidRPr="005A0375">
              <w:rPr>
                <w:rFonts w:ascii="Simplified Arabic" w:hAnsi="Simplified Arabic" w:cs="Simplified Arabic"/>
                <w:b/>
                <w:bCs/>
                <w:sz w:val="18"/>
                <w:szCs w:val="18"/>
                <w:rtl/>
              </w:rPr>
              <w:t>مـــــــدة الخـــــــدمة</w:t>
            </w: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أقل من سنة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6.9</w:t>
            </w:r>
          </w:p>
        </w:tc>
      </w:tr>
      <w:tr w:rsidR="0003129F" w:rsidRPr="00ED7DEF" w:rsidTr="00096494">
        <w:trPr>
          <w:trHeight w:val="122"/>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من سنة إلى أقل من 6 سنوات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8</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11.1</w:t>
            </w:r>
          </w:p>
        </w:tc>
      </w:tr>
      <w:tr w:rsidR="0003129F" w:rsidRPr="00ED7DEF" w:rsidTr="00096494">
        <w:trPr>
          <w:trHeight w:val="122"/>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من 6 سنوات إلى أقل من 11 سنة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15.3</w:t>
            </w:r>
          </w:p>
        </w:tc>
      </w:tr>
      <w:tr w:rsidR="0003129F" w:rsidRPr="00ED7DEF" w:rsidTr="00096494">
        <w:trPr>
          <w:trHeight w:val="122"/>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من 11 سنة إلى أقل من 21 سنة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20.8</w:t>
            </w:r>
          </w:p>
        </w:tc>
      </w:tr>
      <w:tr w:rsidR="0003129F" w:rsidRPr="00ED7DEF" w:rsidTr="00096494">
        <w:trPr>
          <w:trHeight w:val="122"/>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من 21 سنة إلى أقل من 26 سنة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13</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18.1</w:t>
            </w:r>
          </w:p>
        </w:tc>
      </w:tr>
      <w:tr w:rsidR="0003129F" w:rsidRPr="00ED7DEF" w:rsidTr="00096494">
        <w:trPr>
          <w:trHeight w:val="122"/>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من 26 سنة فأكثر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20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27.8</w:t>
            </w:r>
          </w:p>
        </w:tc>
      </w:tr>
      <w:tr w:rsidR="0003129F" w:rsidRPr="00ED7DEF" w:rsidTr="00096494">
        <w:trPr>
          <w:trHeight w:val="245"/>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29F" w:rsidRPr="005A0375" w:rsidRDefault="0003129F" w:rsidP="00096494">
            <w:pPr>
              <w:spacing w:after="0" w:line="240" w:lineRule="auto"/>
              <w:jc w:val="center"/>
              <w:rPr>
                <w:rFonts w:ascii="Simplified Arabic" w:hAnsi="Simplified Arabic" w:cs="Simplified Arabic"/>
                <w:b/>
                <w:bCs/>
                <w:sz w:val="18"/>
                <w:szCs w:val="18"/>
                <w:rtl/>
              </w:rPr>
            </w:pPr>
            <w:r w:rsidRPr="005A0375">
              <w:rPr>
                <w:rFonts w:ascii="Simplified Arabic" w:hAnsi="Simplified Arabic" w:cs="Simplified Arabic" w:hint="cs"/>
                <w:b/>
                <w:bCs/>
                <w:sz w:val="18"/>
                <w:szCs w:val="18"/>
                <w:rtl/>
              </w:rPr>
              <w:t>المسمى</w:t>
            </w:r>
          </w:p>
          <w:p w:rsidR="0003129F" w:rsidRPr="005A0375" w:rsidRDefault="0003129F" w:rsidP="00096494">
            <w:pPr>
              <w:spacing w:after="0" w:line="240" w:lineRule="auto"/>
              <w:jc w:val="center"/>
              <w:rPr>
                <w:rFonts w:ascii="Simplified Arabic" w:hAnsi="Simplified Arabic" w:cs="Simplified Arabic"/>
                <w:b/>
                <w:bCs/>
                <w:sz w:val="18"/>
                <w:szCs w:val="18"/>
              </w:rPr>
            </w:pPr>
            <w:r w:rsidRPr="005A0375">
              <w:rPr>
                <w:rFonts w:ascii="Simplified Arabic" w:hAnsi="Simplified Arabic" w:cs="Simplified Arabic"/>
                <w:b/>
                <w:bCs/>
                <w:sz w:val="18"/>
                <w:szCs w:val="18"/>
                <w:rtl/>
              </w:rPr>
              <w:t xml:space="preserve"> الوظيـــــفي</w:t>
            </w: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مدير عام</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4</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5.6</w:t>
            </w:r>
          </w:p>
        </w:tc>
      </w:tr>
      <w:tr w:rsidR="0003129F" w:rsidRPr="00ED7DEF" w:rsidTr="00096494">
        <w:trPr>
          <w:trHeight w:val="245"/>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 xml:space="preserve">رئيس قسم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31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43.1</w:t>
            </w:r>
          </w:p>
        </w:tc>
      </w:tr>
      <w:tr w:rsidR="0003129F" w:rsidRPr="00ED7DEF" w:rsidTr="00096494">
        <w:trPr>
          <w:trHeight w:val="70"/>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bidi w:val="0"/>
              <w:spacing w:after="0" w:line="240" w:lineRule="auto"/>
              <w:rPr>
                <w:rFonts w:ascii="Simplified Arabic" w:hAnsi="Simplified Arabic" w:cs="Simplified Arabic"/>
                <w:b/>
                <w:bCs/>
                <w:sz w:val="18"/>
                <w:szCs w:val="18"/>
              </w:rPr>
            </w:pPr>
          </w:p>
        </w:tc>
        <w:tc>
          <w:tcPr>
            <w:tcW w:w="3818" w:type="dxa"/>
            <w:tcBorders>
              <w:top w:val="single" w:sz="4" w:space="0" w:color="auto"/>
              <w:left w:val="single" w:sz="4" w:space="0" w:color="auto"/>
              <w:bottom w:val="single" w:sz="4" w:space="0" w:color="auto"/>
              <w:right w:val="single" w:sz="4" w:space="0" w:color="auto"/>
            </w:tcBorders>
            <w:hideMark/>
          </w:tcPr>
          <w:p w:rsidR="0003129F" w:rsidRPr="005A0375" w:rsidRDefault="0003129F" w:rsidP="00096494">
            <w:pPr>
              <w:spacing w:after="0" w:line="240" w:lineRule="auto"/>
              <w:jc w:val="lowKashida"/>
              <w:rPr>
                <w:rFonts w:ascii="Simplified Arabic" w:hAnsi="Simplified Arabic" w:cs="Simplified Arabic"/>
                <w:sz w:val="18"/>
                <w:szCs w:val="18"/>
              </w:rPr>
            </w:pPr>
            <w:r w:rsidRPr="005A0375">
              <w:rPr>
                <w:rFonts w:ascii="Simplified Arabic" w:hAnsi="Simplified Arabic" w:cs="Simplified Arabic"/>
                <w:sz w:val="18"/>
                <w:szCs w:val="18"/>
                <w:rtl/>
              </w:rPr>
              <w:t>مدير إدارة</w:t>
            </w:r>
          </w:p>
        </w:tc>
        <w:tc>
          <w:tcPr>
            <w:tcW w:w="703"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7</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129F" w:rsidRPr="005A0375" w:rsidRDefault="0003129F" w:rsidP="00096494">
            <w:pPr>
              <w:spacing w:after="0" w:line="240" w:lineRule="auto"/>
              <w:jc w:val="center"/>
              <w:rPr>
                <w:rFonts w:ascii="Simplified Arabic" w:hAnsi="Simplified Arabic" w:cs="Simplified Arabic"/>
                <w:sz w:val="18"/>
                <w:szCs w:val="18"/>
              </w:rPr>
            </w:pPr>
            <w:r w:rsidRPr="005A0375">
              <w:rPr>
                <w:rFonts w:ascii="Simplified Arabic" w:hAnsi="Simplified Arabic" w:cs="Simplified Arabic"/>
                <w:sz w:val="18"/>
                <w:szCs w:val="18"/>
                <w:rtl/>
              </w:rPr>
              <w:t>9.7</w:t>
            </w:r>
          </w:p>
        </w:tc>
      </w:tr>
    </w:tbl>
    <w:p w:rsidR="0003129F" w:rsidRDefault="0003129F" w:rsidP="0003129F">
      <w:pPr>
        <w:spacing w:line="240" w:lineRule="auto"/>
        <w:rPr>
          <w:rFonts w:ascii="Simplified Arabic" w:hAnsi="Simplified Arabic" w:cs="Simplified Arabic"/>
          <w:b/>
          <w:bCs/>
          <w:color w:val="000000"/>
          <w:sz w:val="28"/>
          <w:szCs w:val="28"/>
          <w:rtl/>
        </w:rPr>
      </w:pPr>
    </w:p>
    <w:p w:rsidR="0003129F" w:rsidRPr="00355F2B" w:rsidRDefault="0003129F" w:rsidP="0003129F">
      <w:pPr>
        <w:spacing w:after="0" w:line="240" w:lineRule="auto"/>
        <w:rPr>
          <w:rFonts w:ascii="Simplified Arabic" w:hAnsi="Simplified Arabic" w:cs="Simplified Arabic"/>
          <w:b/>
          <w:bCs/>
          <w:sz w:val="28"/>
          <w:szCs w:val="28"/>
          <w:rtl/>
        </w:rPr>
      </w:pPr>
      <w:r>
        <w:rPr>
          <w:rFonts w:ascii="Simplified Arabic" w:hAnsi="Simplified Arabic" w:cs="Simplified Arabic" w:hint="cs"/>
          <w:b/>
          <w:bCs/>
          <w:color w:val="000000"/>
          <w:sz w:val="28"/>
          <w:szCs w:val="28"/>
          <w:rtl/>
        </w:rPr>
        <w:lastRenderedPageBreak/>
        <w:t>ثانيا</w:t>
      </w:r>
      <w:r w:rsidR="00E53476">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 xml:space="preserve"> </w:t>
      </w:r>
      <w:proofErr w:type="spellStart"/>
      <w:r>
        <w:rPr>
          <w:rFonts w:ascii="Simplified Arabic" w:hAnsi="Simplified Arabic" w:cs="Simplified Arabic" w:hint="cs"/>
          <w:b/>
          <w:bCs/>
          <w:color w:val="000000"/>
          <w:sz w:val="28"/>
          <w:szCs w:val="28"/>
          <w:rtl/>
        </w:rPr>
        <w:t>:</w:t>
      </w:r>
      <w:proofErr w:type="spellEnd"/>
      <w:r>
        <w:rPr>
          <w:rFonts w:ascii="Simplified Arabic" w:hAnsi="Simplified Arabic" w:cs="Simplified Arabic" w:hint="cs"/>
          <w:b/>
          <w:bCs/>
          <w:color w:val="000000"/>
          <w:sz w:val="28"/>
          <w:szCs w:val="28"/>
          <w:rtl/>
        </w:rPr>
        <w:t xml:space="preserve"> </w:t>
      </w:r>
      <w:r w:rsidRPr="00F42993">
        <w:rPr>
          <w:rFonts w:ascii="Simplified Arabic" w:hAnsi="Simplified Arabic" w:cs="Simplified Arabic"/>
          <w:b/>
          <w:bCs/>
          <w:color w:val="000000"/>
          <w:sz w:val="28"/>
          <w:szCs w:val="28"/>
          <w:rtl/>
        </w:rPr>
        <w:t>مدى</w:t>
      </w:r>
      <w:r>
        <w:rPr>
          <w:rFonts w:ascii="Simplified Arabic" w:hAnsi="Simplified Arabic" w:cs="Simplified Arabic" w:hint="cs"/>
          <w:b/>
          <w:bCs/>
          <w:color w:val="000000"/>
          <w:sz w:val="28"/>
          <w:szCs w:val="28"/>
          <w:rtl/>
        </w:rPr>
        <w:t xml:space="preserve"> </w:t>
      </w:r>
      <w:r w:rsidRPr="005B50DA">
        <w:rPr>
          <w:rFonts w:ascii="Simplified Arabic" w:hAnsi="Simplified Arabic" w:cs="Simplified Arabic"/>
          <w:b/>
          <w:bCs/>
          <w:sz w:val="28"/>
          <w:szCs w:val="28"/>
          <w:rtl/>
        </w:rPr>
        <w:t xml:space="preserve">استخدام </w:t>
      </w:r>
      <w:r>
        <w:rPr>
          <w:rFonts w:ascii="Simplified Arabic" w:hAnsi="Simplified Arabic" w:cs="Simplified Arabic" w:hint="cs"/>
          <w:b/>
          <w:bCs/>
          <w:sz w:val="28"/>
          <w:szCs w:val="28"/>
          <w:rtl/>
        </w:rPr>
        <w:t>إ</w:t>
      </w:r>
      <w:r w:rsidRPr="005B50DA">
        <w:rPr>
          <w:rFonts w:ascii="Simplified Arabic" w:hAnsi="Simplified Arabic" w:cs="Simplified Arabic"/>
          <w:b/>
          <w:bCs/>
          <w:sz w:val="28"/>
          <w:szCs w:val="28"/>
          <w:rtl/>
        </w:rPr>
        <w:t>دارة ا</w:t>
      </w:r>
      <w:r>
        <w:rPr>
          <w:rFonts w:ascii="Simplified Arabic" w:hAnsi="Simplified Arabic" w:cs="Simplified Arabic" w:hint="cs"/>
          <w:b/>
          <w:bCs/>
          <w:sz w:val="28"/>
          <w:szCs w:val="28"/>
          <w:rtl/>
        </w:rPr>
        <w:t>لأ</w:t>
      </w:r>
      <w:r>
        <w:rPr>
          <w:rFonts w:ascii="Simplified Arabic" w:hAnsi="Simplified Arabic" w:cs="Simplified Arabic"/>
          <w:b/>
          <w:bCs/>
          <w:sz w:val="28"/>
          <w:szCs w:val="28"/>
          <w:rtl/>
        </w:rPr>
        <w:t>زمات وفقا ل</w:t>
      </w:r>
      <w:r>
        <w:rPr>
          <w:rFonts w:ascii="Simplified Arabic" w:hAnsi="Simplified Arabic" w:cs="Simplified Arabic" w:hint="cs"/>
          <w:b/>
          <w:bCs/>
          <w:sz w:val="28"/>
          <w:szCs w:val="28"/>
          <w:rtl/>
        </w:rPr>
        <w:t>مرحلة</w:t>
      </w:r>
      <w:r w:rsidRPr="005B50DA">
        <w:rPr>
          <w:rFonts w:ascii="Simplified Arabic" w:hAnsi="Simplified Arabic" w:cs="Simplified Arabic"/>
          <w:b/>
          <w:bCs/>
          <w:sz w:val="28"/>
          <w:szCs w:val="28"/>
          <w:rtl/>
        </w:rPr>
        <w:t xml:space="preserve"> اكتشاف </w:t>
      </w:r>
      <w:r w:rsidRPr="005B50DA">
        <w:rPr>
          <w:rFonts w:ascii="Simplified Arabic" w:hAnsi="Simplified Arabic" w:cs="Simplified Arabic" w:hint="cs"/>
          <w:b/>
          <w:bCs/>
          <w:sz w:val="28"/>
          <w:szCs w:val="28"/>
          <w:rtl/>
        </w:rPr>
        <w:t>إ</w:t>
      </w:r>
      <w:r w:rsidRPr="005B50DA">
        <w:rPr>
          <w:rFonts w:ascii="Simplified Arabic" w:hAnsi="Simplified Arabic" w:cs="Simplified Arabic"/>
          <w:b/>
          <w:bCs/>
          <w:sz w:val="28"/>
          <w:szCs w:val="28"/>
          <w:rtl/>
        </w:rPr>
        <w:t xml:space="preserve">شارات </w:t>
      </w:r>
      <w:r w:rsidRPr="005B50DA">
        <w:rPr>
          <w:rFonts w:ascii="Simplified Arabic" w:hAnsi="Simplified Arabic" w:cs="Simplified Arabic" w:hint="cs"/>
          <w:b/>
          <w:bCs/>
          <w:sz w:val="28"/>
          <w:szCs w:val="28"/>
          <w:rtl/>
        </w:rPr>
        <w:t>الإ</w:t>
      </w:r>
      <w:r w:rsidRPr="005B50DA">
        <w:rPr>
          <w:rFonts w:ascii="Simplified Arabic" w:hAnsi="Simplified Arabic" w:cs="Simplified Arabic"/>
          <w:b/>
          <w:bCs/>
          <w:sz w:val="28"/>
          <w:szCs w:val="28"/>
          <w:rtl/>
        </w:rPr>
        <w:t>نذار</w:t>
      </w:r>
      <w:r w:rsidRPr="00F42993">
        <w:rPr>
          <w:rFonts w:ascii="Simplified Arabic" w:hAnsi="Simplified Arabic" w:cs="Simplified Arabic"/>
          <w:b/>
          <w:bCs/>
          <w:color w:val="000000"/>
          <w:sz w:val="28"/>
          <w:szCs w:val="28"/>
          <w:rtl/>
        </w:rPr>
        <w:t>:</w:t>
      </w:r>
    </w:p>
    <w:p w:rsidR="0003129F" w:rsidRDefault="0003129F" w:rsidP="00EE054A">
      <w:pPr>
        <w:spacing w:after="0" w:line="240" w:lineRule="auto"/>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تعتبر مرحلة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w:t>
      </w:r>
      <w:r w:rsidR="00EE054A">
        <w:rPr>
          <w:rFonts w:ascii="Simplified Arabic" w:hAnsi="Simplified Arabic" w:cs="Simplified Arabic" w:hint="cs"/>
          <w:color w:val="000000"/>
          <w:sz w:val="28"/>
          <w:szCs w:val="28"/>
          <w:rtl/>
        </w:rPr>
        <w:t>ــــ</w:t>
      </w:r>
      <w:r w:rsidRPr="008E471F">
        <w:rPr>
          <w:rFonts w:ascii="Simplified Arabic" w:hAnsi="Simplified Arabic" w:cs="Simplified Arabic"/>
          <w:color w:val="000000"/>
          <w:sz w:val="28"/>
          <w:szCs w:val="28"/>
          <w:rtl/>
        </w:rPr>
        <w:t>ذار هي المرحلة الأولى في إدارة الأزمة وف</w:t>
      </w:r>
      <w:r w:rsidR="00EE054A">
        <w:rPr>
          <w:rFonts w:ascii="Simplified Arabic" w:hAnsi="Simplified Arabic" w:cs="Simplified Arabic" w:hint="cs"/>
          <w:color w:val="000000"/>
          <w:sz w:val="28"/>
          <w:szCs w:val="28"/>
          <w:rtl/>
        </w:rPr>
        <w:t>ـ</w:t>
      </w:r>
      <w:r w:rsidRPr="008E471F">
        <w:rPr>
          <w:rFonts w:ascii="Simplified Arabic" w:hAnsi="Simplified Arabic" w:cs="Simplified Arabic"/>
          <w:color w:val="000000"/>
          <w:sz w:val="28"/>
          <w:szCs w:val="28"/>
          <w:rtl/>
        </w:rPr>
        <w:t xml:space="preserve">قا لنموذج </w:t>
      </w:r>
      <w:r>
        <w:rPr>
          <w:rFonts w:asciiTheme="majorBidi" w:hAnsiTheme="majorBidi" w:cstheme="majorBidi"/>
          <w:sz w:val="28"/>
          <w:szCs w:val="28"/>
        </w:rPr>
        <w:t xml:space="preserve">    </w:t>
      </w:r>
      <w:r w:rsidRPr="005A0ADB">
        <w:rPr>
          <w:rFonts w:ascii="Simplified Arabic" w:hAnsi="Simplified Arabic" w:cs="Simplified Arabic"/>
          <w:sz w:val="28"/>
          <w:szCs w:val="28"/>
        </w:rPr>
        <w:t xml:space="preserve">Pearson and </w:t>
      </w:r>
      <w:proofErr w:type="spellStart"/>
      <w:r w:rsidRPr="005A0ADB">
        <w:rPr>
          <w:rFonts w:ascii="Simplified Arabic" w:hAnsi="Simplified Arabic" w:cs="Simplified Arabic"/>
          <w:sz w:val="28"/>
          <w:szCs w:val="28"/>
        </w:rPr>
        <w:t>Mitroff</w:t>
      </w:r>
      <w:proofErr w:type="spellEnd"/>
      <w:r w:rsidRPr="005A0ADB">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ويت</w:t>
      </w:r>
      <w:r w:rsidR="00EE054A">
        <w:rPr>
          <w:rFonts w:ascii="Simplified Arabic" w:hAnsi="Simplified Arabic" w:cs="Simplified Arabic" w:hint="cs"/>
          <w:color w:val="000000"/>
          <w:sz w:val="28"/>
          <w:szCs w:val="28"/>
          <w:rtl/>
        </w:rPr>
        <w:t>ـــــ</w:t>
      </w:r>
      <w:r w:rsidRPr="008E471F">
        <w:rPr>
          <w:rFonts w:ascii="Simplified Arabic" w:hAnsi="Simplified Arabic" w:cs="Simplified Arabic"/>
          <w:color w:val="000000"/>
          <w:sz w:val="28"/>
          <w:szCs w:val="28"/>
          <w:rtl/>
        </w:rPr>
        <w:t>وقف نج</w:t>
      </w:r>
      <w:r w:rsidR="00EE054A">
        <w:rPr>
          <w:rFonts w:ascii="Simplified Arabic" w:hAnsi="Simplified Arabic" w:cs="Simplified Arabic" w:hint="cs"/>
          <w:color w:val="000000"/>
          <w:sz w:val="28"/>
          <w:szCs w:val="28"/>
          <w:rtl/>
        </w:rPr>
        <w:t>ـــــ</w:t>
      </w:r>
      <w:r w:rsidRPr="008E471F">
        <w:rPr>
          <w:rFonts w:ascii="Simplified Arabic" w:hAnsi="Simplified Arabic" w:cs="Simplified Arabic"/>
          <w:color w:val="000000"/>
          <w:sz w:val="28"/>
          <w:szCs w:val="28"/>
          <w:rtl/>
        </w:rPr>
        <w:t>اح الإدارة في هذه ال</w:t>
      </w:r>
      <w:r w:rsidR="00EE054A">
        <w:rPr>
          <w:rFonts w:ascii="Simplified Arabic" w:hAnsi="Simplified Arabic" w:cs="Simplified Arabic" w:hint="cs"/>
          <w:color w:val="000000"/>
          <w:sz w:val="28"/>
          <w:szCs w:val="28"/>
          <w:rtl/>
        </w:rPr>
        <w:t>ـــ</w:t>
      </w:r>
      <w:r w:rsidRPr="008E471F">
        <w:rPr>
          <w:rFonts w:ascii="Simplified Arabic" w:hAnsi="Simplified Arabic" w:cs="Simplified Arabic"/>
          <w:color w:val="000000"/>
          <w:sz w:val="28"/>
          <w:szCs w:val="28"/>
          <w:rtl/>
        </w:rPr>
        <w:t>م</w:t>
      </w:r>
      <w:r w:rsidR="00EE054A">
        <w:rPr>
          <w:rFonts w:ascii="Simplified Arabic" w:hAnsi="Simplified Arabic" w:cs="Simplified Arabic" w:hint="cs"/>
          <w:color w:val="000000"/>
          <w:sz w:val="28"/>
          <w:szCs w:val="28"/>
          <w:rtl/>
        </w:rPr>
        <w:t>ــــ</w:t>
      </w:r>
      <w:r w:rsidRPr="008E471F">
        <w:rPr>
          <w:rFonts w:ascii="Simplified Arabic" w:hAnsi="Simplified Arabic" w:cs="Simplified Arabic"/>
          <w:color w:val="000000"/>
          <w:sz w:val="28"/>
          <w:szCs w:val="28"/>
          <w:rtl/>
        </w:rPr>
        <w:t>رحلة على ما ت</w:t>
      </w:r>
      <w:r w:rsidR="00EE054A">
        <w:rPr>
          <w:rFonts w:ascii="Simplified Arabic" w:hAnsi="Simplified Arabic" w:cs="Simplified Arabic" w:hint="cs"/>
          <w:color w:val="000000"/>
          <w:sz w:val="28"/>
          <w:szCs w:val="28"/>
          <w:rtl/>
        </w:rPr>
        <w:t>ـــ</w:t>
      </w:r>
      <w:r w:rsidRPr="008E471F">
        <w:rPr>
          <w:rFonts w:ascii="Simplified Arabic" w:hAnsi="Simplified Arabic" w:cs="Simplified Arabic"/>
          <w:color w:val="000000"/>
          <w:sz w:val="28"/>
          <w:szCs w:val="28"/>
          <w:rtl/>
        </w:rPr>
        <w:t xml:space="preserve">قوم </w:t>
      </w:r>
      <w:proofErr w:type="spellStart"/>
      <w:r w:rsidRPr="008E471F">
        <w:rPr>
          <w:rFonts w:ascii="Simplified Arabic" w:hAnsi="Simplified Arabic" w:cs="Simplified Arabic"/>
          <w:color w:val="000000"/>
          <w:sz w:val="28"/>
          <w:szCs w:val="28"/>
          <w:rtl/>
        </w:rPr>
        <w:t>به</w:t>
      </w:r>
      <w:proofErr w:type="spellEnd"/>
      <w:r w:rsidRPr="008E471F">
        <w:rPr>
          <w:rFonts w:ascii="Simplified Arabic" w:hAnsi="Simplified Arabic" w:cs="Simplified Arabic"/>
          <w:color w:val="000000"/>
          <w:sz w:val="28"/>
          <w:szCs w:val="28"/>
          <w:rtl/>
        </w:rPr>
        <w:t xml:space="preserve"> من إجراءات وما تؤديه من مهام تتطلبها هذه المرحلة</w:t>
      </w:r>
      <w:r>
        <w:rPr>
          <w:rFonts w:ascii="Simplified Arabic" w:hAnsi="Simplified Arabic" w:cs="Simplified Arabic" w:hint="cs"/>
          <w:color w:val="000000"/>
          <w:sz w:val="28"/>
          <w:szCs w:val="28"/>
          <w:rtl/>
        </w:rPr>
        <w:t>.</w:t>
      </w:r>
    </w:p>
    <w:p w:rsidR="0003129F" w:rsidRDefault="0003129F" w:rsidP="0003129F">
      <w:pPr>
        <w:spacing w:line="240" w:lineRule="auto"/>
        <w:rPr>
          <w:rFonts w:ascii="Simplified Arabic" w:hAnsi="Simplified Arabic" w:cs="Simplified Arabic"/>
          <w:color w:val="000000"/>
          <w:sz w:val="28"/>
          <w:szCs w:val="28"/>
          <w:rtl/>
        </w:rPr>
      </w:pPr>
    </w:p>
    <w:p w:rsidR="0003129F" w:rsidRPr="00EC6160" w:rsidRDefault="0003129F" w:rsidP="0003129F">
      <w:pPr>
        <w:spacing w:after="0" w:line="240" w:lineRule="auto"/>
        <w:jc w:val="center"/>
        <w:rPr>
          <w:rFonts w:ascii="Simplified Arabic" w:hAnsi="Simplified Arabic" w:cs="Simplified Arabic"/>
          <w:color w:val="000000"/>
          <w:sz w:val="20"/>
          <w:szCs w:val="20"/>
          <w:rtl/>
        </w:rPr>
      </w:pPr>
      <w:r w:rsidRPr="00EC6160">
        <w:rPr>
          <w:rFonts w:ascii="Simplified Arabic" w:hAnsi="Simplified Arabic" w:cs="Simplified Arabic"/>
          <w:b/>
          <w:bCs/>
          <w:color w:val="000000"/>
          <w:sz w:val="20"/>
          <w:szCs w:val="20"/>
          <w:rtl/>
        </w:rPr>
        <w:t>جدول رقم  (</w:t>
      </w:r>
      <w:r w:rsidRPr="00EC6160">
        <w:rPr>
          <w:rFonts w:ascii="Simplified Arabic" w:hAnsi="Simplified Arabic" w:cs="Simplified Arabic" w:hint="cs"/>
          <w:b/>
          <w:bCs/>
          <w:color w:val="000000"/>
          <w:sz w:val="20"/>
          <w:szCs w:val="20"/>
          <w:rtl/>
        </w:rPr>
        <w:t>4</w:t>
      </w:r>
      <w:proofErr w:type="spellStart"/>
      <w:r w:rsidRPr="00EC6160">
        <w:rPr>
          <w:rFonts w:ascii="Simplified Arabic" w:hAnsi="Simplified Arabic" w:cs="Simplified Arabic"/>
          <w:b/>
          <w:bCs/>
          <w:color w:val="000000"/>
          <w:sz w:val="20"/>
          <w:szCs w:val="20"/>
          <w:rtl/>
        </w:rPr>
        <w:t>)</w:t>
      </w:r>
      <w:proofErr w:type="spellEnd"/>
      <w:r w:rsidRPr="00EC6160">
        <w:rPr>
          <w:rFonts w:ascii="Simplified Arabic" w:hAnsi="Simplified Arabic" w:cs="Simplified Arabic"/>
          <w:b/>
          <w:bCs/>
          <w:color w:val="000000"/>
          <w:sz w:val="20"/>
          <w:szCs w:val="20"/>
          <w:rtl/>
        </w:rPr>
        <w:t xml:space="preserve"> مدى</w:t>
      </w:r>
      <w:r w:rsidRPr="00EC6160">
        <w:rPr>
          <w:rFonts w:ascii="Simplified Arabic" w:hAnsi="Simplified Arabic" w:cs="Simplified Arabic" w:hint="cs"/>
          <w:b/>
          <w:bCs/>
          <w:color w:val="000000"/>
          <w:sz w:val="20"/>
          <w:szCs w:val="20"/>
          <w:rtl/>
        </w:rPr>
        <w:t xml:space="preserve"> </w:t>
      </w:r>
      <w:r w:rsidRPr="00EC6160">
        <w:rPr>
          <w:rFonts w:ascii="Simplified Arabic" w:hAnsi="Simplified Arabic" w:cs="Simplified Arabic"/>
          <w:b/>
          <w:bCs/>
          <w:sz w:val="20"/>
          <w:szCs w:val="20"/>
          <w:rtl/>
        </w:rPr>
        <w:t xml:space="preserve">استخدام </w:t>
      </w:r>
      <w:r w:rsidRPr="00EC6160">
        <w:rPr>
          <w:rFonts w:ascii="Simplified Arabic" w:hAnsi="Simplified Arabic" w:cs="Simplified Arabic" w:hint="cs"/>
          <w:b/>
          <w:bCs/>
          <w:sz w:val="20"/>
          <w:szCs w:val="20"/>
          <w:rtl/>
        </w:rPr>
        <w:t>إ</w:t>
      </w:r>
      <w:r w:rsidRPr="00EC6160">
        <w:rPr>
          <w:rFonts w:ascii="Simplified Arabic" w:hAnsi="Simplified Arabic" w:cs="Simplified Arabic"/>
          <w:b/>
          <w:bCs/>
          <w:sz w:val="20"/>
          <w:szCs w:val="20"/>
          <w:rtl/>
        </w:rPr>
        <w:t>دارة ا</w:t>
      </w:r>
      <w:r w:rsidRPr="00EC6160">
        <w:rPr>
          <w:rFonts w:ascii="Simplified Arabic" w:hAnsi="Simplified Arabic" w:cs="Simplified Arabic" w:hint="cs"/>
          <w:b/>
          <w:bCs/>
          <w:sz w:val="20"/>
          <w:szCs w:val="20"/>
          <w:rtl/>
        </w:rPr>
        <w:t>لأ</w:t>
      </w:r>
      <w:r w:rsidRPr="00EC6160">
        <w:rPr>
          <w:rFonts w:ascii="Simplified Arabic" w:hAnsi="Simplified Arabic" w:cs="Simplified Arabic"/>
          <w:b/>
          <w:bCs/>
          <w:sz w:val="20"/>
          <w:szCs w:val="20"/>
          <w:rtl/>
        </w:rPr>
        <w:t>زمات وفقا ل</w:t>
      </w:r>
      <w:r w:rsidRPr="00EC6160">
        <w:rPr>
          <w:rFonts w:ascii="Simplified Arabic" w:hAnsi="Simplified Arabic" w:cs="Simplified Arabic" w:hint="cs"/>
          <w:b/>
          <w:bCs/>
          <w:sz w:val="20"/>
          <w:szCs w:val="20"/>
          <w:rtl/>
        </w:rPr>
        <w:t>مرحلة</w:t>
      </w:r>
      <w:r w:rsidRPr="00EC6160">
        <w:rPr>
          <w:rFonts w:ascii="Simplified Arabic" w:hAnsi="Simplified Arabic" w:cs="Simplified Arabic"/>
          <w:b/>
          <w:bCs/>
          <w:sz w:val="20"/>
          <w:szCs w:val="20"/>
          <w:rtl/>
        </w:rPr>
        <w:t xml:space="preserve"> اكتشاف </w:t>
      </w:r>
      <w:r w:rsidRPr="00EC6160">
        <w:rPr>
          <w:rFonts w:ascii="Simplified Arabic" w:hAnsi="Simplified Arabic" w:cs="Simplified Arabic" w:hint="cs"/>
          <w:b/>
          <w:bCs/>
          <w:sz w:val="20"/>
          <w:szCs w:val="20"/>
          <w:rtl/>
        </w:rPr>
        <w:t>إ</w:t>
      </w:r>
      <w:r w:rsidRPr="00EC6160">
        <w:rPr>
          <w:rFonts w:ascii="Simplified Arabic" w:hAnsi="Simplified Arabic" w:cs="Simplified Arabic"/>
          <w:b/>
          <w:bCs/>
          <w:sz w:val="20"/>
          <w:szCs w:val="20"/>
          <w:rtl/>
        </w:rPr>
        <w:t xml:space="preserve">شارات </w:t>
      </w:r>
      <w:r w:rsidRPr="00EC6160">
        <w:rPr>
          <w:rFonts w:ascii="Simplified Arabic" w:hAnsi="Simplified Arabic" w:cs="Simplified Arabic" w:hint="cs"/>
          <w:b/>
          <w:bCs/>
          <w:sz w:val="20"/>
          <w:szCs w:val="20"/>
          <w:rtl/>
        </w:rPr>
        <w:t>الإ</w:t>
      </w:r>
      <w:r w:rsidRPr="00EC6160">
        <w:rPr>
          <w:rFonts w:ascii="Simplified Arabic" w:hAnsi="Simplified Arabic" w:cs="Simplified Arabic"/>
          <w:b/>
          <w:bCs/>
          <w:sz w:val="20"/>
          <w:szCs w:val="20"/>
          <w:rtl/>
        </w:rPr>
        <w:t>نذار</w:t>
      </w:r>
    </w:p>
    <w:p w:rsidR="0003129F" w:rsidRPr="00AD6ADC" w:rsidRDefault="0003129F" w:rsidP="0003129F">
      <w:pPr>
        <w:spacing w:after="0" w:line="240" w:lineRule="auto"/>
        <w:jc w:val="center"/>
        <w:rPr>
          <w:rFonts w:ascii="Simplified Arabic" w:hAnsi="Simplified Arabic" w:cs="Simplified Arabic"/>
          <w:color w:val="000000"/>
          <w:sz w:val="16"/>
          <w:szCs w:val="16"/>
          <w:rtl/>
        </w:rPr>
      </w:pPr>
    </w:p>
    <w:tbl>
      <w:tblPr>
        <w:tblStyle w:val="a6"/>
        <w:bidiVisual/>
        <w:tblW w:w="6571" w:type="pct"/>
        <w:tblInd w:w="-1367" w:type="dxa"/>
        <w:tblLayout w:type="fixed"/>
        <w:tblLook w:val="01E0"/>
      </w:tblPr>
      <w:tblGrid>
        <w:gridCol w:w="279"/>
        <w:gridCol w:w="2696"/>
        <w:gridCol w:w="567"/>
        <w:gridCol w:w="699"/>
        <w:gridCol w:w="576"/>
        <w:gridCol w:w="560"/>
        <w:gridCol w:w="569"/>
        <w:gridCol w:w="567"/>
        <w:gridCol w:w="567"/>
        <w:gridCol w:w="567"/>
        <w:gridCol w:w="567"/>
        <w:gridCol w:w="737"/>
        <w:gridCol w:w="710"/>
        <w:gridCol w:w="710"/>
        <w:gridCol w:w="829"/>
      </w:tblGrid>
      <w:tr w:rsidR="0003129F" w:rsidRPr="00AD6ADC" w:rsidTr="00096494">
        <w:trPr>
          <w:cantSplit/>
          <w:trHeight w:val="449"/>
        </w:trPr>
        <w:tc>
          <w:tcPr>
            <w:tcW w:w="125" w:type="pct"/>
            <w:vMerge w:val="restart"/>
            <w:shd w:val="clear" w:color="auto" w:fill="E6E6E6"/>
            <w:vAlign w:val="center"/>
          </w:tcPr>
          <w:p w:rsidR="0003129F" w:rsidRPr="00AD6ADC" w:rsidRDefault="0003129F" w:rsidP="0003129F">
            <w:pPr>
              <w:jc w:val="center"/>
              <w:rPr>
                <w:rFonts w:ascii="Simplified Arabic" w:hAnsi="Simplified Arabic" w:cs="Simplified Arabic"/>
                <w:b/>
                <w:bCs/>
                <w:color w:val="000000"/>
                <w:sz w:val="16"/>
                <w:szCs w:val="16"/>
                <w:rtl/>
              </w:rPr>
            </w:pPr>
            <w:r w:rsidRPr="00AD6ADC">
              <w:rPr>
                <w:rFonts w:ascii="Simplified Arabic" w:hAnsi="Simplified Arabic" w:cs="Simplified Arabic"/>
                <w:b/>
                <w:bCs/>
                <w:color w:val="000000"/>
                <w:sz w:val="16"/>
                <w:szCs w:val="16"/>
                <w:rtl/>
              </w:rPr>
              <w:t>ت</w:t>
            </w:r>
          </w:p>
        </w:tc>
        <w:tc>
          <w:tcPr>
            <w:tcW w:w="1204" w:type="pct"/>
            <w:vMerge w:val="restar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العبــــــــــــــــــــــــــــــــــــــــارة</w:t>
            </w:r>
          </w:p>
        </w:tc>
        <w:tc>
          <w:tcPr>
            <w:tcW w:w="2667" w:type="pct"/>
            <w:gridSpan w:val="10"/>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توزيع الإجابات حسب مقياس (</w:t>
            </w:r>
            <w:proofErr w:type="spellStart"/>
            <w:r w:rsidRPr="00EC6160">
              <w:rPr>
                <w:rFonts w:ascii="Simplified Arabic" w:hAnsi="Simplified Arabic" w:cs="Simplified Arabic"/>
                <w:b/>
                <w:bCs/>
                <w:color w:val="000000"/>
                <w:sz w:val="16"/>
                <w:szCs w:val="16"/>
                <w:rtl/>
              </w:rPr>
              <w:t>ليكرت)</w:t>
            </w:r>
            <w:proofErr w:type="spellEnd"/>
            <w:r w:rsidRPr="00EC6160">
              <w:rPr>
                <w:rFonts w:ascii="Simplified Arabic" w:hAnsi="Simplified Arabic" w:cs="Simplified Arabic"/>
                <w:b/>
                <w:bCs/>
                <w:color w:val="000000"/>
                <w:sz w:val="16"/>
                <w:szCs w:val="16"/>
                <w:rtl/>
              </w:rPr>
              <w:t xml:space="preserve"> الخماسي</w:t>
            </w:r>
          </w:p>
        </w:tc>
        <w:tc>
          <w:tcPr>
            <w:tcW w:w="317" w:type="pct"/>
            <w:vMerge w:val="restar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المتوسط</w:t>
            </w:r>
          </w:p>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 xml:space="preserve"> الحسابي</w:t>
            </w:r>
          </w:p>
        </w:tc>
        <w:tc>
          <w:tcPr>
            <w:tcW w:w="317" w:type="pct"/>
            <w:vMerge w:val="restar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الانحراف</w:t>
            </w:r>
          </w:p>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 xml:space="preserve"> المعياري</w:t>
            </w:r>
          </w:p>
        </w:tc>
        <w:tc>
          <w:tcPr>
            <w:tcW w:w="371" w:type="pct"/>
            <w:vMerge w:val="restar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درجة الاستخدام</w:t>
            </w:r>
          </w:p>
        </w:tc>
      </w:tr>
      <w:tr w:rsidR="0003129F" w:rsidRPr="00AD6ADC" w:rsidTr="00096494">
        <w:trPr>
          <w:trHeight w:val="269"/>
        </w:trPr>
        <w:tc>
          <w:tcPr>
            <w:tcW w:w="125" w:type="pct"/>
            <w:vMerge/>
            <w:shd w:val="clear" w:color="auto" w:fill="E6E6E6"/>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565" w:type="pct"/>
            <w:gridSpan w:val="2"/>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مرتفعة جدا</w:t>
            </w:r>
          </w:p>
        </w:tc>
        <w:tc>
          <w:tcPr>
            <w:tcW w:w="507" w:type="pct"/>
            <w:gridSpan w:val="2"/>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مرتفعة</w:t>
            </w:r>
          </w:p>
        </w:tc>
        <w:tc>
          <w:tcPr>
            <w:tcW w:w="507" w:type="pct"/>
            <w:gridSpan w:val="2"/>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متوسطة</w:t>
            </w:r>
          </w:p>
        </w:tc>
        <w:tc>
          <w:tcPr>
            <w:tcW w:w="506" w:type="pct"/>
            <w:gridSpan w:val="2"/>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منخفضة</w:t>
            </w:r>
          </w:p>
        </w:tc>
        <w:tc>
          <w:tcPr>
            <w:tcW w:w="581" w:type="pct"/>
            <w:gridSpan w:val="2"/>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منخفضة جدا</w:t>
            </w:r>
          </w:p>
        </w:tc>
        <w:tc>
          <w:tcPr>
            <w:tcW w:w="317" w:type="pct"/>
            <w:vMerge/>
            <w:shd w:val="clear" w:color="auto" w:fill="E6E6E6"/>
          </w:tcPr>
          <w:p w:rsidR="0003129F" w:rsidRPr="00EC6160"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EC6160" w:rsidRDefault="0003129F" w:rsidP="00096494">
            <w:pPr>
              <w:jc w:val="center"/>
              <w:rPr>
                <w:rFonts w:ascii="Simplified Arabic" w:hAnsi="Simplified Arabic" w:cs="Simplified Arabic"/>
                <w:b/>
                <w:bCs/>
                <w:color w:val="000000"/>
                <w:sz w:val="16"/>
                <w:szCs w:val="16"/>
                <w:rtl/>
              </w:rPr>
            </w:pPr>
          </w:p>
        </w:tc>
        <w:tc>
          <w:tcPr>
            <w:tcW w:w="371" w:type="pct"/>
            <w:vMerge/>
            <w:shd w:val="clear" w:color="auto" w:fill="E6E6E6"/>
          </w:tcPr>
          <w:p w:rsidR="0003129F" w:rsidRPr="00EC6160" w:rsidRDefault="0003129F" w:rsidP="00096494">
            <w:pPr>
              <w:jc w:val="center"/>
              <w:rPr>
                <w:rFonts w:ascii="Simplified Arabic" w:hAnsi="Simplified Arabic" w:cs="Simplified Arabic"/>
                <w:b/>
                <w:bCs/>
                <w:color w:val="000000"/>
                <w:sz w:val="16"/>
                <w:szCs w:val="16"/>
                <w:rtl/>
              </w:rPr>
            </w:pPr>
          </w:p>
        </w:tc>
      </w:tr>
      <w:tr w:rsidR="0003129F" w:rsidRPr="00AD6ADC" w:rsidTr="00096494">
        <w:trPr>
          <w:cantSplit/>
          <w:trHeight w:val="631"/>
        </w:trPr>
        <w:tc>
          <w:tcPr>
            <w:tcW w:w="125" w:type="pct"/>
            <w:vMerge/>
            <w:shd w:val="clear" w:color="auto" w:fill="E6E6E6"/>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التكر</w:t>
            </w:r>
            <w:r w:rsidRPr="00EC6160">
              <w:rPr>
                <w:rFonts w:ascii="Simplified Arabic" w:hAnsi="Simplified Arabic" w:cs="Simplified Arabic" w:hint="cs"/>
                <w:b/>
                <w:bCs/>
                <w:color w:val="000000"/>
                <w:sz w:val="16"/>
                <w:szCs w:val="16"/>
                <w:rtl/>
              </w:rPr>
              <w:t>ار</w:t>
            </w:r>
          </w:p>
        </w:tc>
        <w:tc>
          <w:tcPr>
            <w:tcW w:w="312"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 xml:space="preserve">النسبة </w:t>
            </w:r>
            <w:proofErr w:type="spellStart"/>
            <w:r w:rsidRPr="00EC6160">
              <w:rPr>
                <w:rFonts w:ascii="Simplified Arabic" w:hAnsi="Simplified Arabic" w:cs="Simplified Arabic"/>
                <w:b/>
                <w:bCs/>
                <w:color w:val="000000"/>
                <w:sz w:val="16"/>
                <w:szCs w:val="16"/>
                <w:rtl/>
              </w:rPr>
              <w:t>%</w:t>
            </w:r>
            <w:proofErr w:type="spellEnd"/>
          </w:p>
        </w:tc>
        <w:tc>
          <w:tcPr>
            <w:tcW w:w="257"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التكرار</w:t>
            </w:r>
          </w:p>
        </w:tc>
        <w:tc>
          <w:tcPr>
            <w:tcW w:w="250"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 xml:space="preserve">النسبة </w:t>
            </w:r>
            <w:proofErr w:type="spellStart"/>
            <w:r w:rsidRPr="00EC6160">
              <w:rPr>
                <w:rFonts w:ascii="Simplified Arabic" w:hAnsi="Simplified Arabic" w:cs="Simplified Arabic"/>
                <w:b/>
                <w:bCs/>
                <w:color w:val="000000"/>
                <w:sz w:val="16"/>
                <w:szCs w:val="16"/>
                <w:rtl/>
              </w:rPr>
              <w:t>%</w:t>
            </w:r>
            <w:proofErr w:type="spellEnd"/>
          </w:p>
        </w:tc>
        <w:tc>
          <w:tcPr>
            <w:tcW w:w="254"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 xml:space="preserve">النسبة </w:t>
            </w:r>
            <w:proofErr w:type="spellStart"/>
            <w:r w:rsidRPr="00EC6160">
              <w:rPr>
                <w:rFonts w:ascii="Simplified Arabic" w:hAnsi="Simplified Arabic" w:cs="Simplified Arabic"/>
                <w:b/>
                <w:bCs/>
                <w:color w:val="000000"/>
                <w:sz w:val="16"/>
                <w:szCs w:val="16"/>
                <w:rtl/>
              </w:rPr>
              <w:t>%</w:t>
            </w:r>
            <w:proofErr w:type="spellEnd"/>
          </w:p>
        </w:tc>
        <w:tc>
          <w:tcPr>
            <w:tcW w:w="253"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النسبة%</w:t>
            </w:r>
          </w:p>
        </w:tc>
        <w:tc>
          <w:tcPr>
            <w:tcW w:w="253"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التكرار</w:t>
            </w:r>
          </w:p>
        </w:tc>
        <w:tc>
          <w:tcPr>
            <w:tcW w:w="328" w:type="pct"/>
            <w:shd w:val="clear" w:color="auto" w:fill="E6E6E6"/>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النسبة</w:t>
            </w:r>
          </w:p>
          <w:p w:rsidR="0003129F" w:rsidRPr="00EC6160" w:rsidRDefault="0003129F" w:rsidP="00096494">
            <w:pPr>
              <w:jc w:val="center"/>
              <w:rPr>
                <w:rFonts w:ascii="Simplified Arabic" w:hAnsi="Simplified Arabic" w:cs="Simplified Arabic"/>
                <w:b/>
                <w:bCs/>
                <w:color w:val="000000"/>
                <w:sz w:val="16"/>
                <w:szCs w:val="16"/>
                <w:rtl/>
              </w:rPr>
            </w:pPr>
            <w:proofErr w:type="spellStart"/>
            <w:r w:rsidRPr="00EC6160">
              <w:rPr>
                <w:rFonts w:ascii="Simplified Arabic" w:hAnsi="Simplified Arabic" w:cs="Simplified Arabic"/>
                <w:b/>
                <w:bCs/>
                <w:color w:val="000000"/>
                <w:sz w:val="16"/>
                <w:szCs w:val="16"/>
                <w:rtl/>
              </w:rPr>
              <w:t>%</w:t>
            </w:r>
            <w:proofErr w:type="spellEnd"/>
          </w:p>
          <w:p w:rsidR="0003129F" w:rsidRPr="00EC6160"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EC6160"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EC6160" w:rsidRDefault="0003129F" w:rsidP="00096494">
            <w:pPr>
              <w:jc w:val="center"/>
              <w:rPr>
                <w:rFonts w:ascii="Simplified Arabic" w:hAnsi="Simplified Arabic" w:cs="Simplified Arabic"/>
                <w:b/>
                <w:bCs/>
                <w:color w:val="000000"/>
                <w:sz w:val="16"/>
                <w:szCs w:val="16"/>
                <w:rtl/>
              </w:rPr>
            </w:pPr>
          </w:p>
        </w:tc>
        <w:tc>
          <w:tcPr>
            <w:tcW w:w="371" w:type="pct"/>
            <w:vMerge/>
            <w:shd w:val="clear" w:color="auto" w:fill="E6E6E6"/>
          </w:tcPr>
          <w:p w:rsidR="0003129F" w:rsidRPr="00EC6160" w:rsidRDefault="0003129F" w:rsidP="00096494">
            <w:pPr>
              <w:jc w:val="center"/>
              <w:rPr>
                <w:rFonts w:ascii="Simplified Arabic" w:hAnsi="Simplified Arabic" w:cs="Simplified Arabic"/>
                <w:b/>
                <w:bCs/>
                <w:color w:val="000000"/>
                <w:sz w:val="16"/>
                <w:szCs w:val="16"/>
                <w:rtl/>
              </w:rPr>
            </w:pP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1</w:t>
            </w:r>
          </w:p>
        </w:tc>
        <w:tc>
          <w:tcPr>
            <w:tcW w:w="1204" w:type="pct"/>
            <w:vAlign w:val="center"/>
          </w:tcPr>
          <w:p w:rsidR="0003129F" w:rsidRPr="00EC6160" w:rsidRDefault="0003129F" w:rsidP="00096494">
            <w:pP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تقوم إدارة المصرف بدعم تحديد مؤشرات حدوث الأزمات وتهتم بذلك</w:t>
            </w:r>
            <w:r w:rsidRPr="00EC6160">
              <w:rPr>
                <w:rFonts w:ascii="Simplified Arabic" w:hAnsi="Simplified Arabic" w:cs="Simplified Arabic" w:hint="cs"/>
                <w:color w:val="000000"/>
                <w:sz w:val="16"/>
                <w:szCs w:val="16"/>
                <w:rtl/>
              </w:rPr>
              <w:t>.</w:t>
            </w:r>
            <w:r w:rsidRPr="00EC6160">
              <w:rPr>
                <w:rFonts w:ascii="Simplified Arabic" w:hAnsi="Simplified Arabic" w:cs="Simplified Arabic"/>
                <w:color w:val="000000"/>
                <w:sz w:val="16"/>
                <w:szCs w:val="16"/>
                <w:rtl/>
              </w:rPr>
              <w:t xml:space="preserve"> </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w:t>
            </w:r>
          </w:p>
        </w:tc>
        <w:tc>
          <w:tcPr>
            <w:tcW w:w="312"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4.2</w:t>
            </w:r>
          </w:p>
        </w:tc>
        <w:tc>
          <w:tcPr>
            <w:tcW w:w="25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13</w:t>
            </w:r>
          </w:p>
        </w:tc>
        <w:tc>
          <w:tcPr>
            <w:tcW w:w="250"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18.1</w:t>
            </w:r>
          </w:p>
        </w:tc>
        <w:tc>
          <w:tcPr>
            <w:tcW w:w="254"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9</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12.5</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25</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34.7</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22</w:t>
            </w:r>
          </w:p>
        </w:tc>
        <w:tc>
          <w:tcPr>
            <w:tcW w:w="328"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30.6</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3.69</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1.20</w:t>
            </w:r>
          </w:p>
        </w:tc>
        <w:tc>
          <w:tcPr>
            <w:tcW w:w="371"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hint="cs"/>
                <w:color w:val="000000"/>
                <w:sz w:val="16"/>
                <w:szCs w:val="16"/>
                <w:rtl/>
              </w:rPr>
              <w:t>مرتفعة</w:t>
            </w:r>
            <w:r w:rsidRPr="00EC6160">
              <w:rPr>
                <w:rFonts w:ascii="Simplified Arabic" w:hAnsi="Simplified Arabic" w:cs="Simplified Arabic"/>
                <w:color w:val="000000"/>
                <w:sz w:val="16"/>
                <w:szCs w:val="16"/>
                <w:rtl/>
              </w:rPr>
              <w:t xml:space="preserve"> </w:t>
            </w:r>
          </w:p>
        </w:tc>
      </w:tr>
      <w:tr w:rsidR="0003129F" w:rsidRPr="00AD6ADC" w:rsidTr="00096494">
        <w:trPr>
          <w:trHeight w:val="269"/>
        </w:trPr>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2</w:t>
            </w:r>
          </w:p>
        </w:tc>
        <w:tc>
          <w:tcPr>
            <w:tcW w:w="1204" w:type="pct"/>
            <w:vAlign w:val="center"/>
          </w:tcPr>
          <w:p w:rsidR="0003129F" w:rsidRPr="00EC6160" w:rsidRDefault="0003129F" w:rsidP="00096494">
            <w:pP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تجرى عمليات مسح مستمرة وشاملة للبيئة الداخلية والخارجية للتعرف على أو رصد مؤشرات حدوث الأزمات</w:t>
            </w:r>
            <w:r w:rsidRPr="00EC6160">
              <w:rPr>
                <w:rFonts w:ascii="Simplified Arabic" w:hAnsi="Simplified Arabic" w:cs="Simplified Arabic" w:hint="cs"/>
                <w:color w:val="000000"/>
                <w:sz w:val="16"/>
                <w:szCs w:val="16"/>
                <w:rtl/>
              </w:rPr>
              <w:t>.</w:t>
            </w:r>
            <w:r w:rsidRPr="00EC6160">
              <w:rPr>
                <w:rFonts w:ascii="Simplified Arabic" w:hAnsi="Simplified Arabic" w:cs="Simplified Arabic"/>
                <w:color w:val="000000"/>
                <w:sz w:val="16"/>
                <w:szCs w:val="16"/>
                <w:rtl/>
              </w:rPr>
              <w:t xml:space="preserve"> </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w:t>
            </w:r>
          </w:p>
        </w:tc>
        <w:tc>
          <w:tcPr>
            <w:tcW w:w="312" w:type="pct"/>
            <w:vAlign w:val="center"/>
          </w:tcPr>
          <w:p w:rsidR="0003129F" w:rsidRPr="00EC6160" w:rsidRDefault="0003129F" w:rsidP="00096494">
            <w:pPr>
              <w:jc w:val="center"/>
              <w:rPr>
                <w:rFonts w:ascii="Simplified Arabic" w:hAnsi="Simplified Arabic" w:cs="Simplified Arabic"/>
                <w:color w:val="000000"/>
                <w:sz w:val="16"/>
                <w:szCs w:val="16"/>
              </w:rPr>
            </w:pPr>
            <w:r w:rsidRPr="00EC6160">
              <w:rPr>
                <w:rFonts w:ascii="Simplified Arabic" w:hAnsi="Simplified Arabic" w:cs="Simplified Arabic"/>
                <w:color w:val="000000"/>
                <w:sz w:val="16"/>
                <w:szCs w:val="16"/>
                <w:rtl/>
              </w:rPr>
              <w:t>2.8</w:t>
            </w:r>
          </w:p>
        </w:tc>
        <w:tc>
          <w:tcPr>
            <w:tcW w:w="25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22</w:t>
            </w:r>
          </w:p>
        </w:tc>
        <w:tc>
          <w:tcPr>
            <w:tcW w:w="250"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30.6</w:t>
            </w:r>
          </w:p>
        </w:tc>
        <w:tc>
          <w:tcPr>
            <w:tcW w:w="254"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9</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12.5</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25</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34.7</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14</w:t>
            </w:r>
          </w:p>
        </w:tc>
        <w:tc>
          <w:tcPr>
            <w:tcW w:w="328"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19.4</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3.37</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1.19</w:t>
            </w:r>
          </w:p>
        </w:tc>
        <w:tc>
          <w:tcPr>
            <w:tcW w:w="371" w:type="pct"/>
            <w:vAlign w:val="center"/>
          </w:tcPr>
          <w:p w:rsidR="0003129F" w:rsidRPr="00EC6160" w:rsidRDefault="0003129F" w:rsidP="00096494">
            <w:pPr>
              <w:jc w:val="center"/>
              <w:rPr>
                <w:rFonts w:ascii="Simplified Arabic" w:hAnsi="Simplified Arabic" w:cs="Simplified Arabic"/>
                <w:sz w:val="16"/>
                <w:szCs w:val="16"/>
              </w:rPr>
            </w:pPr>
            <w:r w:rsidRPr="00EC6160">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3</w:t>
            </w:r>
          </w:p>
        </w:tc>
        <w:tc>
          <w:tcPr>
            <w:tcW w:w="1204" w:type="pct"/>
            <w:vAlign w:val="center"/>
          </w:tcPr>
          <w:p w:rsidR="0003129F" w:rsidRPr="00EC6160" w:rsidRDefault="0003129F" w:rsidP="00096494">
            <w:pP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هناك تعاون بين المصرف وجهات أخرى في مجال عملية جمع وتحليل مؤشرات حدوث الأزمات</w:t>
            </w:r>
            <w:r w:rsidRPr="00EC6160">
              <w:rPr>
                <w:rFonts w:ascii="Simplified Arabic" w:hAnsi="Simplified Arabic" w:cs="Simplified Arabic" w:hint="cs"/>
                <w:color w:val="000000"/>
                <w:sz w:val="16"/>
                <w:szCs w:val="16"/>
                <w:rtl/>
              </w:rPr>
              <w:t>.</w:t>
            </w:r>
            <w:r w:rsidRPr="00EC6160">
              <w:rPr>
                <w:rFonts w:ascii="Simplified Arabic" w:hAnsi="Simplified Arabic" w:cs="Simplified Arabic"/>
                <w:color w:val="000000"/>
                <w:sz w:val="16"/>
                <w:szCs w:val="16"/>
                <w:rtl/>
              </w:rPr>
              <w:t xml:space="preserve"> </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w:t>
            </w:r>
          </w:p>
        </w:tc>
        <w:tc>
          <w:tcPr>
            <w:tcW w:w="312" w:type="pct"/>
            <w:vAlign w:val="center"/>
          </w:tcPr>
          <w:p w:rsidR="0003129F" w:rsidRPr="00EC6160" w:rsidRDefault="0003129F" w:rsidP="00096494">
            <w:pPr>
              <w:jc w:val="center"/>
              <w:rPr>
                <w:rFonts w:ascii="Simplified Arabic" w:hAnsi="Simplified Arabic" w:cs="Simplified Arabic"/>
                <w:sz w:val="16"/>
                <w:szCs w:val="16"/>
              </w:rPr>
            </w:pPr>
            <w:r w:rsidRPr="00EC6160">
              <w:rPr>
                <w:rFonts w:ascii="Simplified Arabic" w:hAnsi="Simplified Arabic" w:cs="Simplified Arabic"/>
                <w:color w:val="000000"/>
                <w:sz w:val="16"/>
                <w:szCs w:val="16"/>
                <w:rtl/>
              </w:rPr>
              <w:t>2.8</w:t>
            </w:r>
          </w:p>
        </w:tc>
        <w:tc>
          <w:tcPr>
            <w:tcW w:w="25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13</w:t>
            </w:r>
          </w:p>
        </w:tc>
        <w:tc>
          <w:tcPr>
            <w:tcW w:w="250"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18.1</w:t>
            </w:r>
          </w:p>
        </w:tc>
        <w:tc>
          <w:tcPr>
            <w:tcW w:w="254"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19</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26.4</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21</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29.2</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17</w:t>
            </w:r>
          </w:p>
        </w:tc>
        <w:tc>
          <w:tcPr>
            <w:tcW w:w="328"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23.6</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3.52</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1.12</w:t>
            </w:r>
          </w:p>
        </w:tc>
        <w:tc>
          <w:tcPr>
            <w:tcW w:w="371" w:type="pct"/>
            <w:vAlign w:val="center"/>
          </w:tcPr>
          <w:p w:rsidR="0003129F" w:rsidRPr="00EC6160" w:rsidRDefault="0003129F" w:rsidP="00096494">
            <w:pPr>
              <w:jc w:val="center"/>
              <w:rPr>
                <w:rFonts w:ascii="Simplified Arabic" w:hAnsi="Simplified Arabic" w:cs="Simplified Arabic"/>
                <w:sz w:val="16"/>
                <w:szCs w:val="16"/>
              </w:rPr>
            </w:pPr>
            <w:r w:rsidRPr="00EC6160">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4</w:t>
            </w:r>
          </w:p>
        </w:tc>
        <w:tc>
          <w:tcPr>
            <w:tcW w:w="1204" w:type="pct"/>
            <w:vAlign w:val="center"/>
          </w:tcPr>
          <w:p w:rsidR="0003129F" w:rsidRPr="00EC6160" w:rsidRDefault="0003129F" w:rsidP="00096494">
            <w:pP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يوجد طاقم وظيفي مؤهل ومدرب وظيفته عملية جمع وتحليل مؤشرات حدوث الأزمات</w:t>
            </w:r>
            <w:r w:rsidRPr="00EC6160">
              <w:rPr>
                <w:rFonts w:ascii="Simplified Arabic" w:hAnsi="Simplified Arabic" w:cs="Simplified Arabic" w:hint="cs"/>
                <w:color w:val="000000"/>
                <w:sz w:val="16"/>
                <w:szCs w:val="16"/>
                <w:rtl/>
              </w:rPr>
              <w:t>.</w:t>
            </w:r>
            <w:r w:rsidRPr="00EC6160">
              <w:rPr>
                <w:rFonts w:ascii="Simplified Arabic" w:hAnsi="Simplified Arabic" w:cs="Simplified Arabic"/>
                <w:color w:val="000000"/>
                <w:sz w:val="16"/>
                <w:szCs w:val="16"/>
                <w:rtl/>
              </w:rPr>
              <w:t xml:space="preserve"> </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w:t>
            </w:r>
          </w:p>
        </w:tc>
        <w:tc>
          <w:tcPr>
            <w:tcW w:w="312" w:type="pct"/>
            <w:vAlign w:val="center"/>
          </w:tcPr>
          <w:p w:rsidR="0003129F" w:rsidRPr="00EC6160" w:rsidRDefault="0003129F" w:rsidP="00096494">
            <w:pPr>
              <w:jc w:val="center"/>
              <w:rPr>
                <w:rFonts w:ascii="Simplified Arabic" w:hAnsi="Simplified Arabic" w:cs="Simplified Arabic"/>
                <w:sz w:val="16"/>
                <w:szCs w:val="16"/>
              </w:rPr>
            </w:pPr>
            <w:r w:rsidRPr="00EC6160">
              <w:rPr>
                <w:rFonts w:ascii="Simplified Arabic" w:hAnsi="Simplified Arabic" w:cs="Simplified Arabic"/>
                <w:color w:val="000000"/>
                <w:sz w:val="16"/>
                <w:szCs w:val="16"/>
                <w:rtl/>
              </w:rPr>
              <w:t>2.8</w:t>
            </w:r>
          </w:p>
        </w:tc>
        <w:tc>
          <w:tcPr>
            <w:tcW w:w="25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17</w:t>
            </w:r>
          </w:p>
        </w:tc>
        <w:tc>
          <w:tcPr>
            <w:tcW w:w="250"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23.6</w:t>
            </w:r>
          </w:p>
        </w:tc>
        <w:tc>
          <w:tcPr>
            <w:tcW w:w="254"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13</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18.1</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22</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30.6</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18</w:t>
            </w:r>
          </w:p>
        </w:tc>
        <w:tc>
          <w:tcPr>
            <w:tcW w:w="328"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25</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3.51</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1.18</w:t>
            </w:r>
          </w:p>
        </w:tc>
        <w:tc>
          <w:tcPr>
            <w:tcW w:w="371" w:type="pct"/>
            <w:vAlign w:val="center"/>
          </w:tcPr>
          <w:p w:rsidR="0003129F" w:rsidRPr="00EC6160" w:rsidRDefault="0003129F" w:rsidP="00096494">
            <w:pPr>
              <w:jc w:val="center"/>
              <w:rPr>
                <w:rFonts w:ascii="Simplified Arabic" w:hAnsi="Simplified Arabic" w:cs="Simplified Arabic"/>
                <w:sz w:val="16"/>
                <w:szCs w:val="16"/>
              </w:rPr>
            </w:pPr>
            <w:r w:rsidRPr="00EC6160">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5</w:t>
            </w:r>
          </w:p>
        </w:tc>
        <w:tc>
          <w:tcPr>
            <w:tcW w:w="1204" w:type="pct"/>
            <w:vAlign w:val="center"/>
          </w:tcPr>
          <w:p w:rsidR="0003129F" w:rsidRPr="00EC6160" w:rsidRDefault="0003129F" w:rsidP="00096494">
            <w:pP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 xml:space="preserve">هناك العديد من الفرق المشكلة في المصرف لدراسة بعض المؤشرات لحدوث أزمة ما </w:t>
            </w:r>
            <w:proofErr w:type="spellStart"/>
            <w:r w:rsidRPr="00EC6160">
              <w:rPr>
                <w:rFonts w:ascii="Simplified Arabic" w:hAnsi="Simplified Arabic" w:cs="Simplified Arabic"/>
                <w:color w:val="000000"/>
                <w:sz w:val="16"/>
                <w:szCs w:val="16"/>
                <w:rtl/>
              </w:rPr>
              <w:t>.</w:t>
            </w:r>
            <w:proofErr w:type="spellEnd"/>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w:t>
            </w:r>
          </w:p>
        </w:tc>
        <w:tc>
          <w:tcPr>
            <w:tcW w:w="312" w:type="pct"/>
            <w:vAlign w:val="center"/>
          </w:tcPr>
          <w:p w:rsidR="0003129F" w:rsidRPr="00EC6160" w:rsidRDefault="0003129F" w:rsidP="00096494">
            <w:pPr>
              <w:jc w:val="center"/>
              <w:rPr>
                <w:rFonts w:ascii="Simplified Arabic" w:hAnsi="Simplified Arabic" w:cs="Simplified Arabic"/>
                <w:sz w:val="16"/>
                <w:szCs w:val="16"/>
              </w:rPr>
            </w:pPr>
            <w:r w:rsidRPr="00EC6160">
              <w:rPr>
                <w:rFonts w:ascii="Simplified Arabic" w:hAnsi="Simplified Arabic" w:cs="Simplified Arabic"/>
                <w:color w:val="000000"/>
                <w:sz w:val="16"/>
                <w:szCs w:val="16"/>
                <w:rtl/>
              </w:rPr>
              <w:t>4.2</w:t>
            </w:r>
          </w:p>
        </w:tc>
        <w:tc>
          <w:tcPr>
            <w:tcW w:w="25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15</w:t>
            </w:r>
          </w:p>
        </w:tc>
        <w:tc>
          <w:tcPr>
            <w:tcW w:w="250"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20.8</w:t>
            </w:r>
          </w:p>
        </w:tc>
        <w:tc>
          <w:tcPr>
            <w:tcW w:w="254"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13</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18.1</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26</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36.1</w:t>
            </w:r>
          </w:p>
        </w:tc>
        <w:tc>
          <w:tcPr>
            <w:tcW w:w="253"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15</w:t>
            </w:r>
          </w:p>
        </w:tc>
        <w:tc>
          <w:tcPr>
            <w:tcW w:w="328"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20.8</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3.48</w:t>
            </w:r>
          </w:p>
        </w:tc>
        <w:tc>
          <w:tcPr>
            <w:tcW w:w="317" w:type="pct"/>
            <w:vAlign w:val="center"/>
          </w:tcPr>
          <w:p w:rsidR="0003129F" w:rsidRPr="00EC6160" w:rsidRDefault="0003129F" w:rsidP="00096494">
            <w:pPr>
              <w:jc w:val="center"/>
              <w:rPr>
                <w:rFonts w:ascii="Simplified Arabic" w:hAnsi="Simplified Arabic" w:cs="Simplified Arabic"/>
                <w:color w:val="000000"/>
                <w:sz w:val="16"/>
                <w:szCs w:val="16"/>
                <w:rtl/>
              </w:rPr>
            </w:pPr>
            <w:r w:rsidRPr="00EC6160">
              <w:rPr>
                <w:rFonts w:ascii="Simplified Arabic" w:hAnsi="Simplified Arabic" w:cs="Simplified Arabic"/>
                <w:color w:val="000000"/>
                <w:sz w:val="16"/>
                <w:szCs w:val="16"/>
                <w:rtl/>
              </w:rPr>
              <w:t>1.16</w:t>
            </w:r>
          </w:p>
        </w:tc>
        <w:tc>
          <w:tcPr>
            <w:tcW w:w="371" w:type="pct"/>
            <w:vAlign w:val="center"/>
          </w:tcPr>
          <w:p w:rsidR="0003129F" w:rsidRPr="00EC6160" w:rsidRDefault="0003129F" w:rsidP="00096494">
            <w:pPr>
              <w:jc w:val="center"/>
              <w:rPr>
                <w:rFonts w:ascii="Simplified Arabic" w:hAnsi="Simplified Arabic" w:cs="Simplified Arabic"/>
                <w:sz w:val="16"/>
                <w:szCs w:val="16"/>
              </w:rPr>
            </w:pPr>
            <w:r w:rsidRPr="00EC6160">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المتوسط الحسابي العام</w:t>
            </w: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EC6160"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28"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3.51</w:t>
            </w:r>
          </w:p>
        </w:tc>
        <w:tc>
          <w:tcPr>
            <w:tcW w:w="317"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71" w:type="pct"/>
            <w:vAlign w:val="center"/>
          </w:tcPr>
          <w:p w:rsidR="0003129F" w:rsidRPr="00EC6160" w:rsidRDefault="0003129F" w:rsidP="00096494">
            <w:pPr>
              <w:rPr>
                <w:rFonts w:ascii="Simplified Arabic" w:hAnsi="Simplified Arabic" w:cs="Simplified Arabic"/>
                <w:b/>
                <w:bCs/>
                <w:color w:val="000000"/>
                <w:sz w:val="16"/>
                <w:szCs w:val="16"/>
                <w:rtl/>
              </w:rPr>
            </w:pP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الانحراف المعياري العام</w:t>
            </w: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EC6160"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28"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EC6160" w:rsidRDefault="0003129F" w:rsidP="00096494">
            <w:pPr>
              <w:jc w:val="center"/>
              <w:rPr>
                <w:rFonts w:ascii="Simplified Arabic" w:hAnsi="Simplified Arabic" w:cs="Simplified Arabic"/>
                <w:b/>
                <w:bCs/>
                <w:color w:val="000000"/>
                <w:sz w:val="16"/>
                <w:szCs w:val="16"/>
              </w:rPr>
            </w:pPr>
          </w:p>
        </w:tc>
        <w:tc>
          <w:tcPr>
            <w:tcW w:w="317" w:type="pct"/>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0.95</w:t>
            </w:r>
          </w:p>
        </w:tc>
        <w:tc>
          <w:tcPr>
            <w:tcW w:w="371"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b/>
                <w:bCs/>
                <w:color w:val="000000"/>
                <w:sz w:val="16"/>
                <w:szCs w:val="16"/>
                <w:rtl/>
              </w:rPr>
              <w:t>درجة الاستخدام</w:t>
            </w: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EC6160"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28" w:type="pct"/>
            <w:vAlign w:val="center"/>
          </w:tcPr>
          <w:p w:rsidR="0003129F" w:rsidRPr="00EC6160"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EC6160" w:rsidRDefault="0003129F" w:rsidP="00096494">
            <w:pPr>
              <w:jc w:val="center"/>
              <w:rPr>
                <w:rFonts w:ascii="Simplified Arabic" w:hAnsi="Simplified Arabic" w:cs="Simplified Arabic"/>
                <w:b/>
                <w:bCs/>
                <w:color w:val="000000"/>
                <w:sz w:val="16"/>
                <w:szCs w:val="16"/>
              </w:rPr>
            </w:pPr>
          </w:p>
        </w:tc>
        <w:tc>
          <w:tcPr>
            <w:tcW w:w="317" w:type="pct"/>
            <w:vAlign w:val="center"/>
          </w:tcPr>
          <w:p w:rsidR="0003129F" w:rsidRPr="00EC6160" w:rsidRDefault="0003129F" w:rsidP="00096494">
            <w:pPr>
              <w:jc w:val="center"/>
              <w:rPr>
                <w:rFonts w:ascii="Simplified Arabic" w:hAnsi="Simplified Arabic" w:cs="Simplified Arabic"/>
                <w:b/>
                <w:bCs/>
                <w:color w:val="000000"/>
                <w:sz w:val="16"/>
                <w:szCs w:val="16"/>
              </w:rPr>
            </w:pPr>
          </w:p>
        </w:tc>
        <w:tc>
          <w:tcPr>
            <w:tcW w:w="371" w:type="pct"/>
            <w:vAlign w:val="center"/>
          </w:tcPr>
          <w:p w:rsidR="0003129F" w:rsidRPr="00EC6160" w:rsidRDefault="0003129F" w:rsidP="00096494">
            <w:pPr>
              <w:jc w:val="center"/>
              <w:rPr>
                <w:rFonts w:ascii="Simplified Arabic" w:hAnsi="Simplified Arabic" w:cs="Simplified Arabic"/>
                <w:b/>
                <w:bCs/>
                <w:color w:val="000000"/>
                <w:sz w:val="16"/>
                <w:szCs w:val="16"/>
                <w:rtl/>
              </w:rPr>
            </w:pPr>
            <w:r w:rsidRPr="00EC6160">
              <w:rPr>
                <w:rFonts w:ascii="Simplified Arabic" w:hAnsi="Simplified Arabic" w:cs="Simplified Arabic" w:hint="cs"/>
                <w:b/>
                <w:bCs/>
                <w:color w:val="000000"/>
                <w:sz w:val="16"/>
                <w:szCs w:val="16"/>
                <w:rtl/>
              </w:rPr>
              <w:t>مرتفعة</w:t>
            </w:r>
          </w:p>
        </w:tc>
      </w:tr>
    </w:tbl>
    <w:p w:rsidR="00EA7D52" w:rsidRDefault="00EA7D52" w:rsidP="0003129F">
      <w:pPr>
        <w:spacing w:after="0" w:line="240" w:lineRule="auto"/>
        <w:rPr>
          <w:rFonts w:ascii="Simplified Arabic" w:hAnsi="Simplified Arabic" w:cs="Simplified Arabic"/>
          <w:color w:val="000000"/>
          <w:sz w:val="28"/>
          <w:szCs w:val="28"/>
          <w:rtl/>
        </w:rPr>
      </w:pPr>
    </w:p>
    <w:p w:rsidR="0003129F" w:rsidRPr="0057639C" w:rsidRDefault="0003129F" w:rsidP="00AA645C">
      <w:pPr>
        <w:spacing w:after="0"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من خلال تتبع فقرات الجدول رقم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4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نلاحظ توزيع إجابات الأفراد بالنسب المئوية </w:t>
      </w:r>
      <w:proofErr w:type="spellStart"/>
      <w:r w:rsidRPr="008E471F">
        <w:rPr>
          <w:rFonts w:ascii="Simplified Arabic" w:hAnsi="Simplified Arabic" w:cs="Simplified Arabic"/>
          <w:color w:val="000000"/>
          <w:sz w:val="28"/>
          <w:szCs w:val="28"/>
          <w:rtl/>
        </w:rPr>
        <w:t>والتكرارات،</w:t>
      </w:r>
      <w:proofErr w:type="spellEnd"/>
      <w:r w:rsidRPr="008E471F">
        <w:rPr>
          <w:rFonts w:ascii="Simplified Arabic" w:hAnsi="Simplified Arabic" w:cs="Simplified Arabic"/>
          <w:color w:val="000000"/>
          <w:sz w:val="28"/>
          <w:szCs w:val="28"/>
          <w:rtl/>
        </w:rPr>
        <w:t xml:space="preserve"> وفقاً لمقياس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ليكرت</w:t>
      </w:r>
      <w:proofErr w:type="spellEnd"/>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الخماسي من درجة غير موافق بشدة والتي أعطى لها رقم (1</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إلى درجة موافق بشدة والتي أعطى لها رقم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5</w:t>
      </w:r>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proofErr w:type="spellStart"/>
      <w:r>
        <w:rPr>
          <w:rFonts w:ascii="Simplified Arabic" w:hAnsi="Simplified Arabic" w:cs="Simplified Arabic" w:hint="cs"/>
          <w:color w:val="000000"/>
          <w:sz w:val="28"/>
          <w:szCs w:val="28"/>
          <w:rtl/>
        </w:rPr>
        <w:t>،</w:t>
      </w:r>
      <w:proofErr w:type="spellEnd"/>
      <w:r w:rsidRPr="008E471F">
        <w:rPr>
          <w:rFonts w:ascii="Simplified Arabic" w:hAnsi="Simplified Arabic" w:cs="Simplified Arabic"/>
          <w:color w:val="000000"/>
          <w:sz w:val="28"/>
          <w:szCs w:val="28"/>
          <w:rtl/>
        </w:rPr>
        <w:t xml:space="preserve"> وكذلك أوضح الجدول المتوسطات الحسابية والانحرافات المعيارية لاتجاهات مجتمع الدراسة نحو مدى </w:t>
      </w:r>
      <w:r w:rsidRPr="00CC1EEF">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إ</w:t>
      </w:r>
      <w:r w:rsidRPr="00CC1EEF">
        <w:rPr>
          <w:rFonts w:ascii="Simplified Arabic" w:hAnsi="Simplified Arabic" w:cs="Simplified Arabic"/>
          <w:sz w:val="28"/>
          <w:szCs w:val="28"/>
          <w:rtl/>
        </w:rPr>
        <w:t>دارة ا</w:t>
      </w:r>
      <w:r>
        <w:rPr>
          <w:rFonts w:ascii="Simplified Arabic" w:hAnsi="Simplified Arabic" w:cs="Simplified Arabic" w:hint="cs"/>
          <w:sz w:val="28"/>
          <w:szCs w:val="28"/>
          <w:rtl/>
        </w:rPr>
        <w:t>لأ</w:t>
      </w:r>
      <w:r w:rsidRPr="00CC1EEF">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CC1EEF">
        <w:rPr>
          <w:rFonts w:ascii="Simplified Arabic" w:hAnsi="Simplified Arabic" w:cs="Simplified Arabic"/>
          <w:sz w:val="28"/>
          <w:szCs w:val="28"/>
          <w:rtl/>
        </w:rPr>
        <w:t xml:space="preserve">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w:t>
      </w:r>
      <w:proofErr w:type="spellStart"/>
      <w:r w:rsidRPr="008E471F">
        <w:rPr>
          <w:rFonts w:ascii="Simplified Arabic" w:hAnsi="Simplified Arabic" w:cs="Simplified Arabic"/>
          <w:color w:val="000000"/>
          <w:sz w:val="28"/>
          <w:szCs w:val="28"/>
          <w:rtl/>
        </w:rPr>
        <w:t>الإنذار،</w:t>
      </w:r>
      <w:proofErr w:type="spellEnd"/>
      <w:r w:rsidRPr="008E471F">
        <w:rPr>
          <w:rFonts w:ascii="Simplified Arabic" w:hAnsi="Simplified Arabic" w:cs="Simplified Arabic"/>
          <w:color w:val="000000"/>
          <w:sz w:val="28"/>
          <w:szCs w:val="28"/>
          <w:rtl/>
        </w:rPr>
        <w:t xml:space="preserve"> وكذلك يوضح </w:t>
      </w:r>
      <w:r>
        <w:rPr>
          <w:rFonts w:ascii="Simplified Arabic" w:hAnsi="Simplified Arabic" w:cs="Simplified Arabic" w:hint="cs"/>
          <w:color w:val="000000"/>
          <w:sz w:val="28"/>
          <w:szCs w:val="28"/>
          <w:rtl/>
        </w:rPr>
        <w:t xml:space="preserve">الجدول </w:t>
      </w:r>
      <w:r>
        <w:rPr>
          <w:rFonts w:ascii="Simplified Arabic" w:hAnsi="Simplified Arabic" w:cs="Simplified Arabic"/>
          <w:color w:val="000000"/>
          <w:sz w:val="28"/>
          <w:szCs w:val="28"/>
          <w:rtl/>
        </w:rPr>
        <w:t>أن</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المتوسطات الحسابية </w:t>
      </w:r>
      <w:r>
        <w:rPr>
          <w:rFonts w:ascii="Simplified Arabic" w:hAnsi="Simplified Arabic" w:cs="Simplified Arabic" w:hint="cs"/>
          <w:color w:val="000000"/>
          <w:sz w:val="28"/>
          <w:szCs w:val="28"/>
          <w:rtl/>
        </w:rPr>
        <w:t>ل</w:t>
      </w:r>
      <w:r w:rsidRPr="008E471F">
        <w:rPr>
          <w:rFonts w:ascii="Simplified Arabic" w:hAnsi="Simplified Arabic" w:cs="Simplified Arabic"/>
          <w:color w:val="000000"/>
          <w:sz w:val="28"/>
          <w:szCs w:val="28"/>
          <w:rtl/>
        </w:rPr>
        <w:t xml:space="preserve">مدى </w:t>
      </w:r>
      <w:r w:rsidRPr="00CC1EEF">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إ</w:t>
      </w:r>
      <w:r w:rsidRPr="00CC1EEF">
        <w:rPr>
          <w:rFonts w:ascii="Simplified Arabic" w:hAnsi="Simplified Arabic" w:cs="Simplified Arabic"/>
          <w:sz w:val="28"/>
          <w:szCs w:val="28"/>
          <w:rtl/>
        </w:rPr>
        <w:t>دارة ا</w:t>
      </w:r>
      <w:r>
        <w:rPr>
          <w:rFonts w:ascii="Simplified Arabic" w:hAnsi="Simplified Arabic" w:cs="Simplified Arabic" w:hint="cs"/>
          <w:sz w:val="28"/>
          <w:szCs w:val="28"/>
          <w:rtl/>
        </w:rPr>
        <w:t>لأ</w:t>
      </w:r>
      <w:r w:rsidRPr="00CC1EEF">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CC1EEF">
        <w:rPr>
          <w:rFonts w:ascii="Simplified Arabic" w:hAnsi="Simplified Arabic" w:cs="Simplified Arabic"/>
          <w:sz w:val="28"/>
          <w:szCs w:val="28"/>
          <w:rtl/>
        </w:rPr>
        <w:t xml:space="preserve">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 تتراوح ما بين (3.37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3.69</w:t>
      </w:r>
      <w:proofErr w:type="spellStart"/>
      <w:r w:rsidRPr="008E471F">
        <w:rPr>
          <w:rFonts w:ascii="Simplified Arabic" w:hAnsi="Simplified Arabic" w:cs="Simplified Arabic"/>
          <w:color w:val="000000"/>
          <w:sz w:val="28"/>
          <w:szCs w:val="28"/>
          <w:rtl/>
        </w:rPr>
        <w:t>).</w:t>
      </w:r>
      <w:proofErr w:type="spellEnd"/>
    </w:p>
    <w:p w:rsidR="0003129F" w:rsidRPr="008E471F" w:rsidRDefault="0003129F" w:rsidP="00AA645C">
      <w:pPr>
        <w:spacing w:after="0"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و</w:t>
      </w:r>
      <w:r>
        <w:rPr>
          <w:rFonts w:ascii="Simplified Arabic" w:hAnsi="Simplified Arabic" w:cs="Simplified Arabic" w:hint="cs"/>
          <w:color w:val="000000"/>
          <w:sz w:val="28"/>
          <w:szCs w:val="28"/>
          <w:rtl/>
        </w:rPr>
        <w:t>ي</w:t>
      </w:r>
      <w:r w:rsidRPr="008E471F">
        <w:rPr>
          <w:rFonts w:ascii="Simplified Arabic" w:hAnsi="Simplified Arabic" w:cs="Simplified Arabic"/>
          <w:color w:val="000000"/>
          <w:sz w:val="28"/>
          <w:szCs w:val="28"/>
          <w:rtl/>
        </w:rPr>
        <w:t xml:space="preserve">لاحظ كذلك تشتت في آراء المبحوثين حيث تجاوزت قيمة الانحرافات المعيارية قيمة الواحد الصحيح </w:t>
      </w:r>
      <w:r>
        <w:rPr>
          <w:rFonts w:ascii="Simplified Arabic" w:hAnsi="Simplified Arabic" w:cs="Simplified Arabic" w:hint="cs"/>
          <w:color w:val="000000"/>
          <w:sz w:val="28"/>
          <w:szCs w:val="28"/>
          <w:rtl/>
        </w:rPr>
        <w:t>ل</w:t>
      </w:r>
      <w:r w:rsidRPr="008E471F">
        <w:rPr>
          <w:rFonts w:ascii="Simplified Arabic" w:hAnsi="Simplified Arabic" w:cs="Simplified Arabic"/>
          <w:color w:val="000000"/>
          <w:sz w:val="28"/>
          <w:szCs w:val="28"/>
          <w:rtl/>
        </w:rPr>
        <w:t xml:space="preserve">مدى </w:t>
      </w:r>
      <w:r w:rsidRPr="00CC1EEF">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إ</w:t>
      </w:r>
      <w:r w:rsidRPr="00CC1EEF">
        <w:rPr>
          <w:rFonts w:ascii="Simplified Arabic" w:hAnsi="Simplified Arabic" w:cs="Simplified Arabic"/>
          <w:sz w:val="28"/>
          <w:szCs w:val="28"/>
          <w:rtl/>
        </w:rPr>
        <w:t>دارة ا</w:t>
      </w:r>
      <w:r>
        <w:rPr>
          <w:rFonts w:ascii="Simplified Arabic" w:hAnsi="Simplified Arabic" w:cs="Simplified Arabic" w:hint="cs"/>
          <w:sz w:val="28"/>
          <w:szCs w:val="28"/>
          <w:rtl/>
        </w:rPr>
        <w:t>لأ</w:t>
      </w:r>
      <w:r w:rsidRPr="00CC1EEF">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CC1EEF">
        <w:rPr>
          <w:rFonts w:ascii="Simplified Arabic" w:hAnsi="Simplified Arabic" w:cs="Simplified Arabic"/>
          <w:sz w:val="28"/>
          <w:szCs w:val="28"/>
          <w:rtl/>
        </w:rPr>
        <w:t xml:space="preserve"> </w:t>
      </w:r>
      <w:proofErr w:type="spellStart"/>
      <w:r>
        <w:rPr>
          <w:rFonts w:ascii="Simplified Arabic" w:hAnsi="Simplified Arabic" w:cs="Simplified Arabic"/>
          <w:color w:val="000000"/>
          <w:sz w:val="28"/>
          <w:szCs w:val="28"/>
          <w:rtl/>
        </w:rPr>
        <w:t>إكتشاف</w:t>
      </w:r>
      <w:proofErr w:type="spellEnd"/>
      <w:r>
        <w:rPr>
          <w:rFonts w:ascii="Simplified Arabic" w:hAnsi="Simplified Arabic" w:cs="Simplified Arabic"/>
          <w:color w:val="000000"/>
          <w:sz w:val="28"/>
          <w:szCs w:val="28"/>
          <w:rtl/>
        </w:rPr>
        <w:t xml:space="preserve"> إشارات</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الإنذار</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وبالنظر </w:t>
      </w:r>
      <w:r>
        <w:rPr>
          <w:rFonts w:ascii="Simplified Arabic" w:hAnsi="Simplified Arabic" w:cs="Simplified Arabic" w:hint="cs"/>
          <w:color w:val="000000"/>
          <w:sz w:val="28"/>
          <w:szCs w:val="28"/>
          <w:rtl/>
        </w:rPr>
        <w:lastRenderedPageBreak/>
        <w:t>إلى</w:t>
      </w:r>
      <w:r w:rsidRPr="008E471F">
        <w:rPr>
          <w:rFonts w:ascii="Simplified Arabic" w:hAnsi="Simplified Arabic" w:cs="Simplified Arabic"/>
          <w:color w:val="000000"/>
          <w:sz w:val="28"/>
          <w:szCs w:val="28"/>
          <w:rtl/>
        </w:rPr>
        <w:t xml:space="preserve"> المتوسط الحسابي العام </w:t>
      </w:r>
      <w:r>
        <w:rPr>
          <w:rFonts w:ascii="Simplified Arabic" w:hAnsi="Simplified Arabic" w:cs="Simplified Arabic" w:hint="cs"/>
          <w:color w:val="000000"/>
          <w:sz w:val="28"/>
          <w:szCs w:val="28"/>
          <w:rtl/>
        </w:rPr>
        <w:t>ل</w:t>
      </w:r>
      <w:r w:rsidRPr="008E471F">
        <w:rPr>
          <w:rFonts w:ascii="Simplified Arabic" w:hAnsi="Simplified Arabic" w:cs="Simplified Arabic"/>
          <w:color w:val="000000"/>
          <w:sz w:val="28"/>
          <w:szCs w:val="28"/>
          <w:rtl/>
        </w:rPr>
        <w:t xml:space="preserve">مدى </w:t>
      </w:r>
      <w:r w:rsidRPr="00CC1EEF">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إ</w:t>
      </w:r>
      <w:r w:rsidRPr="00CC1EEF">
        <w:rPr>
          <w:rFonts w:ascii="Simplified Arabic" w:hAnsi="Simplified Arabic" w:cs="Simplified Arabic"/>
          <w:sz w:val="28"/>
          <w:szCs w:val="28"/>
          <w:rtl/>
        </w:rPr>
        <w:t>دارة ا</w:t>
      </w:r>
      <w:r>
        <w:rPr>
          <w:rFonts w:ascii="Simplified Arabic" w:hAnsi="Simplified Arabic" w:cs="Simplified Arabic" w:hint="cs"/>
          <w:sz w:val="28"/>
          <w:szCs w:val="28"/>
          <w:rtl/>
        </w:rPr>
        <w:t>لأ</w:t>
      </w:r>
      <w:r w:rsidRPr="00CC1EEF">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CC1EEF">
        <w:rPr>
          <w:rFonts w:ascii="Simplified Arabic" w:hAnsi="Simplified Arabic" w:cs="Simplified Arabic"/>
          <w:sz w:val="28"/>
          <w:szCs w:val="28"/>
          <w:rtl/>
        </w:rPr>
        <w:t xml:space="preserve">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w:t>
      </w:r>
      <w:r>
        <w:rPr>
          <w:rFonts w:ascii="Simplified Arabic" w:hAnsi="Simplified Arabic" w:cs="Simplified Arabic" w:hint="cs"/>
          <w:color w:val="000000"/>
          <w:sz w:val="28"/>
          <w:szCs w:val="28"/>
          <w:rtl/>
        </w:rPr>
        <w:t xml:space="preserve"> نجد أنه يبلغ</w:t>
      </w:r>
      <w:r w:rsidRPr="008E471F">
        <w:rPr>
          <w:rFonts w:ascii="Simplified Arabic" w:hAnsi="Simplified Arabic" w:cs="Simplified Arabic"/>
          <w:color w:val="000000"/>
          <w:sz w:val="28"/>
          <w:szCs w:val="28"/>
          <w:rtl/>
        </w:rPr>
        <w:t xml:space="preserve"> (3.51</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وبإنحراف</w:t>
      </w:r>
      <w:proofErr w:type="spellEnd"/>
      <w:r w:rsidRPr="008E471F">
        <w:rPr>
          <w:rFonts w:ascii="Simplified Arabic" w:hAnsi="Simplified Arabic" w:cs="Simplified Arabic"/>
          <w:color w:val="000000"/>
          <w:sz w:val="28"/>
          <w:szCs w:val="28"/>
          <w:rtl/>
        </w:rPr>
        <w:t xml:space="preserve"> معياري (0.95</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أي أنها ضمن </w:t>
      </w:r>
      <w:r>
        <w:rPr>
          <w:rFonts w:ascii="Simplified Arabic" w:hAnsi="Simplified Arabic" w:cs="Simplified Arabic" w:hint="cs"/>
          <w:color w:val="000000"/>
          <w:sz w:val="28"/>
          <w:szCs w:val="28"/>
          <w:rtl/>
        </w:rPr>
        <w:t xml:space="preserve">المستويات </w:t>
      </w:r>
      <w:proofErr w:type="spellStart"/>
      <w:r>
        <w:rPr>
          <w:rFonts w:ascii="Simplified Arabic" w:hAnsi="Simplified Arabic" w:cs="Simplified Arabic" w:hint="cs"/>
          <w:color w:val="000000"/>
          <w:sz w:val="28"/>
          <w:szCs w:val="28"/>
          <w:rtl/>
        </w:rPr>
        <w:t>المرتفعة</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وهذا يدل على أن هناك</w:t>
      </w:r>
      <w:r>
        <w:rPr>
          <w:rFonts w:ascii="Simplified Arabic" w:hAnsi="Simplified Arabic" w:cs="Simplified Arabic" w:hint="cs"/>
          <w:color w:val="000000"/>
          <w:sz w:val="28"/>
          <w:szCs w:val="28"/>
          <w:rtl/>
        </w:rPr>
        <w:t xml:space="preserve"> </w:t>
      </w:r>
      <w:r w:rsidRPr="00CC1EEF">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لإ</w:t>
      </w:r>
      <w:r w:rsidRPr="00CC1EEF">
        <w:rPr>
          <w:rFonts w:ascii="Simplified Arabic" w:hAnsi="Simplified Arabic" w:cs="Simplified Arabic"/>
          <w:sz w:val="28"/>
          <w:szCs w:val="28"/>
          <w:rtl/>
        </w:rPr>
        <w:t>دارة ا</w:t>
      </w:r>
      <w:r>
        <w:rPr>
          <w:rFonts w:ascii="Simplified Arabic" w:hAnsi="Simplified Arabic" w:cs="Simplified Arabic" w:hint="cs"/>
          <w:sz w:val="28"/>
          <w:szCs w:val="28"/>
          <w:rtl/>
        </w:rPr>
        <w:t>لأ</w:t>
      </w:r>
      <w:r w:rsidRPr="00CC1EEF">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CC1EEF">
        <w:rPr>
          <w:rFonts w:ascii="Simplified Arabic" w:hAnsi="Simplified Arabic" w:cs="Simplified Arabic"/>
          <w:sz w:val="28"/>
          <w:szCs w:val="28"/>
          <w:rtl/>
        </w:rPr>
        <w:t xml:space="preserve">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w:t>
      </w:r>
      <w:r>
        <w:rPr>
          <w:rFonts w:ascii="Simplified Arabic" w:hAnsi="Simplified Arabic" w:cs="Simplified Arabic" w:hint="cs"/>
          <w:color w:val="000000"/>
          <w:sz w:val="28"/>
          <w:szCs w:val="28"/>
          <w:rtl/>
        </w:rPr>
        <w:t>.</w:t>
      </w:r>
    </w:p>
    <w:p w:rsidR="0003129F" w:rsidRPr="002F0F3E" w:rsidRDefault="0003129F" w:rsidP="0003129F">
      <w:pPr>
        <w:spacing w:after="0" w:line="240" w:lineRule="auto"/>
        <w:jc w:val="both"/>
        <w:rPr>
          <w:rFonts w:ascii="Simplified Arabic" w:hAnsi="Simplified Arabic" w:cs="Simplified Arabic"/>
          <w:b/>
          <w:bCs/>
          <w:color w:val="000000"/>
          <w:sz w:val="28"/>
          <w:szCs w:val="28"/>
          <w:rtl/>
        </w:rPr>
      </w:pPr>
      <w:proofErr w:type="spellStart"/>
      <w:r w:rsidRPr="002F0F3E">
        <w:rPr>
          <w:rFonts w:ascii="Simplified Arabic" w:hAnsi="Simplified Arabic" w:cs="Simplified Arabic"/>
          <w:b/>
          <w:bCs/>
          <w:color w:val="000000"/>
          <w:sz w:val="28"/>
          <w:szCs w:val="28"/>
          <w:rtl/>
        </w:rPr>
        <w:t>ثا</w:t>
      </w:r>
      <w:r w:rsidRPr="002F0F3E">
        <w:rPr>
          <w:rFonts w:ascii="Simplified Arabic" w:hAnsi="Simplified Arabic" w:cs="Simplified Arabic" w:hint="cs"/>
          <w:b/>
          <w:bCs/>
          <w:color w:val="000000"/>
          <w:sz w:val="28"/>
          <w:szCs w:val="28"/>
          <w:rtl/>
        </w:rPr>
        <w:t>لثا</w:t>
      </w:r>
      <w:r w:rsidR="00E53476">
        <w:rPr>
          <w:rFonts w:ascii="Simplified Arabic" w:hAnsi="Simplified Arabic" w:cs="Simplified Arabic" w:hint="cs"/>
          <w:b/>
          <w:bCs/>
          <w:color w:val="000000"/>
          <w:sz w:val="28"/>
          <w:szCs w:val="28"/>
          <w:rtl/>
        </w:rPr>
        <w:t>ً</w:t>
      </w:r>
      <w:r w:rsidRPr="002F0F3E">
        <w:rPr>
          <w:rFonts w:ascii="Simplified Arabic" w:hAnsi="Simplified Arabic" w:cs="Simplified Arabic"/>
          <w:b/>
          <w:bCs/>
          <w:color w:val="000000"/>
          <w:sz w:val="28"/>
          <w:szCs w:val="28"/>
          <w:rtl/>
        </w:rPr>
        <w:t>:</w:t>
      </w:r>
      <w:proofErr w:type="spellEnd"/>
      <w:r w:rsidRPr="002F0F3E">
        <w:rPr>
          <w:rFonts w:ascii="Simplified Arabic" w:hAnsi="Simplified Arabic" w:cs="Simplified Arabic"/>
          <w:b/>
          <w:bCs/>
          <w:color w:val="000000"/>
          <w:sz w:val="28"/>
          <w:szCs w:val="28"/>
          <w:rtl/>
        </w:rPr>
        <w:t xml:space="preserve"> </w:t>
      </w:r>
      <w:r w:rsidRPr="00F42993">
        <w:rPr>
          <w:rFonts w:ascii="Simplified Arabic" w:hAnsi="Simplified Arabic" w:cs="Simplified Arabic"/>
          <w:b/>
          <w:bCs/>
          <w:color w:val="000000"/>
          <w:sz w:val="28"/>
          <w:szCs w:val="28"/>
          <w:rtl/>
        </w:rPr>
        <w:t>مدى</w:t>
      </w:r>
      <w:r>
        <w:rPr>
          <w:rFonts w:ascii="Simplified Arabic" w:hAnsi="Simplified Arabic" w:cs="Simplified Arabic" w:hint="cs"/>
          <w:b/>
          <w:bCs/>
          <w:color w:val="000000"/>
          <w:sz w:val="28"/>
          <w:szCs w:val="28"/>
          <w:rtl/>
        </w:rPr>
        <w:t xml:space="preserve"> </w:t>
      </w:r>
      <w:r w:rsidRPr="005B50DA">
        <w:rPr>
          <w:rFonts w:ascii="Simplified Arabic" w:hAnsi="Simplified Arabic" w:cs="Simplified Arabic"/>
          <w:b/>
          <w:bCs/>
          <w:sz w:val="28"/>
          <w:szCs w:val="28"/>
          <w:rtl/>
        </w:rPr>
        <w:t xml:space="preserve">استخدام </w:t>
      </w:r>
      <w:r>
        <w:rPr>
          <w:rFonts w:ascii="Simplified Arabic" w:hAnsi="Simplified Arabic" w:cs="Simplified Arabic" w:hint="cs"/>
          <w:b/>
          <w:bCs/>
          <w:sz w:val="28"/>
          <w:szCs w:val="28"/>
          <w:rtl/>
        </w:rPr>
        <w:t>إ</w:t>
      </w:r>
      <w:r w:rsidRPr="005B50DA">
        <w:rPr>
          <w:rFonts w:ascii="Simplified Arabic" w:hAnsi="Simplified Arabic" w:cs="Simplified Arabic"/>
          <w:b/>
          <w:bCs/>
          <w:sz w:val="28"/>
          <w:szCs w:val="28"/>
          <w:rtl/>
        </w:rPr>
        <w:t>دارة ا</w:t>
      </w:r>
      <w:r>
        <w:rPr>
          <w:rFonts w:ascii="Simplified Arabic" w:hAnsi="Simplified Arabic" w:cs="Simplified Arabic" w:hint="cs"/>
          <w:b/>
          <w:bCs/>
          <w:sz w:val="28"/>
          <w:szCs w:val="28"/>
          <w:rtl/>
        </w:rPr>
        <w:t>لأ</w:t>
      </w:r>
      <w:r w:rsidRPr="005B50DA">
        <w:rPr>
          <w:rFonts w:ascii="Simplified Arabic" w:hAnsi="Simplified Arabic" w:cs="Simplified Arabic"/>
          <w:b/>
          <w:bCs/>
          <w:sz w:val="28"/>
          <w:szCs w:val="28"/>
          <w:rtl/>
        </w:rPr>
        <w:t>زمات وفقا ل</w:t>
      </w:r>
      <w:r>
        <w:rPr>
          <w:rFonts w:ascii="Simplified Arabic" w:hAnsi="Simplified Arabic" w:cs="Simplified Arabic" w:hint="cs"/>
          <w:b/>
          <w:bCs/>
          <w:sz w:val="28"/>
          <w:szCs w:val="28"/>
          <w:rtl/>
        </w:rPr>
        <w:t>مرحلة</w:t>
      </w:r>
      <w:r w:rsidRPr="005B50DA">
        <w:rPr>
          <w:rFonts w:ascii="Simplified Arabic" w:hAnsi="Simplified Arabic" w:cs="Simplified Arabic"/>
          <w:b/>
          <w:bCs/>
          <w:sz w:val="28"/>
          <w:szCs w:val="28"/>
          <w:rtl/>
        </w:rPr>
        <w:t xml:space="preserve"> </w:t>
      </w:r>
      <w:proofErr w:type="spellStart"/>
      <w:r w:rsidRPr="002F0F3E">
        <w:rPr>
          <w:rFonts w:ascii="Simplified Arabic" w:hAnsi="Simplified Arabic" w:cs="Simplified Arabic"/>
          <w:b/>
          <w:bCs/>
          <w:color w:val="000000"/>
          <w:sz w:val="28"/>
          <w:szCs w:val="28"/>
          <w:rtl/>
        </w:rPr>
        <w:t>الإستعداد</w:t>
      </w:r>
      <w:proofErr w:type="spellEnd"/>
      <w:r w:rsidRPr="002F0F3E">
        <w:rPr>
          <w:rFonts w:ascii="Simplified Arabic" w:hAnsi="Simplified Arabic" w:cs="Simplified Arabic"/>
          <w:b/>
          <w:bCs/>
          <w:color w:val="000000"/>
          <w:sz w:val="28"/>
          <w:szCs w:val="28"/>
          <w:rtl/>
        </w:rPr>
        <w:t xml:space="preserve"> والوقاية</w:t>
      </w:r>
      <w:r>
        <w:rPr>
          <w:rFonts w:ascii="Simplified Arabic" w:hAnsi="Simplified Arabic" w:cs="Simplified Arabic" w:hint="cs"/>
          <w:b/>
          <w:bCs/>
          <w:color w:val="000000"/>
          <w:sz w:val="28"/>
          <w:szCs w:val="28"/>
          <w:rtl/>
        </w:rPr>
        <w:t xml:space="preserve"> </w:t>
      </w:r>
      <w:proofErr w:type="spellStart"/>
      <w:r w:rsidRPr="002F0F3E">
        <w:rPr>
          <w:rFonts w:ascii="Simplified Arabic" w:hAnsi="Simplified Arabic" w:cs="Simplified Arabic"/>
          <w:b/>
          <w:bCs/>
          <w:color w:val="000000"/>
          <w:sz w:val="28"/>
          <w:szCs w:val="28"/>
          <w:rtl/>
        </w:rPr>
        <w:t>:</w:t>
      </w:r>
      <w:proofErr w:type="spellEnd"/>
    </w:p>
    <w:p w:rsidR="0003129F" w:rsidRDefault="0003129F" w:rsidP="0003129F">
      <w:pPr>
        <w:spacing w:after="0" w:line="240" w:lineRule="auto"/>
        <w:rPr>
          <w:rFonts w:ascii="Simplified Arabic" w:hAnsi="Simplified Arabic" w:cs="Simplified Arabic"/>
          <w:sz w:val="28"/>
          <w:szCs w:val="28"/>
          <w:rtl/>
        </w:rPr>
      </w:pPr>
      <w:r w:rsidRPr="008E471F">
        <w:rPr>
          <w:rFonts w:ascii="Simplified Arabic" w:hAnsi="Simplified Arabic" w:cs="Simplified Arabic"/>
          <w:b/>
          <w:bCs/>
          <w:color w:val="000000"/>
          <w:sz w:val="28"/>
          <w:szCs w:val="28"/>
          <w:rtl/>
        </w:rPr>
        <w:t xml:space="preserve"> </w:t>
      </w:r>
      <w:r w:rsidRPr="008E471F">
        <w:rPr>
          <w:rFonts w:ascii="Simplified Arabic" w:hAnsi="Simplified Arabic" w:cs="Simplified Arabic"/>
          <w:color w:val="000000"/>
          <w:sz w:val="28"/>
          <w:szCs w:val="28"/>
          <w:rtl/>
        </w:rPr>
        <w:t xml:space="preserve">   تأتي مرحلة </w:t>
      </w:r>
      <w:proofErr w:type="spellStart"/>
      <w:r w:rsidRPr="008E471F">
        <w:rPr>
          <w:rFonts w:ascii="Simplified Arabic" w:hAnsi="Simplified Arabic" w:cs="Simplified Arabic"/>
          <w:color w:val="000000"/>
          <w:sz w:val="28"/>
          <w:szCs w:val="28"/>
          <w:rtl/>
        </w:rPr>
        <w:t>الإستعداد</w:t>
      </w:r>
      <w:proofErr w:type="spellEnd"/>
      <w:r w:rsidRPr="008E471F">
        <w:rPr>
          <w:rFonts w:ascii="Simplified Arabic" w:hAnsi="Simplified Arabic" w:cs="Simplified Arabic"/>
          <w:color w:val="000000"/>
          <w:sz w:val="28"/>
          <w:szCs w:val="28"/>
          <w:rtl/>
        </w:rPr>
        <w:t xml:space="preserve"> والوقاية بعد مرحلة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 المبكر وفقا لنموذج </w:t>
      </w:r>
    </w:p>
    <w:p w:rsidR="0003129F" w:rsidRDefault="0003129F" w:rsidP="0003129F">
      <w:pPr>
        <w:spacing w:after="0" w:line="240" w:lineRule="auto"/>
        <w:rPr>
          <w:rFonts w:ascii="Simplified Arabic" w:hAnsi="Simplified Arabic" w:cs="Simplified Arabic"/>
          <w:sz w:val="28"/>
          <w:szCs w:val="28"/>
          <w:rtl/>
        </w:rPr>
      </w:pPr>
      <w:r w:rsidRPr="003B0D7D">
        <w:rPr>
          <w:rFonts w:ascii="Simplified Arabic" w:hAnsi="Simplified Arabic" w:cs="Simplified Arabic"/>
          <w:sz w:val="28"/>
          <w:szCs w:val="28"/>
        </w:rPr>
        <w:t xml:space="preserve">Pearson and </w:t>
      </w:r>
      <w:proofErr w:type="spellStart"/>
      <w:r w:rsidRPr="003B0D7D">
        <w:rPr>
          <w:rFonts w:ascii="Simplified Arabic" w:hAnsi="Simplified Arabic" w:cs="Simplified Arabic"/>
          <w:sz w:val="28"/>
          <w:szCs w:val="28"/>
        </w:rPr>
        <w:t>Mitroff</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حيث أنه من الطبيعي بعد أن يتم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 أو أن هناك مؤشرات أو بوادر </w:t>
      </w:r>
      <w:proofErr w:type="spellStart"/>
      <w:r w:rsidRPr="008E471F">
        <w:rPr>
          <w:rFonts w:ascii="Simplified Arabic" w:hAnsi="Simplified Arabic" w:cs="Simplified Arabic"/>
          <w:color w:val="000000"/>
          <w:sz w:val="28"/>
          <w:szCs w:val="28"/>
          <w:rtl/>
        </w:rPr>
        <w:t>خطر،</w:t>
      </w:r>
      <w:proofErr w:type="spellEnd"/>
      <w:r w:rsidRPr="008E471F">
        <w:rPr>
          <w:rFonts w:ascii="Simplified Arabic" w:hAnsi="Simplified Arabic" w:cs="Simplified Arabic"/>
          <w:color w:val="000000"/>
          <w:sz w:val="28"/>
          <w:szCs w:val="28"/>
          <w:rtl/>
        </w:rPr>
        <w:t xml:space="preserve"> يتم </w:t>
      </w:r>
      <w:proofErr w:type="spellStart"/>
      <w:r w:rsidRPr="008E471F">
        <w:rPr>
          <w:rFonts w:ascii="Simplified Arabic" w:hAnsi="Simplified Arabic" w:cs="Simplified Arabic"/>
          <w:color w:val="000000"/>
          <w:sz w:val="28"/>
          <w:szCs w:val="28"/>
          <w:rtl/>
        </w:rPr>
        <w:t>الإستعداد</w:t>
      </w:r>
      <w:proofErr w:type="spellEnd"/>
      <w:r w:rsidRPr="008E471F">
        <w:rPr>
          <w:rFonts w:ascii="Simplified Arabic" w:hAnsi="Simplified Arabic" w:cs="Simplified Arabic"/>
          <w:color w:val="000000"/>
          <w:sz w:val="28"/>
          <w:szCs w:val="28"/>
          <w:rtl/>
        </w:rPr>
        <w:t xml:space="preserve"> أو </w:t>
      </w:r>
      <w:proofErr w:type="spellStart"/>
      <w:r w:rsidRPr="008E471F">
        <w:rPr>
          <w:rFonts w:ascii="Simplified Arabic" w:hAnsi="Simplified Arabic" w:cs="Simplified Arabic"/>
          <w:color w:val="000000"/>
          <w:sz w:val="28"/>
          <w:szCs w:val="28"/>
          <w:rtl/>
        </w:rPr>
        <w:t>إتخاذ</w:t>
      </w:r>
      <w:proofErr w:type="spellEnd"/>
      <w:r w:rsidRPr="008E471F">
        <w:rPr>
          <w:rFonts w:ascii="Simplified Arabic" w:hAnsi="Simplified Arabic" w:cs="Simplified Arabic"/>
          <w:color w:val="000000"/>
          <w:sz w:val="28"/>
          <w:szCs w:val="28"/>
          <w:rtl/>
        </w:rPr>
        <w:t xml:space="preserve"> الإجراءات اللازمة لتجنب الأزمة التي تلوح في الأفق أو التصدي لها وإخمادها قبل وقوعها وبالتالي الوقاية منها.</w:t>
      </w:r>
    </w:p>
    <w:p w:rsidR="003F1BF2" w:rsidRDefault="003F1BF2" w:rsidP="0003129F">
      <w:pPr>
        <w:spacing w:after="0" w:line="240" w:lineRule="auto"/>
        <w:rPr>
          <w:rFonts w:ascii="Simplified Arabic" w:hAnsi="Simplified Arabic" w:cs="Simplified Arabic"/>
          <w:sz w:val="28"/>
          <w:szCs w:val="28"/>
          <w:rtl/>
        </w:rPr>
      </w:pPr>
    </w:p>
    <w:p w:rsidR="0003129F" w:rsidRPr="004202D8" w:rsidRDefault="0003129F" w:rsidP="003F1BF2">
      <w:pPr>
        <w:spacing w:after="0" w:line="240" w:lineRule="auto"/>
        <w:jc w:val="center"/>
        <w:rPr>
          <w:rFonts w:ascii="Simplified Arabic" w:hAnsi="Simplified Arabic" w:cs="Simplified Arabic"/>
          <w:b/>
          <w:bCs/>
          <w:sz w:val="20"/>
          <w:szCs w:val="20"/>
          <w:rtl/>
        </w:rPr>
      </w:pPr>
      <w:r w:rsidRPr="004202D8">
        <w:rPr>
          <w:rFonts w:ascii="Simplified Arabic" w:hAnsi="Simplified Arabic" w:cs="Simplified Arabic"/>
          <w:b/>
          <w:bCs/>
          <w:color w:val="000000"/>
          <w:sz w:val="20"/>
          <w:szCs w:val="20"/>
          <w:rtl/>
        </w:rPr>
        <w:t>جدول رقم  (</w:t>
      </w:r>
      <w:r w:rsidRPr="004202D8">
        <w:rPr>
          <w:rFonts w:ascii="Simplified Arabic" w:hAnsi="Simplified Arabic" w:cs="Simplified Arabic" w:hint="cs"/>
          <w:b/>
          <w:bCs/>
          <w:color w:val="000000"/>
          <w:sz w:val="20"/>
          <w:szCs w:val="20"/>
          <w:rtl/>
        </w:rPr>
        <w:t>5</w:t>
      </w:r>
      <w:proofErr w:type="spellStart"/>
      <w:r w:rsidRPr="004202D8">
        <w:rPr>
          <w:rFonts w:ascii="Simplified Arabic" w:hAnsi="Simplified Arabic" w:cs="Simplified Arabic"/>
          <w:b/>
          <w:bCs/>
          <w:color w:val="000000"/>
          <w:sz w:val="20"/>
          <w:szCs w:val="20"/>
          <w:rtl/>
        </w:rPr>
        <w:t>)</w:t>
      </w:r>
      <w:proofErr w:type="spellEnd"/>
      <w:r w:rsidRPr="004202D8">
        <w:rPr>
          <w:rFonts w:ascii="Simplified Arabic" w:hAnsi="Simplified Arabic" w:cs="Simplified Arabic"/>
          <w:b/>
          <w:bCs/>
          <w:color w:val="000000"/>
          <w:sz w:val="20"/>
          <w:szCs w:val="20"/>
          <w:rtl/>
        </w:rPr>
        <w:t xml:space="preserve"> مدى</w:t>
      </w:r>
      <w:r w:rsidRPr="004202D8">
        <w:rPr>
          <w:rFonts w:ascii="Simplified Arabic" w:hAnsi="Simplified Arabic" w:cs="Simplified Arabic" w:hint="cs"/>
          <w:b/>
          <w:bCs/>
          <w:color w:val="000000"/>
          <w:sz w:val="20"/>
          <w:szCs w:val="20"/>
          <w:rtl/>
        </w:rPr>
        <w:t xml:space="preserve"> </w:t>
      </w:r>
      <w:r w:rsidRPr="004202D8">
        <w:rPr>
          <w:rFonts w:ascii="Simplified Arabic" w:hAnsi="Simplified Arabic" w:cs="Simplified Arabic"/>
          <w:b/>
          <w:bCs/>
          <w:sz w:val="20"/>
          <w:szCs w:val="20"/>
          <w:rtl/>
        </w:rPr>
        <w:t xml:space="preserve">استخدام </w:t>
      </w:r>
      <w:r w:rsidRPr="004202D8">
        <w:rPr>
          <w:rFonts w:ascii="Simplified Arabic" w:hAnsi="Simplified Arabic" w:cs="Simplified Arabic" w:hint="cs"/>
          <w:b/>
          <w:bCs/>
          <w:sz w:val="20"/>
          <w:szCs w:val="20"/>
          <w:rtl/>
        </w:rPr>
        <w:t>إ</w:t>
      </w:r>
      <w:r w:rsidRPr="004202D8">
        <w:rPr>
          <w:rFonts w:ascii="Simplified Arabic" w:hAnsi="Simplified Arabic" w:cs="Simplified Arabic"/>
          <w:b/>
          <w:bCs/>
          <w:sz w:val="20"/>
          <w:szCs w:val="20"/>
          <w:rtl/>
        </w:rPr>
        <w:t>دارة ا</w:t>
      </w:r>
      <w:r w:rsidRPr="004202D8">
        <w:rPr>
          <w:rFonts w:ascii="Simplified Arabic" w:hAnsi="Simplified Arabic" w:cs="Simplified Arabic" w:hint="cs"/>
          <w:b/>
          <w:bCs/>
          <w:sz w:val="20"/>
          <w:szCs w:val="20"/>
          <w:rtl/>
        </w:rPr>
        <w:t>لأ</w:t>
      </w:r>
      <w:r w:rsidRPr="004202D8">
        <w:rPr>
          <w:rFonts w:ascii="Simplified Arabic" w:hAnsi="Simplified Arabic" w:cs="Simplified Arabic"/>
          <w:b/>
          <w:bCs/>
          <w:sz w:val="20"/>
          <w:szCs w:val="20"/>
          <w:rtl/>
        </w:rPr>
        <w:t xml:space="preserve">زمات وفقا </w:t>
      </w:r>
      <w:r w:rsidRPr="004202D8">
        <w:rPr>
          <w:rFonts w:ascii="Simplified Arabic" w:hAnsi="Simplified Arabic" w:cs="Simplified Arabic" w:hint="cs"/>
          <w:b/>
          <w:bCs/>
          <w:sz w:val="20"/>
          <w:szCs w:val="20"/>
          <w:rtl/>
        </w:rPr>
        <w:t xml:space="preserve">لمرحلة </w:t>
      </w:r>
      <w:proofErr w:type="spellStart"/>
      <w:r w:rsidRPr="004202D8">
        <w:rPr>
          <w:rFonts w:ascii="Simplified Arabic" w:hAnsi="Simplified Arabic" w:cs="Simplified Arabic"/>
          <w:b/>
          <w:bCs/>
          <w:color w:val="000000"/>
          <w:sz w:val="20"/>
          <w:szCs w:val="20"/>
          <w:rtl/>
        </w:rPr>
        <w:t>الإستعداد</w:t>
      </w:r>
      <w:proofErr w:type="spellEnd"/>
      <w:r w:rsidRPr="004202D8">
        <w:rPr>
          <w:rFonts w:ascii="Simplified Arabic" w:hAnsi="Simplified Arabic" w:cs="Simplified Arabic"/>
          <w:b/>
          <w:bCs/>
          <w:color w:val="000000"/>
          <w:sz w:val="20"/>
          <w:szCs w:val="20"/>
          <w:rtl/>
        </w:rPr>
        <w:t xml:space="preserve"> والوقاية</w:t>
      </w:r>
    </w:p>
    <w:p w:rsidR="0003129F" w:rsidRPr="00AD6ADC" w:rsidRDefault="0003129F" w:rsidP="003F1BF2">
      <w:pPr>
        <w:tabs>
          <w:tab w:val="left" w:pos="2291"/>
          <w:tab w:val="center" w:pos="4153"/>
        </w:tabs>
        <w:spacing w:after="0" w:line="240" w:lineRule="auto"/>
        <w:rPr>
          <w:rFonts w:ascii="Simplified Arabic" w:hAnsi="Simplified Arabic" w:cs="Simplified Arabic"/>
          <w:color w:val="000000"/>
          <w:sz w:val="16"/>
          <w:szCs w:val="16"/>
          <w:rtl/>
        </w:rPr>
      </w:pPr>
    </w:p>
    <w:tbl>
      <w:tblPr>
        <w:tblStyle w:val="a6"/>
        <w:bidiVisual/>
        <w:tblW w:w="6571" w:type="pct"/>
        <w:tblInd w:w="-1367" w:type="dxa"/>
        <w:tblLayout w:type="fixed"/>
        <w:tblLook w:val="01E0"/>
      </w:tblPr>
      <w:tblGrid>
        <w:gridCol w:w="279"/>
        <w:gridCol w:w="2697"/>
        <w:gridCol w:w="567"/>
        <w:gridCol w:w="699"/>
        <w:gridCol w:w="576"/>
        <w:gridCol w:w="560"/>
        <w:gridCol w:w="569"/>
        <w:gridCol w:w="567"/>
        <w:gridCol w:w="567"/>
        <w:gridCol w:w="567"/>
        <w:gridCol w:w="567"/>
        <w:gridCol w:w="741"/>
        <w:gridCol w:w="710"/>
        <w:gridCol w:w="710"/>
        <w:gridCol w:w="824"/>
      </w:tblGrid>
      <w:tr w:rsidR="0003129F" w:rsidRPr="00AD6ADC" w:rsidTr="00096494">
        <w:trPr>
          <w:cantSplit/>
          <w:trHeight w:val="449"/>
        </w:trPr>
        <w:tc>
          <w:tcPr>
            <w:tcW w:w="125" w:type="pct"/>
            <w:vMerge w:val="restart"/>
            <w:shd w:val="clear" w:color="auto" w:fill="E6E6E6"/>
            <w:vAlign w:val="center"/>
          </w:tcPr>
          <w:p w:rsidR="0003129F" w:rsidRPr="00AD6ADC" w:rsidRDefault="0003129F" w:rsidP="003F1BF2">
            <w:pPr>
              <w:jc w:val="center"/>
              <w:rPr>
                <w:rFonts w:ascii="Simplified Arabic" w:hAnsi="Simplified Arabic" w:cs="Simplified Arabic"/>
                <w:b/>
                <w:bCs/>
                <w:color w:val="000000"/>
                <w:sz w:val="16"/>
                <w:szCs w:val="16"/>
                <w:rtl/>
              </w:rPr>
            </w:pPr>
            <w:r w:rsidRPr="00AD6ADC">
              <w:rPr>
                <w:rFonts w:ascii="Simplified Arabic" w:hAnsi="Simplified Arabic" w:cs="Simplified Arabic"/>
                <w:b/>
                <w:bCs/>
                <w:color w:val="000000"/>
                <w:sz w:val="16"/>
                <w:szCs w:val="16"/>
                <w:rtl/>
              </w:rPr>
              <w:t>ت</w:t>
            </w:r>
          </w:p>
        </w:tc>
        <w:tc>
          <w:tcPr>
            <w:tcW w:w="1204" w:type="pct"/>
            <w:vMerge w:val="restar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العبــــــــــــــــــــــــــــــــــــــــارة</w:t>
            </w:r>
          </w:p>
        </w:tc>
        <w:tc>
          <w:tcPr>
            <w:tcW w:w="2669" w:type="pct"/>
            <w:gridSpan w:val="10"/>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توزيع الإجابات حسب مقياس (</w:t>
            </w:r>
            <w:proofErr w:type="spellStart"/>
            <w:r w:rsidRPr="004202D8">
              <w:rPr>
                <w:rFonts w:ascii="Simplified Arabic" w:hAnsi="Simplified Arabic" w:cs="Simplified Arabic"/>
                <w:b/>
                <w:bCs/>
                <w:color w:val="000000"/>
                <w:sz w:val="16"/>
                <w:szCs w:val="16"/>
                <w:rtl/>
              </w:rPr>
              <w:t>ليكرت)</w:t>
            </w:r>
            <w:proofErr w:type="spellEnd"/>
            <w:r w:rsidRPr="004202D8">
              <w:rPr>
                <w:rFonts w:ascii="Simplified Arabic" w:hAnsi="Simplified Arabic" w:cs="Simplified Arabic"/>
                <w:b/>
                <w:bCs/>
                <w:color w:val="000000"/>
                <w:sz w:val="16"/>
                <w:szCs w:val="16"/>
                <w:rtl/>
              </w:rPr>
              <w:t xml:space="preserve"> الخماسي</w:t>
            </w:r>
          </w:p>
        </w:tc>
        <w:tc>
          <w:tcPr>
            <w:tcW w:w="317" w:type="pct"/>
            <w:vMerge w:val="restar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المتوسط</w:t>
            </w:r>
          </w:p>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 xml:space="preserve"> الحسابي</w:t>
            </w:r>
          </w:p>
        </w:tc>
        <w:tc>
          <w:tcPr>
            <w:tcW w:w="317" w:type="pct"/>
            <w:vMerge w:val="restar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الانحراف</w:t>
            </w:r>
          </w:p>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 xml:space="preserve"> المعياري</w:t>
            </w:r>
          </w:p>
        </w:tc>
        <w:tc>
          <w:tcPr>
            <w:tcW w:w="369" w:type="pct"/>
            <w:vMerge w:val="restar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درجة الاستخدام</w:t>
            </w:r>
          </w:p>
        </w:tc>
      </w:tr>
      <w:tr w:rsidR="0003129F" w:rsidRPr="00AD6ADC" w:rsidTr="00096494">
        <w:trPr>
          <w:trHeight w:val="269"/>
        </w:trPr>
        <w:tc>
          <w:tcPr>
            <w:tcW w:w="125" w:type="pct"/>
            <w:vMerge/>
            <w:shd w:val="clear" w:color="auto" w:fill="E6E6E6"/>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565" w:type="pct"/>
            <w:gridSpan w:val="2"/>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مرتفعة جدا</w:t>
            </w:r>
          </w:p>
        </w:tc>
        <w:tc>
          <w:tcPr>
            <w:tcW w:w="507" w:type="pct"/>
            <w:gridSpan w:val="2"/>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مرتفعة</w:t>
            </w:r>
          </w:p>
        </w:tc>
        <w:tc>
          <w:tcPr>
            <w:tcW w:w="507" w:type="pct"/>
            <w:gridSpan w:val="2"/>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متوسطة</w:t>
            </w:r>
          </w:p>
        </w:tc>
        <w:tc>
          <w:tcPr>
            <w:tcW w:w="506" w:type="pct"/>
            <w:gridSpan w:val="2"/>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منخفضة</w:t>
            </w:r>
          </w:p>
        </w:tc>
        <w:tc>
          <w:tcPr>
            <w:tcW w:w="583" w:type="pct"/>
            <w:gridSpan w:val="2"/>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منخفضة جدا</w:t>
            </w:r>
          </w:p>
        </w:tc>
        <w:tc>
          <w:tcPr>
            <w:tcW w:w="317" w:type="pct"/>
            <w:vMerge/>
            <w:shd w:val="clear" w:color="auto" w:fill="E6E6E6"/>
          </w:tcPr>
          <w:p w:rsidR="0003129F" w:rsidRPr="004202D8"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4202D8" w:rsidRDefault="0003129F" w:rsidP="00096494">
            <w:pPr>
              <w:jc w:val="center"/>
              <w:rPr>
                <w:rFonts w:ascii="Simplified Arabic" w:hAnsi="Simplified Arabic" w:cs="Simplified Arabic"/>
                <w:b/>
                <w:bCs/>
                <w:color w:val="000000"/>
                <w:sz w:val="16"/>
                <w:szCs w:val="16"/>
                <w:rtl/>
              </w:rPr>
            </w:pPr>
          </w:p>
        </w:tc>
        <w:tc>
          <w:tcPr>
            <w:tcW w:w="369" w:type="pct"/>
            <w:vMerge/>
            <w:shd w:val="clear" w:color="auto" w:fill="E6E6E6"/>
          </w:tcPr>
          <w:p w:rsidR="0003129F" w:rsidRPr="004202D8" w:rsidRDefault="0003129F" w:rsidP="00096494">
            <w:pPr>
              <w:jc w:val="center"/>
              <w:rPr>
                <w:rFonts w:ascii="Simplified Arabic" w:hAnsi="Simplified Arabic" w:cs="Simplified Arabic"/>
                <w:b/>
                <w:bCs/>
                <w:color w:val="000000"/>
                <w:sz w:val="16"/>
                <w:szCs w:val="16"/>
                <w:rtl/>
              </w:rPr>
            </w:pPr>
          </w:p>
        </w:tc>
      </w:tr>
      <w:tr w:rsidR="0003129F" w:rsidRPr="00AD6ADC" w:rsidTr="00096494">
        <w:trPr>
          <w:cantSplit/>
          <w:trHeight w:val="631"/>
        </w:trPr>
        <w:tc>
          <w:tcPr>
            <w:tcW w:w="125" w:type="pct"/>
            <w:vMerge/>
            <w:shd w:val="clear" w:color="auto" w:fill="E6E6E6"/>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التكر</w:t>
            </w:r>
            <w:r w:rsidRPr="004202D8">
              <w:rPr>
                <w:rFonts w:ascii="Simplified Arabic" w:hAnsi="Simplified Arabic" w:cs="Simplified Arabic" w:hint="cs"/>
                <w:b/>
                <w:bCs/>
                <w:color w:val="000000"/>
                <w:sz w:val="16"/>
                <w:szCs w:val="16"/>
                <w:rtl/>
              </w:rPr>
              <w:t>ار</w:t>
            </w:r>
          </w:p>
        </w:tc>
        <w:tc>
          <w:tcPr>
            <w:tcW w:w="312"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 xml:space="preserve">النسبة </w:t>
            </w:r>
            <w:proofErr w:type="spellStart"/>
            <w:r w:rsidRPr="004202D8">
              <w:rPr>
                <w:rFonts w:ascii="Simplified Arabic" w:hAnsi="Simplified Arabic" w:cs="Simplified Arabic"/>
                <w:b/>
                <w:bCs/>
                <w:color w:val="000000"/>
                <w:sz w:val="16"/>
                <w:szCs w:val="16"/>
                <w:rtl/>
              </w:rPr>
              <w:t>%</w:t>
            </w:r>
            <w:proofErr w:type="spellEnd"/>
          </w:p>
        </w:tc>
        <w:tc>
          <w:tcPr>
            <w:tcW w:w="257"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التكرار</w:t>
            </w:r>
          </w:p>
        </w:tc>
        <w:tc>
          <w:tcPr>
            <w:tcW w:w="250"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 xml:space="preserve">النسبة </w:t>
            </w:r>
            <w:proofErr w:type="spellStart"/>
            <w:r w:rsidRPr="004202D8">
              <w:rPr>
                <w:rFonts w:ascii="Simplified Arabic" w:hAnsi="Simplified Arabic" w:cs="Simplified Arabic"/>
                <w:b/>
                <w:bCs/>
                <w:color w:val="000000"/>
                <w:sz w:val="16"/>
                <w:szCs w:val="16"/>
                <w:rtl/>
              </w:rPr>
              <w:t>%</w:t>
            </w:r>
            <w:proofErr w:type="spellEnd"/>
          </w:p>
        </w:tc>
        <w:tc>
          <w:tcPr>
            <w:tcW w:w="254"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 xml:space="preserve">النسبة </w:t>
            </w:r>
            <w:proofErr w:type="spellStart"/>
            <w:r w:rsidRPr="004202D8">
              <w:rPr>
                <w:rFonts w:ascii="Simplified Arabic" w:hAnsi="Simplified Arabic" w:cs="Simplified Arabic"/>
                <w:b/>
                <w:bCs/>
                <w:color w:val="000000"/>
                <w:sz w:val="16"/>
                <w:szCs w:val="16"/>
                <w:rtl/>
              </w:rPr>
              <w:t>%</w:t>
            </w:r>
            <w:proofErr w:type="spellEnd"/>
          </w:p>
        </w:tc>
        <w:tc>
          <w:tcPr>
            <w:tcW w:w="253"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النسبة%</w:t>
            </w:r>
          </w:p>
        </w:tc>
        <w:tc>
          <w:tcPr>
            <w:tcW w:w="253"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التكرار</w:t>
            </w:r>
          </w:p>
        </w:tc>
        <w:tc>
          <w:tcPr>
            <w:tcW w:w="330" w:type="pct"/>
            <w:shd w:val="clear" w:color="auto" w:fill="E6E6E6"/>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النسبة</w:t>
            </w:r>
          </w:p>
          <w:p w:rsidR="0003129F" w:rsidRPr="004202D8" w:rsidRDefault="0003129F" w:rsidP="00096494">
            <w:pPr>
              <w:jc w:val="center"/>
              <w:rPr>
                <w:rFonts w:ascii="Simplified Arabic" w:hAnsi="Simplified Arabic" w:cs="Simplified Arabic"/>
                <w:b/>
                <w:bCs/>
                <w:color w:val="000000"/>
                <w:sz w:val="16"/>
                <w:szCs w:val="16"/>
                <w:rtl/>
              </w:rPr>
            </w:pPr>
            <w:proofErr w:type="spellStart"/>
            <w:r w:rsidRPr="004202D8">
              <w:rPr>
                <w:rFonts w:ascii="Simplified Arabic" w:hAnsi="Simplified Arabic" w:cs="Simplified Arabic"/>
                <w:b/>
                <w:bCs/>
                <w:color w:val="000000"/>
                <w:sz w:val="16"/>
                <w:szCs w:val="16"/>
                <w:rtl/>
              </w:rPr>
              <w:t>%</w:t>
            </w:r>
            <w:proofErr w:type="spellEnd"/>
          </w:p>
          <w:p w:rsidR="0003129F" w:rsidRPr="004202D8"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4202D8"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4202D8" w:rsidRDefault="0003129F" w:rsidP="00096494">
            <w:pPr>
              <w:jc w:val="center"/>
              <w:rPr>
                <w:rFonts w:ascii="Simplified Arabic" w:hAnsi="Simplified Arabic" w:cs="Simplified Arabic"/>
                <w:b/>
                <w:bCs/>
                <w:color w:val="000000"/>
                <w:sz w:val="16"/>
                <w:szCs w:val="16"/>
                <w:rtl/>
              </w:rPr>
            </w:pPr>
          </w:p>
        </w:tc>
        <w:tc>
          <w:tcPr>
            <w:tcW w:w="369" w:type="pct"/>
            <w:vMerge/>
            <w:shd w:val="clear" w:color="auto" w:fill="E6E6E6"/>
          </w:tcPr>
          <w:p w:rsidR="0003129F" w:rsidRPr="004202D8" w:rsidRDefault="0003129F" w:rsidP="00096494">
            <w:pPr>
              <w:jc w:val="center"/>
              <w:rPr>
                <w:rFonts w:ascii="Simplified Arabic" w:hAnsi="Simplified Arabic" w:cs="Simplified Arabic"/>
                <w:b/>
                <w:bCs/>
                <w:color w:val="000000"/>
                <w:sz w:val="16"/>
                <w:szCs w:val="16"/>
                <w:rtl/>
              </w:rPr>
            </w:pP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1</w:t>
            </w:r>
          </w:p>
        </w:tc>
        <w:tc>
          <w:tcPr>
            <w:tcW w:w="1204" w:type="pct"/>
            <w:vAlign w:val="center"/>
          </w:tcPr>
          <w:p w:rsidR="0003129F" w:rsidRPr="004202D8" w:rsidRDefault="0003129F" w:rsidP="00096494">
            <w:pP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تتم عملية الفحص والصيانة في كافة فروع المصرف على نحو منتظم.</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w:t>
            </w:r>
          </w:p>
        </w:tc>
        <w:tc>
          <w:tcPr>
            <w:tcW w:w="312"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4.2</w:t>
            </w:r>
          </w:p>
        </w:tc>
        <w:tc>
          <w:tcPr>
            <w:tcW w:w="25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14</w:t>
            </w:r>
          </w:p>
        </w:tc>
        <w:tc>
          <w:tcPr>
            <w:tcW w:w="25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19.4</w:t>
            </w:r>
          </w:p>
        </w:tc>
        <w:tc>
          <w:tcPr>
            <w:tcW w:w="254"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20</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27.8</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17</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23.6</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18</w:t>
            </w:r>
          </w:p>
        </w:tc>
        <w:tc>
          <w:tcPr>
            <w:tcW w:w="33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25</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3.45</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1.18</w:t>
            </w:r>
          </w:p>
        </w:tc>
        <w:tc>
          <w:tcPr>
            <w:tcW w:w="369"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hint="cs"/>
                <w:color w:val="000000"/>
                <w:sz w:val="16"/>
                <w:szCs w:val="16"/>
                <w:rtl/>
              </w:rPr>
              <w:t>مرتفعة</w:t>
            </w:r>
          </w:p>
        </w:tc>
      </w:tr>
      <w:tr w:rsidR="0003129F" w:rsidRPr="00AD6ADC" w:rsidTr="00096494">
        <w:trPr>
          <w:trHeight w:val="269"/>
        </w:trPr>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2</w:t>
            </w:r>
          </w:p>
        </w:tc>
        <w:tc>
          <w:tcPr>
            <w:tcW w:w="1204" w:type="pct"/>
            <w:vAlign w:val="center"/>
          </w:tcPr>
          <w:p w:rsidR="0003129F" w:rsidRPr="004202D8" w:rsidRDefault="0003129F" w:rsidP="00096494">
            <w:pP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 xml:space="preserve">توجد تعليمات إدارية واضحة تحدد كيفية وإجراءات التعامل مع الأزمات المحتملة في المصرف. </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w:t>
            </w:r>
          </w:p>
        </w:tc>
        <w:tc>
          <w:tcPr>
            <w:tcW w:w="312" w:type="pct"/>
            <w:vAlign w:val="center"/>
          </w:tcPr>
          <w:p w:rsidR="0003129F" w:rsidRPr="004202D8" w:rsidRDefault="0003129F" w:rsidP="00096494">
            <w:pPr>
              <w:jc w:val="center"/>
              <w:rPr>
                <w:rFonts w:ascii="Simplified Arabic" w:hAnsi="Simplified Arabic" w:cs="Simplified Arabic"/>
                <w:color w:val="000000"/>
                <w:sz w:val="16"/>
                <w:szCs w:val="16"/>
              </w:rPr>
            </w:pPr>
            <w:r w:rsidRPr="004202D8">
              <w:rPr>
                <w:rFonts w:ascii="Simplified Arabic" w:hAnsi="Simplified Arabic" w:cs="Simplified Arabic"/>
                <w:color w:val="000000"/>
                <w:sz w:val="16"/>
                <w:szCs w:val="16"/>
                <w:rtl/>
              </w:rPr>
              <w:t>4.2</w:t>
            </w:r>
          </w:p>
        </w:tc>
        <w:tc>
          <w:tcPr>
            <w:tcW w:w="25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6</w:t>
            </w:r>
          </w:p>
        </w:tc>
        <w:tc>
          <w:tcPr>
            <w:tcW w:w="25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8.3</w:t>
            </w:r>
          </w:p>
        </w:tc>
        <w:tc>
          <w:tcPr>
            <w:tcW w:w="254"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14</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19.4</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35</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48.6</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14</w:t>
            </w:r>
          </w:p>
        </w:tc>
        <w:tc>
          <w:tcPr>
            <w:tcW w:w="33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19.4</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3.70</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1.01</w:t>
            </w:r>
          </w:p>
        </w:tc>
        <w:tc>
          <w:tcPr>
            <w:tcW w:w="369"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3</w:t>
            </w:r>
          </w:p>
        </w:tc>
        <w:tc>
          <w:tcPr>
            <w:tcW w:w="1204" w:type="pct"/>
            <w:vAlign w:val="center"/>
          </w:tcPr>
          <w:p w:rsidR="0003129F" w:rsidRPr="004202D8" w:rsidRDefault="0003129F" w:rsidP="00096494">
            <w:pP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 xml:space="preserve">هناك اتفاقيات ثنائية في إدارة الأزمات </w:t>
            </w:r>
            <w:proofErr w:type="spellStart"/>
            <w:r w:rsidRPr="004202D8">
              <w:rPr>
                <w:rFonts w:ascii="Simplified Arabic" w:hAnsi="Simplified Arabic" w:cs="Simplified Arabic"/>
                <w:color w:val="000000"/>
                <w:sz w:val="16"/>
                <w:szCs w:val="16"/>
                <w:rtl/>
              </w:rPr>
              <w:t>/</w:t>
            </w:r>
            <w:proofErr w:type="spellEnd"/>
            <w:r w:rsidRPr="004202D8">
              <w:rPr>
                <w:rFonts w:ascii="Simplified Arabic" w:hAnsi="Simplified Arabic" w:cs="Simplified Arabic"/>
                <w:color w:val="000000"/>
                <w:sz w:val="16"/>
                <w:szCs w:val="16"/>
                <w:rtl/>
              </w:rPr>
              <w:t xml:space="preserve"> الطوارئ مع المؤسسات والجهات ذات العلاقة في الدولة</w:t>
            </w:r>
            <w:r w:rsidRPr="004202D8">
              <w:rPr>
                <w:rFonts w:ascii="Simplified Arabic" w:hAnsi="Simplified Arabic" w:cs="Simplified Arabic" w:hint="cs"/>
                <w:color w:val="000000"/>
                <w:sz w:val="16"/>
                <w:szCs w:val="16"/>
                <w:rtl/>
              </w:rPr>
              <w:t>.</w:t>
            </w:r>
            <w:r w:rsidRPr="004202D8">
              <w:rPr>
                <w:rFonts w:ascii="Simplified Arabic" w:hAnsi="Simplified Arabic" w:cs="Simplified Arabic"/>
                <w:color w:val="000000"/>
                <w:sz w:val="16"/>
                <w:szCs w:val="16"/>
                <w:rtl/>
              </w:rPr>
              <w:t xml:space="preserve"> </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4</w:t>
            </w:r>
          </w:p>
        </w:tc>
        <w:tc>
          <w:tcPr>
            <w:tcW w:w="312"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sz w:val="16"/>
                <w:szCs w:val="16"/>
                <w:rtl/>
              </w:rPr>
              <w:t>5.6</w:t>
            </w:r>
          </w:p>
        </w:tc>
        <w:tc>
          <w:tcPr>
            <w:tcW w:w="25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17</w:t>
            </w:r>
          </w:p>
        </w:tc>
        <w:tc>
          <w:tcPr>
            <w:tcW w:w="25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23.6</w:t>
            </w:r>
          </w:p>
        </w:tc>
        <w:tc>
          <w:tcPr>
            <w:tcW w:w="254"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18</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25</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22</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30.6</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11</w:t>
            </w:r>
          </w:p>
        </w:tc>
        <w:tc>
          <w:tcPr>
            <w:tcW w:w="33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15.3</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3.26</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1.15</w:t>
            </w:r>
          </w:p>
        </w:tc>
        <w:tc>
          <w:tcPr>
            <w:tcW w:w="369"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4</w:t>
            </w:r>
          </w:p>
        </w:tc>
        <w:tc>
          <w:tcPr>
            <w:tcW w:w="1204" w:type="pct"/>
            <w:vAlign w:val="center"/>
          </w:tcPr>
          <w:p w:rsidR="0003129F" w:rsidRPr="004202D8" w:rsidRDefault="0003129F" w:rsidP="00096494">
            <w:pP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توجد برامج وخطط كافية وجاهزة لإدارة الأزمات في المنصرف.</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w:t>
            </w:r>
          </w:p>
        </w:tc>
        <w:tc>
          <w:tcPr>
            <w:tcW w:w="312"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sz w:val="16"/>
                <w:szCs w:val="16"/>
                <w:rtl/>
              </w:rPr>
              <w:t>2.8</w:t>
            </w:r>
          </w:p>
        </w:tc>
        <w:tc>
          <w:tcPr>
            <w:tcW w:w="25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9</w:t>
            </w:r>
          </w:p>
        </w:tc>
        <w:tc>
          <w:tcPr>
            <w:tcW w:w="25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12.5</w:t>
            </w:r>
          </w:p>
        </w:tc>
        <w:tc>
          <w:tcPr>
            <w:tcW w:w="254"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22</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30.6</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24</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33.3</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15</w:t>
            </w:r>
          </w:p>
        </w:tc>
        <w:tc>
          <w:tcPr>
            <w:tcW w:w="33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20.8</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3.56</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1.04</w:t>
            </w:r>
          </w:p>
        </w:tc>
        <w:tc>
          <w:tcPr>
            <w:tcW w:w="369"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sidRPr="00AD6ADC">
              <w:rPr>
                <w:rFonts w:ascii="Simplified Arabic" w:hAnsi="Simplified Arabic" w:cs="Simplified Arabic"/>
                <w:color w:val="000000"/>
                <w:sz w:val="16"/>
                <w:szCs w:val="16"/>
                <w:rtl/>
              </w:rPr>
              <w:t>5</w:t>
            </w:r>
          </w:p>
        </w:tc>
        <w:tc>
          <w:tcPr>
            <w:tcW w:w="1204" w:type="pct"/>
            <w:vAlign w:val="center"/>
          </w:tcPr>
          <w:p w:rsidR="0003129F" w:rsidRPr="004202D8" w:rsidRDefault="0003129F" w:rsidP="00096494">
            <w:pP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تجرى عملية تطوير ومراجعة بشكل مستمر لخطط إدارة الأزمة من قبل المصرف.</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w:t>
            </w:r>
          </w:p>
        </w:tc>
        <w:tc>
          <w:tcPr>
            <w:tcW w:w="312"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sz w:val="16"/>
                <w:szCs w:val="16"/>
                <w:rtl/>
              </w:rPr>
              <w:t>4.2</w:t>
            </w:r>
          </w:p>
        </w:tc>
        <w:tc>
          <w:tcPr>
            <w:tcW w:w="25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12</w:t>
            </w:r>
          </w:p>
        </w:tc>
        <w:tc>
          <w:tcPr>
            <w:tcW w:w="25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16.7</w:t>
            </w:r>
          </w:p>
        </w:tc>
        <w:tc>
          <w:tcPr>
            <w:tcW w:w="254"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19</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26.4</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26</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36.1</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12</w:t>
            </w:r>
          </w:p>
        </w:tc>
        <w:tc>
          <w:tcPr>
            <w:tcW w:w="33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16.7</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3.44</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1.08</w:t>
            </w:r>
          </w:p>
        </w:tc>
        <w:tc>
          <w:tcPr>
            <w:tcW w:w="369"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6</w:t>
            </w:r>
          </w:p>
        </w:tc>
        <w:tc>
          <w:tcPr>
            <w:tcW w:w="1204" w:type="pct"/>
            <w:vAlign w:val="center"/>
          </w:tcPr>
          <w:p w:rsidR="0003129F" w:rsidRPr="004202D8" w:rsidRDefault="0003129F" w:rsidP="00096494">
            <w:pP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الهيكل التنظيمي للمصرف على قدر كافي من المرونة بحيث يتمكن من التعامل مع الأزمات المحتمل حدوثها</w:t>
            </w:r>
            <w:r w:rsidRPr="004202D8">
              <w:rPr>
                <w:rFonts w:ascii="Simplified Arabic" w:hAnsi="Simplified Arabic" w:cs="Simplified Arabic" w:hint="cs"/>
                <w:color w:val="000000"/>
                <w:sz w:val="16"/>
                <w:szCs w:val="16"/>
                <w:rtl/>
              </w:rPr>
              <w:t>.</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w:t>
            </w:r>
          </w:p>
        </w:tc>
        <w:tc>
          <w:tcPr>
            <w:tcW w:w="312"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sz w:val="16"/>
                <w:szCs w:val="16"/>
                <w:rtl/>
              </w:rPr>
              <w:t>2.8</w:t>
            </w:r>
          </w:p>
        </w:tc>
        <w:tc>
          <w:tcPr>
            <w:tcW w:w="25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17</w:t>
            </w:r>
          </w:p>
        </w:tc>
        <w:tc>
          <w:tcPr>
            <w:tcW w:w="25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23.6</w:t>
            </w:r>
          </w:p>
        </w:tc>
        <w:tc>
          <w:tcPr>
            <w:tcW w:w="254"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12</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16.7</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19</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26.4</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22</w:t>
            </w:r>
          </w:p>
        </w:tc>
        <w:tc>
          <w:tcPr>
            <w:tcW w:w="33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30.6</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3.58</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1.23</w:t>
            </w:r>
          </w:p>
        </w:tc>
        <w:tc>
          <w:tcPr>
            <w:tcW w:w="369"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Default="0003129F" w:rsidP="00096494">
            <w:pPr>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7</w:t>
            </w:r>
          </w:p>
        </w:tc>
        <w:tc>
          <w:tcPr>
            <w:tcW w:w="1204" w:type="pct"/>
            <w:vAlign w:val="center"/>
          </w:tcPr>
          <w:p w:rsidR="0003129F" w:rsidRPr="004202D8" w:rsidRDefault="0003129F" w:rsidP="00096494">
            <w:pP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 xml:space="preserve">يجري المصرف تجارب افتراضية على فترات دورية لتحديد كيفية التعامل مع الأزمات المختلفة </w:t>
            </w:r>
            <w:proofErr w:type="spellStart"/>
            <w:r w:rsidRPr="004202D8">
              <w:rPr>
                <w:rFonts w:ascii="Simplified Arabic" w:hAnsi="Simplified Arabic" w:cs="Simplified Arabic"/>
                <w:color w:val="000000"/>
                <w:sz w:val="16"/>
                <w:szCs w:val="16"/>
                <w:rtl/>
              </w:rPr>
              <w:t>.</w:t>
            </w:r>
            <w:proofErr w:type="spellEnd"/>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5</w:t>
            </w:r>
          </w:p>
        </w:tc>
        <w:tc>
          <w:tcPr>
            <w:tcW w:w="312"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sz w:val="16"/>
                <w:szCs w:val="16"/>
                <w:rtl/>
              </w:rPr>
              <w:t>6.9</w:t>
            </w:r>
          </w:p>
        </w:tc>
        <w:tc>
          <w:tcPr>
            <w:tcW w:w="25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18</w:t>
            </w:r>
          </w:p>
        </w:tc>
        <w:tc>
          <w:tcPr>
            <w:tcW w:w="25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25</w:t>
            </w:r>
          </w:p>
        </w:tc>
        <w:tc>
          <w:tcPr>
            <w:tcW w:w="254"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15</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20.8</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17</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23.6</w:t>
            </w:r>
          </w:p>
        </w:tc>
        <w:tc>
          <w:tcPr>
            <w:tcW w:w="253"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17</w:t>
            </w:r>
          </w:p>
        </w:tc>
        <w:tc>
          <w:tcPr>
            <w:tcW w:w="330"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23.6</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3.31</w:t>
            </w:r>
          </w:p>
        </w:tc>
        <w:tc>
          <w:tcPr>
            <w:tcW w:w="317" w:type="pct"/>
            <w:vAlign w:val="center"/>
          </w:tcPr>
          <w:p w:rsidR="0003129F" w:rsidRPr="004202D8" w:rsidRDefault="0003129F" w:rsidP="00096494">
            <w:pPr>
              <w:jc w:val="center"/>
              <w:rPr>
                <w:rFonts w:ascii="Simplified Arabic" w:hAnsi="Simplified Arabic" w:cs="Simplified Arabic"/>
                <w:color w:val="000000"/>
                <w:sz w:val="16"/>
                <w:szCs w:val="16"/>
                <w:rtl/>
              </w:rPr>
            </w:pPr>
            <w:r w:rsidRPr="004202D8">
              <w:rPr>
                <w:rFonts w:ascii="Simplified Arabic" w:hAnsi="Simplified Arabic" w:cs="Simplified Arabic"/>
                <w:color w:val="000000"/>
                <w:sz w:val="16"/>
                <w:szCs w:val="16"/>
                <w:rtl/>
              </w:rPr>
              <w:t>1.27</w:t>
            </w:r>
          </w:p>
        </w:tc>
        <w:tc>
          <w:tcPr>
            <w:tcW w:w="369" w:type="pct"/>
            <w:vAlign w:val="center"/>
          </w:tcPr>
          <w:p w:rsidR="0003129F" w:rsidRPr="004202D8" w:rsidRDefault="0003129F" w:rsidP="00096494">
            <w:pPr>
              <w:jc w:val="center"/>
              <w:rPr>
                <w:rFonts w:ascii="Simplified Arabic" w:hAnsi="Simplified Arabic" w:cs="Simplified Arabic"/>
                <w:sz w:val="16"/>
                <w:szCs w:val="16"/>
              </w:rPr>
            </w:pPr>
            <w:r w:rsidRPr="004202D8">
              <w:rPr>
                <w:rFonts w:ascii="Simplified Arabic" w:hAnsi="Simplified Arabic" w:cs="Simplified Arabic" w:hint="cs"/>
                <w:color w:val="000000"/>
                <w:sz w:val="16"/>
                <w:szCs w:val="16"/>
                <w:rtl/>
              </w:rPr>
              <w:t>مرتفعة</w:t>
            </w: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المتوسط الحسابي العام</w:t>
            </w: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4202D8"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30"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3.47</w:t>
            </w:r>
          </w:p>
        </w:tc>
        <w:tc>
          <w:tcPr>
            <w:tcW w:w="317" w:type="pct"/>
            <w:vAlign w:val="center"/>
          </w:tcPr>
          <w:p w:rsidR="0003129F" w:rsidRPr="004202D8" w:rsidRDefault="0003129F" w:rsidP="00096494">
            <w:pPr>
              <w:jc w:val="center"/>
              <w:rPr>
                <w:rFonts w:ascii="Simplified Arabic" w:hAnsi="Simplified Arabic" w:cs="Simplified Arabic"/>
                <w:b/>
                <w:bCs/>
                <w:color w:val="000000"/>
                <w:sz w:val="16"/>
                <w:szCs w:val="16"/>
              </w:rPr>
            </w:pPr>
          </w:p>
        </w:tc>
        <w:tc>
          <w:tcPr>
            <w:tcW w:w="369"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الانحراف المعياري العام</w:t>
            </w: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4202D8"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30"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4202D8" w:rsidRDefault="0003129F" w:rsidP="00096494">
            <w:pPr>
              <w:jc w:val="center"/>
              <w:rPr>
                <w:rFonts w:ascii="Simplified Arabic" w:hAnsi="Simplified Arabic" w:cs="Simplified Arabic"/>
                <w:b/>
                <w:bCs/>
                <w:color w:val="000000"/>
                <w:sz w:val="16"/>
                <w:szCs w:val="16"/>
              </w:rPr>
            </w:pPr>
          </w:p>
        </w:tc>
        <w:tc>
          <w:tcPr>
            <w:tcW w:w="317" w:type="pct"/>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0.89</w:t>
            </w:r>
          </w:p>
        </w:tc>
        <w:tc>
          <w:tcPr>
            <w:tcW w:w="369" w:type="pct"/>
            <w:vAlign w:val="center"/>
          </w:tcPr>
          <w:p w:rsidR="0003129F" w:rsidRPr="004202D8" w:rsidRDefault="0003129F" w:rsidP="00096494">
            <w:pPr>
              <w:jc w:val="center"/>
              <w:rPr>
                <w:rFonts w:ascii="Simplified Arabic" w:hAnsi="Simplified Arabic" w:cs="Simplified Arabic"/>
                <w:b/>
                <w:bCs/>
                <w:color w:val="000000"/>
                <w:sz w:val="16"/>
                <w:szCs w:val="16"/>
              </w:rPr>
            </w:pPr>
          </w:p>
        </w:tc>
      </w:tr>
      <w:tr w:rsidR="0003129F" w:rsidRPr="00AD6ADC" w:rsidTr="00096494">
        <w:tc>
          <w:tcPr>
            <w:tcW w:w="125" w:type="pct"/>
            <w:vAlign w:val="center"/>
          </w:tcPr>
          <w:p w:rsidR="0003129F" w:rsidRPr="00AD6ADC"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b/>
                <w:bCs/>
                <w:color w:val="000000"/>
                <w:sz w:val="16"/>
                <w:szCs w:val="16"/>
                <w:rtl/>
              </w:rPr>
              <w:t>درجة الاستخدام</w:t>
            </w: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4202D8"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30" w:type="pct"/>
            <w:vAlign w:val="center"/>
          </w:tcPr>
          <w:p w:rsidR="0003129F" w:rsidRPr="004202D8"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4202D8" w:rsidRDefault="0003129F" w:rsidP="00096494">
            <w:pPr>
              <w:jc w:val="center"/>
              <w:rPr>
                <w:rFonts w:ascii="Simplified Arabic" w:hAnsi="Simplified Arabic" w:cs="Simplified Arabic"/>
                <w:b/>
                <w:bCs/>
                <w:color w:val="000000"/>
                <w:sz w:val="16"/>
                <w:szCs w:val="16"/>
              </w:rPr>
            </w:pPr>
          </w:p>
        </w:tc>
        <w:tc>
          <w:tcPr>
            <w:tcW w:w="317" w:type="pct"/>
            <w:vAlign w:val="center"/>
          </w:tcPr>
          <w:p w:rsidR="0003129F" w:rsidRPr="004202D8" w:rsidRDefault="0003129F" w:rsidP="00096494">
            <w:pPr>
              <w:jc w:val="center"/>
              <w:rPr>
                <w:rFonts w:ascii="Simplified Arabic" w:hAnsi="Simplified Arabic" w:cs="Simplified Arabic"/>
                <w:b/>
                <w:bCs/>
                <w:color w:val="000000"/>
                <w:sz w:val="16"/>
                <w:szCs w:val="16"/>
              </w:rPr>
            </w:pPr>
          </w:p>
        </w:tc>
        <w:tc>
          <w:tcPr>
            <w:tcW w:w="369" w:type="pct"/>
            <w:vAlign w:val="center"/>
          </w:tcPr>
          <w:p w:rsidR="0003129F" w:rsidRPr="004202D8" w:rsidRDefault="0003129F" w:rsidP="00096494">
            <w:pPr>
              <w:jc w:val="center"/>
              <w:rPr>
                <w:rFonts w:ascii="Simplified Arabic" w:hAnsi="Simplified Arabic" w:cs="Simplified Arabic"/>
                <w:b/>
                <w:bCs/>
                <w:color w:val="000000"/>
                <w:sz w:val="16"/>
                <w:szCs w:val="16"/>
                <w:rtl/>
              </w:rPr>
            </w:pPr>
            <w:r w:rsidRPr="004202D8">
              <w:rPr>
                <w:rFonts w:ascii="Simplified Arabic" w:hAnsi="Simplified Arabic" w:cs="Simplified Arabic" w:hint="cs"/>
                <w:b/>
                <w:bCs/>
                <w:color w:val="000000"/>
                <w:sz w:val="16"/>
                <w:szCs w:val="16"/>
                <w:rtl/>
              </w:rPr>
              <w:t>مرتفعة</w:t>
            </w:r>
          </w:p>
        </w:tc>
      </w:tr>
    </w:tbl>
    <w:p w:rsidR="0003129F" w:rsidRPr="00047B65" w:rsidRDefault="0003129F" w:rsidP="0003129F">
      <w:pPr>
        <w:spacing w:after="0" w:line="240" w:lineRule="auto"/>
        <w:rPr>
          <w:rFonts w:ascii="Simplified Arabic" w:hAnsi="Simplified Arabic" w:cs="Simplified Arabic"/>
          <w:sz w:val="28"/>
          <w:szCs w:val="28"/>
          <w:rtl/>
        </w:rPr>
      </w:pPr>
    </w:p>
    <w:p w:rsidR="0003129F" w:rsidRPr="008E471F" w:rsidRDefault="0003129F" w:rsidP="0003129F">
      <w:pPr>
        <w:spacing w:after="0"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يتبين من الجدول رقم (</w:t>
      </w:r>
      <w:r>
        <w:rPr>
          <w:rFonts w:ascii="Simplified Arabic" w:hAnsi="Simplified Arabic" w:cs="Simplified Arabic" w:hint="cs"/>
          <w:color w:val="000000"/>
          <w:sz w:val="28"/>
          <w:szCs w:val="28"/>
          <w:rtl/>
        </w:rPr>
        <w:t>5</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أن المتوسط الحسابي</w:t>
      </w:r>
      <w:r w:rsidRPr="00006AF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ل</w:t>
      </w:r>
      <w:r w:rsidRPr="00006AF4">
        <w:rPr>
          <w:rFonts w:ascii="Simplified Arabic" w:hAnsi="Simplified Arabic" w:cs="Simplified Arabic"/>
          <w:color w:val="000000"/>
          <w:sz w:val="28"/>
          <w:szCs w:val="28"/>
          <w:rtl/>
        </w:rPr>
        <w:t>مدى</w:t>
      </w:r>
      <w:r w:rsidRPr="00006AF4">
        <w:rPr>
          <w:rFonts w:ascii="Simplified Arabic" w:hAnsi="Simplified Arabic" w:cs="Simplified Arabic" w:hint="cs"/>
          <w:color w:val="000000"/>
          <w:sz w:val="28"/>
          <w:szCs w:val="28"/>
          <w:rtl/>
        </w:rPr>
        <w:t xml:space="preserve"> </w:t>
      </w:r>
      <w:r w:rsidRPr="00006AF4">
        <w:rPr>
          <w:rFonts w:ascii="Simplified Arabic" w:hAnsi="Simplified Arabic" w:cs="Simplified Arabic"/>
          <w:sz w:val="28"/>
          <w:szCs w:val="28"/>
          <w:rtl/>
        </w:rPr>
        <w:t xml:space="preserve">استخدام </w:t>
      </w:r>
      <w:r w:rsidRPr="00006AF4">
        <w:rPr>
          <w:rFonts w:ascii="Simplified Arabic" w:hAnsi="Simplified Arabic" w:cs="Simplified Arabic" w:hint="cs"/>
          <w:sz w:val="28"/>
          <w:szCs w:val="28"/>
          <w:rtl/>
        </w:rPr>
        <w:t>إ</w:t>
      </w:r>
      <w:r w:rsidRPr="00006AF4">
        <w:rPr>
          <w:rFonts w:ascii="Simplified Arabic" w:hAnsi="Simplified Arabic" w:cs="Simplified Arabic"/>
          <w:sz w:val="28"/>
          <w:szCs w:val="28"/>
          <w:rtl/>
        </w:rPr>
        <w:t>دارة ا</w:t>
      </w:r>
      <w:r w:rsidRPr="00006AF4">
        <w:rPr>
          <w:rFonts w:ascii="Simplified Arabic" w:hAnsi="Simplified Arabic" w:cs="Simplified Arabic" w:hint="cs"/>
          <w:sz w:val="28"/>
          <w:szCs w:val="28"/>
          <w:rtl/>
        </w:rPr>
        <w:t>لأ</w:t>
      </w:r>
      <w:r w:rsidRPr="00006AF4">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006AF4">
        <w:rPr>
          <w:rFonts w:ascii="Simplified Arabic" w:hAnsi="Simplified Arabic" w:cs="Simplified Arabic"/>
          <w:sz w:val="28"/>
          <w:szCs w:val="28"/>
          <w:rtl/>
        </w:rPr>
        <w:t xml:space="preserve"> </w:t>
      </w:r>
      <w:proofErr w:type="spellStart"/>
      <w:r w:rsidRPr="00006AF4">
        <w:rPr>
          <w:rFonts w:ascii="Simplified Arabic" w:hAnsi="Simplified Arabic" w:cs="Simplified Arabic"/>
          <w:color w:val="000000"/>
          <w:sz w:val="28"/>
          <w:szCs w:val="28"/>
          <w:rtl/>
        </w:rPr>
        <w:t>الإستعداد</w:t>
      </w:r>
      <w:proofErr w:type="spellEnd"/>
      <w:r w:rsidRPr="00006AF4">
        <w:rPr>
          <w:rFonts w:ascii="Simplified Arabic" w:hAnsi="Simplified Arabic" w:cs="Simplified Arabic"/>
          <w:color w:val="000000"/>
          <w:sz w:val="28"/>
          <w:szCs w:val="28"/>
          <w:rtl/>
        </w:rPr>
        <w:t xml:space="preserve"> والوقاية</w:t>
      </w:r>
      <w:r w:rsidRPr="008E471F">
        <w:rPr>
          <w:rFonts w:ascii="Simplified Arabic" w:hAnsi="Simplified Arabic" w:cs="Simplified Arabic"/>
          <w:color w:val="000000"/>
          <w:sz w:val="28"/>
          <w:szCs w:val="28"/>
          <w:rtl/>
        </w:rPr>
        <w:t xml:space="preserve"> يقع ما بين (3.26</w:t>
      </w:r>
      <w:r>
        <w:rPr>
          <w:rFonts w:ascii="Simplified Arabic" w:hAnsi="Simplified Arabic" w:cs="Simplified Arabic" w:hint="cs"/>
          <w:color w:val="000000"/>
          <w:sz w:val="28"/>
          <w:szCs w:val="28"/>
          <w:rtl/>
        </w:rPr>
        <w:t xml:space="preserve"> </w:t>
      </w:r>
      <w:proofErr w:type="spellStart"/>
      <w:r>
        <w:rPr>
          <w:rFonts w:ascii="Simplified Arabic" w:hAnsi="Simplified Arabic" w:cs="Simplified Arabic" w:hint="cs"/>
          <w:color w:val="000000"/>
          <w:sz w:val="28"/>
          <w:szCs w:val="28"/>
          <w:rtl/>
        </w:rPr>
        <w:t>-</w:t>
      </w:r>
      <w:proofErr w:type="spellEnd"/>
      <w:r w:rsidRPr="008E471F">
        <w:rPr>
          <w:rFonts w:ascii="Simplified Arabic" w:hAnsi="Simplified Arabic" w:cs="Simplified Arabic"/>
          <w:color w:val="000000"/>
          <w:sz w:val="28"/>
          <w:szCs w:val="28"/>
          <w:rtl/>
        </w:rPr>
        <w:t xml:space="preserve"> 3.70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وكذلك نجد أن هناك تشتت في اتجاهات مجتمع الدراسة وهذا ما تعكسه قيم </w:t>
      </w:r>
      <w:proofErr w:type="spellStart"/>
      <w:r w:rsidRPr="008E471F">
        <w:rPr>
          <w:rFonts w:ascii="Simplified Arabic" w:hAnsi="Simplified Arabic" w:cs="Simplified Arabic"/>
          <w:color w:val="000000"/>
          <w:sz w:val="28"/>
          <w:szCs w:val="28"/>
          <w:rtl/>
        </w:rPr>
        <w:t>الإنحراف</w:t>
      </w:r>
      <w:proofErr w:type="spellEnd"/>
      <w:r w:rsidRPr="008E471F">
        <w:rPr>
          <w:rFonts w:ascii="Simplified Arabic" w:hAnsi="Simplified Arabic" w:cs="Simplified Arabic"/>
          <w:color w:val="000000"/>
          <w:sz w:val="28"/>
          <w:szCs w:val="28"/>
          <w:rtl/>
        </w:rPr>
        <w:t xml:space="preserve"> المعياري حيث تجاوزت القيم الواحد </w:t>
      </w:r>
      <w:proofErr w:type="spellStart"/>
      <w:r w:rsidRPr="008E471F">
        <w:rPr>
          <w:rFonts w:ascii="Simplified Arabic" w:hAnsi="Simplified Arabic" w:cs="Simplified Arabic"/>
          <w:color w:val="000000"/>
          <w:sz w:val="28"/>
          <w:szCs w:val="28"/>
          <w:rtl/>
        </w:rPr>
        <w:t>الصحيح،</w:t>
      </w:r>
      <w:proofErr w:type="spellEnd"/>
      <w:r w:rsidRPr="008E471F">
        <w:rPr>
          <w:rFonts w:ascii="Simplified Arabic" w:hAnsi="Simplified Arabic" w:cs="Simplified Arabic"/>
          <w:color w:val="000000"/>
          <w:sz w:val="28"/>
          <w:szCs w:val="28"/>
          <w:rtl/>
        </w:rPr>
        <w:t xml:space="preserve"> </w:t>
      </w:r>
      <w:r w:rsidRPr="008E471F">
        <w:rPr>
          <w:rFonts w:ascii="Simplified Arabic" w:hAnsi="Simplified Arabic" w:cs="Simplified Arabic"/>
          <w:color w:val="000000"/>
          <w:sz w:val="28"/>
          <w:szCs w:val="28"/>
          <w:rtl/>
        </w:rPr>
        <w:lastRenderedPageBreak/>
        <w:t xml:space="preserve">وقد بلغ المتوسط الحسابي العام </w:t>
      </w:r>
      <w:proofErr w:type="spellStart"/>
      <w:r w:rsidRPr="008E471F">
        <w:rPr>
          <w:rFonts w:ascii="Simplified Arabic" w:hAnsi="Simplified Arabic" w:cs="Simplified Arabic"/>
          <w:color w:val="000000"/>
          <w:sz w:val="28"/>
          <w:szCs w:val="28"/>
          <w:rtl/>
        </w:rPr>
        <w:t>لإتجاهات</w:t>
      </w:r>
      <w:proofErr w:type="spellEnd"/>
      <w:r w:rsidRPr="008E471F">
        <w:rPr>
          <w:rFonts w:ascii="Simplified Arabic" w:hAnsi="Simplified Arabic" w:cs="Simplified Arabic"/>
          <w:color w:val="000000"/>
          <w:sz w:val="28"/>
          <w:szCs w:val="28"/>
          <w:rtl/>
        </w:rPr>
        <w:t xml:space="preserve"> مجتمع الدراسة نحو مدى</w:t>
      </w:r>
      <w:r>
        <w:rPr>
          <w:rFonts w:ascii="Simplified Arabic" w:hAnsi="Simplified Arabic" w:cs="Simplified Arabic" w:hint="cs"/>
          <w:color w:val="000000"/>
          <w:sz w:val="28"/>
          <w:szCs w:val="28"/>
          <w:rtl/>
        </w:rPr>
        <w:t xml:space="preserve"> </w:t>
      </w:r>
      <w:r w:rsidRPr="00006AF4">
        <w:rPr>
          <w:rFonts w:ascii="Simplified Arabic" w:hAnsi="Simplified Arabic" w:cs="Simplified Arabic"/>
          <w:sz w:val="28"/>
          <w:szCs w:val="28"/>
          <w:rtl/>
        </w:rPr>
        <w:t xml:space="preserve">استخدام </w:t>
      </w:r>
      <w:r w:rsidRPr="00006AF4">
        <w:rPr>
          <w:rFonts w:ascii="Simplified Arabic" w:hAnsi="Simplified Arabic" w:cs="Simplified Arabic" w:hint="cs"/>
          <w:sz w:val="28"/>
          <w:szCs w:val="28"/>
          <w:rtl/>
        </w:rPr>
        <w:t>إ</w:t>
      </w:r>
      <w:r w:rsidRPr="00006AF4">
        <w:rPr>
          <w:rFonts w:ascii="Simplified Arabic" w:hAnsi="Simplified Arabic" w:cs="Simplified Arabic"/>
          <w:sz w:val="28"/>
          <w:szCs w:val="28"/>
          <w:rtl/>
        </w:rPr>
        <w:t>دارة ا</w:t>
      </w:r>
      <w:r w:rsidRPr="00006AF4">
        <w:rPr>
          <w:rFonts w:ascii="Simplified Arabic" w:hAnsi="Simplified Arabic" w:cs="Simplified Arabic" w:hint="cs"/>
          <w:sz w:val="28"/>
          <w:szCs w:val="28"/>
          <w:rtl/>
        </w:rPr>
        <w:t>لأ</w:t>
      </w:r>
      <w:r w:rsidRPr="00006AF4">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006AF4">
        <w:rPr>
          <w:rFonts w:ascii="Simplified Arabic" w:hAnsi="Simplified Arabic" w:cs="Simplified Arabic"/>
          <w:sz w:val="28"/>
          <w:szCs w:val="28"/>
          <w:rtl/>
        </w:rPr>
        <w:t xml:space="preserve"> </w:t>
      </w:r>
      <w:proofErr w:type="spellStart"/>
      <w:r w:rsidRPr="00006AF4">
        <w:rPr>
          <w:rFonts w:ascii="Simplified Arabic" w:hAnsi="Simplified Arabic" w:cs="Simplified Arabic"/>
          <w:color w:val="000000"/>
          <w:sz w:val="28"/>
          <w:szCs w:val="28"/>
          <w:rtl/>
        </w:rPr>
        <w:t>الإستعداد</w:t>
      </w:r>
      <w:proofErr w:type="spellEnd"/>
      <w:r w:rsidRPr="00006AF4">
        <w:rPr>
          <w:rFonts w:ascii="Simplified Arabic" w:hAnsi="Simplified Arabic" w:cs="Simplified Arabic"/>
          <w:color w:val="000000"/>
          <w:sz w:val="28"/>
          <w:szCs w:val="28"/>
          <w:rtl/>
        </w:rPr>
        <w:t xml:space="preserve"> والوقاية</w:t>
      </w:r>
      <w:r w:rsidRPr="008E471F">
        <w:rPr>
          <w:rFonts w:ascii="Simplified Arabic" w:hAnsi="Simplified Arabic" w:cs="Simplified Arabic"/>
          <w:color w:val="000000"/>
          <w:sz w:val="28"/>
          <w:szCs w:val="28"/>
          <w:rtl/>
        </w:rPr>
        <w:t xml:space="preserve"> (3.47</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وبإنحراف</w:t>
      </w:r>
      <w:proofErr w:type="spellEnd"/>
      <w:r w:rsidRPr="008E471F">
        <w:rPr>
          <w:rFonts w:ascii="Simplified Arabic" w:hAnsi="Simplified Arabic" w:cs="Simplified Arabic"/>
          <w:color w:val="000000"/>
          <w:sz w:val="28"/>
          <w:szCs w:val="28"/>
          <w:rtl/>
        </w:rPr>
        <w:t xml:space="preserve"> معياري (0.89</w:t>
      </w:r>
      <w:proofErr w:type="spellStart"/>
      <w:r w:rsidRPr="008E471F">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مما يعني أن </w:t>
      </w:r>
      <w:r>
        <w:rPr>
          <w:rFonts w:ascii="Simplified Arabic" w:hAnsi="Simplified Arabic" w:cs="Simplified Arabic" w:hint="cs"/>
          <w:color w:val="000000"/>
          <w:sz w:val="28"/>
          <w:szCs w:val="28"/>
          <w:rtl/>
        </w:rPr>
        <w:t xml:space="preserve">هناك </w:t>
      </w:r>
      <w:r w:rsidRPr="00006AF4">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006AF4">
        <w:rPr>
          <w:rFonts w:ascii="Simplified Arabic" w:hAnsi="Simplified Arabic" w:cs="Simplified Arabic" w:hint="cs"/>
          <w:sz w:val="28"/>
          <w:szCs w:val="28"/>
          <w:rtl/>
        </w:rPr>
        <w:t>إ</w:t>
      </w:r>
      <w:r w:rsidRPr="00006AF4">
        <w:rPr>
          <w:rFonts w:ascii="Simplified Arabic" w:hAnsi="Simplified Arabic" w:cs="Simplified Arabic"/>
          <w:sz w:val="28"/>
          <w:szCs w:val="28"/>
          <w:rtl/>
        </w:rPr>
        <w:t>دارة ا</w:t>
      </w:r>
      <w:r w:rsidRPr="00006AF4">
        <w:rPr>
          <w:rFonts w:ascii="Simplified Arabic" w:hAnsi="Simplified Arabic" w:cs="Simplified Arabic" w:hint="cs"/>
          <w:sz w:val="28"/>
          <w:szCs w:val="28"/>
          <w:rtl/>
        </w:rPr>
        <w:t>لأ</w:t>
      </w:r>
      <w:r w:rsidRPr="00006AF4">
        <w:rPr>
          <w:rFonts w:ascii="Simplified Arabic" w:hAnsi="Simplified Arabic" w:cs="Simplified Arabic"/>
          <w:sz w:val="28"/>
          <w:szCs w:val="28"/>
          <w:rtl/>
        </w:rPr>
        <w:t xml:space="preserve">زمات وفقا </w:t>
      </w:r>
      <w:r>
        <w:rPr>
          <w:rFonts w:ascii="Simplified Arabic" w:hAnsi="Simplified Arabic" w:cs="Simplified Arabic" w:hint="cs"/>
          <w:sz w:val="28"/>
          <w:szCs w:val="28"/>
          <w:rtl/>
        </w:rPr>
        <w:t>لمرحلة</w:t>
      </w:r>
      <w:r w:rsidRPr="00006AF4">
        <w:rPr>
          <w:rFonts w:ascii="Simplified Arabic" w:hAnsi="Simplified Arabic" w:cs="Simplified Arabic"/>
          <w:sz w:val="28"/>
          <w:szCs w:val="28"/>
          <w:rtl/>
        </w:rPr>
        <w:t xml:space="preserve"> </w:t>
      </w:r>
      <w:proofErr w:type="spellStart"/>
      <w:r w:rsidRPr="00006AF4">
        <w:rPr>
          <w:rFonts w:ascii="Simplified Arabic" w:hAnsi="Simplified Arabic" w:cs="Simplified Arabic"/>
          <w:color w:val="000000"/>
          <w:sz w:val="28"/>
          <w:szCs w:val="28"/>
          <w:rtl/>
        </w:rPr>
        <w:t>الإستعداد</w:t>
      </w:r>
      <w:proofErr w:type="spellEnd"/>
      <w:r w:rsidRPr="00006AF4">
        <w:rPr>
          <w:rFonts w:ascii="Simplified Arabic" w:hAnsi="Simplified Arabic" w:cs="Simplified Arabic"/>
          <w:color w:val="000000"/>
          <w:sz w:val="28"/>
          <w:szCs w:val="28"/>
          <w:rtl/>
        </w:rPr>
        <w:t xml:space="preserve"> والوقاية</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بدرجة</w:t>
      </w:r>
      <w:r>
        <w:rPr>
          <w:rFonts w:ascii="Simplified Arabic" w:hAnsi="Simplified Arabic" w:cs="Simplified Arabic" w:hint="cs"/>
          <w:color w:val="000000"/>
          <w:sz w:val="28"/>
          <w:szCs w:val="28"/>
          <w:rtl/>
        </w:rPr>
        <w:t xml:space="preserve"> ممارسة</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مرتفعة. </w:t>
      </w:r>
    </w:p>
    <w:p w:rsidR="0003129F" w:rsidRPr="003F1BF2" w:rsidRDefault="0003129F" w:rsidP="003F1BF2">
      <w:pPr>
        <w:spacing w:after="0"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و</w:t>
      </w:r>
      <w:r>
        <w:rPr>
          <w:rFonts w:ascii="Simplified Arabic" w:hAnsi="Simplified Arabic" w:cs="Simplified Arabic" w:hint="cs"/>
          <w:color w:val="000000"/>
          <w:sz w:val="28"/>
          <w:szCs w:val="28"/>
          <w:rtl/>
        </w:rPr>
        <w:t>ي</w:t>
      </w:r>
      <w:r w:rsidRPr="008E471F">
        <w:rPr>
          <w:rFonts w:ascii="Simplified Arabic" w:hAnsi="Simplified Arabic" w:cs="Simplified Arabic"/>
          <w:color w:val="000000"/>
          <w:sz w:val="28"/>
          <w:szCs w:val="28"/>
          <w:rtl/>
        </w:rPr>
        <w:t xml:space="preserve">لاحظ أن نتائج هذه المرحلة جاءت </w:t>
      </w:r>
      <w:r>
        <w:rPr>
          <w:rFonts w:ascii="Simplified Arabic" w:hAnsi="Simplified Arabic" w:cs="Simplified Arabic" w:hint="cs"/>
          <w:color w:val="000000"/>
          <w:sz w:val="28"/>
          <w:szCs w:val="28"/>
          <w:rtl/>
        </w:rPr>
        <w:t>متفقة</w:t>
      </w:r>
      <w:r w:rsidRPr="008E471F">
        <w:rPr>
          <w:rFonts w:ascii="Simplified Arabic" w:hAnsi="Simplified Arabic" w:cs="Simplified Arabic"/>
          <w:color w:val="000000"/>
          <w:sz w:val="28"/>
          <w:szCs w:val="28"/>
          <w:rtl/>
        </w:rPr>
        <w:t xml:space="preserve"> مع نتائج المرحلة الأولى وهي مرحلة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w:t>
      </w:r>
      <w:proofErr w:type="spellStart"/>
      <w:r w:rsidRPr="008E471F">
        <w:rPr>
          <w:rFonts w:ascii="Simplified Arabic" w:hAnsi="Simplified Arabic" w:cs="Simplified Arabic"/>
          <w:color w:val="000000"/>
          <w:sz w:val="28"/>
          <w:szCs w:val="28"/>
          <w:rtl/>
        </w:rPr>
        <w:t>الإنذار،</w:t>
      </w:r>
      <w:proofErr w:type="spellEnd"/>
      <w:r w:rsidRPr="008E471F">
        <w:rPr>
          <w:rFonts w:ascii="Simplified Arabic" w:hAnsi="Simplified Arabic" w:cs="Simplified Arabic"/>
          <w:color w:val="000000"/>
          <w:sz w:val="28"/>
          <w:szCs w:val="28"/>
          <w:rtl/>
        </w:rPr>
        <w:t xml:space="preserve"> فمن المنطق القول بأن مستوى التنبؤ بالأزمات يحدد مستوى </w:t>
      </w:r>
      <w:proofErr w:type="spellStart"/>
      <w:r w:rsidRPr="008E471F">
        <w:rPr>
          <w:rFonts w:ascii="Simplified Arabic" w:hAnsi="Simplified Arabic" w:cs="Simplified Arabic"/>
          <w:color w:val="000000"/>
          <w:sz w:val="28"/>
          <w:szCs w:val="28"/>
          <w:rtl/>
        </w:rPr>
        <w:t>ا</w:t>
      </w:r>
      <w:r>
        <w:rPr>
          <w:rFonts w:ascii="Simplified Arabic" w:hAnsi="Simplified Arabic" w:cs="Simplified Arabic" w:hint="cs"/>
          <w:color w:val="000000"/>
          <w:sz w:val="28"/>
          <w:szCs w:val="28"/>
          <w:rtl/>
        </w:rPr>
        <w:t>لإ</w:t>
      </w:r>
      <w:r w:rsidRPr="008E471F">
        <w:rPr>
          <w:rFonts w:ascii="Simplified Arabic" w:hAnsi="Simplified Arabic" w:cs="Simplified Arabic"/>
          <w:color w:val="000000"/>
          <w:sz w:val="28"/>
          <w:szCs w:val="28"/>
          <w:rtl/>
        </w:rPr>
        <w:t>ستعداد</w:t>
      </w:r>
      <w:proofErr w:type="spellEnd"/>
      <w:r w:rsidRPr="008E471F">
        <w:rPr>
          <w:rFonts w:ascii="Simplified Arabic" w:hAnsi="Simplified Arabic" w:cs="Simplified Arabic"/>
          <w:color w:val="000000"/>
          <w:sz w:val="28"/>
          <w:szCs w:val="28"/>
          <w:rtl/>
        </w:rPr>
        <w:t xml:space="preserve"> للتعامل معها بمعنى إذا كان التنبؤ بالأزمات أو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 كان بدرجة عالية فمن الطبيعي أن يكون </w:t>
      </w:r>
      <w:proofErr w:type="spellStart"/>
      <w:r w:rsidRPr="008E471F">
        <w:rPr>
          <w:rFonts w:ascii="Simplified Arabic" w:hAnsi="Simplified Arabic" w:cs="Simplified Arabic"/>
          <w:color w:val="000000"/>
          <w:sz w:val="28"/>
          <w:szCs w:val="28"/>
          <w:rtl/>
        </w:rPr>
        <w:t>الإستعداد</w:t>
      </w:r>
      <w:proofErr w:type="spellEnd"/>
      <w:r w:rsidRPr="008E471F">
        <w:rPr>
          <w:rFonts w:ascii="Simplified Arabic" w:hAnsi="Simplified Arabic" w:cs="Simplified Arabic"/>
          <w:color w:val="000000"/>
          <w:sz w:val="28"/>
          <w:szCs w:val="28"/>
          <w:rtl/>
        </w:rPr>
        <w:t xml:space="preserve"> لهذه الأزمات المتوقعة بنفس القدر من </w:t>
      </w:r>
      <w:proofErr w:type="spellStart"/>
      <w:r w:rsidRPr="008E471F">
        <w:rPr>
          <w:rFonts w:ascii="Simplified Arabic" w:hAnsi="Simplified Arabic" w:cs="Simplified Arabic"/>
          <w:color w:val="000000"/>
          <w:sz w:val="28"/>
          <w:szCs w:val="28"/>
          <w:rtl/>
        </w:rPr>
        <w:t>الدرجة،</w:t>
      </w:r>
      <w:proofErr w:type="spellEnd"/>
      <w:r w:rsidRPr="008E471F">
        <w:rPr>
          <w:rFonts w:ascii="Simplified Arabic" w:hAnsi="Simplified Arabic" w:cs="Simplified Arabic"/>
          <w:color w:val="000000"/>
          <w:sz w:val="28"/>
          <w:szCs w:val="28"/>
          <w:rtl/>
        </w:rPr>
        <w:t xml:space="preserve"> لهذا وجد</w:t>
      </w:r>
      <w:r>
        <w:rPr>
          <w:rFonts w:ascii="Simplified Arabic" w:hAnsi="Simplified Arabic" w:cs="Simplified Arabic" w:hint="cs"/>
          <w:color w:val="000000"/>
          <w:sz w:val="28"/>
          <w:szCs w:val="28"/>
          <w:rtl/>
        </w:rPr>
        <w:t>ت الدراسة</w:t>
      </w:r>
      <w:r>
        <w:rPr>
          <w:rFonts w:ascii="Arial" w:hAnsi="Arial" w:cs="Simplified Arabic" w:hint="cs"/>
          <w:color w:val="000000"/>
          <w:sz w:val="28"/>
          <w:szCs w:val="28"/>
          <w:rtl/>
        </w:rPr>
        <w:t xml:space="preserve"> أن درجة استخدام إدارة الأزمات</w:t>
      </w:r>
      <w:r w:rsidRPr="008B45A2">
        <w:rPr>
          <w:rFonts w:ascii="Arial" w:hAnsi="Arial" w:cs="Simplified Arabic"/>
          <w:color w:val="000000"/>
          <w:sz w:val="28"/>
          <w:szCs w:val="28"/>
          <w:rtl/>
        </w:rPr>
        <w:t xml:space="preserve"> </w:t>
      </w:r>
      <w:r>
        <w:rPr>
          <w:rFonts w:ascii="Arial" w:hAnsi="Arial" w:cs="Simplified Arabic" w:hint="cs"/>
          <w:color w:val="000000"/>
          <w:sz w:val="28"/>
          <w:szCs w:val="28"/>
          <w:rtl/>
        </w:rPr>
        <w:t>في</w:t>
      </w:r>
      <w:r w:rsidRPr="008B45A2">
        <w:rPr>
          <w:rFonts w:ascii="Arial" w:hAnsi="Arial" w:cs="Simplified Arabic"/>
          <w:color w:val="000000"/>
          <w:sz w:val="28"/>
          <w:szCs w:val="28"/>
          <w:rtl/>
        </w:rPr>
        <w:t xml:space="preserve"> كل من مرحلتي </w:t>
      </w:r>
      <w:proofErr w:type="spellStart"/>
      <w:r w:rsidRPr="008B45A2">
        <w:rPr>
          <w:rFonts w:ascii="Arial" w:hAnsi="Arial" w:cs="Simplified Arabic"/>
          <w:color w:val="000000"/>
          <w:sz w:val="28"/>
          <w:szCs w:val="28"/>
          <w:rtl/>
        </w:rPr>
        <w:t>إكتشاف</w:t>
      </w:r>
      <w:proofErr w:type="spellEnd"/>
      <w:r w:rsidRPr="008B45A2">
        <w:rPr>
          <w:rFonts w:ascii="Arial" w:hAnsi="Arial" w:cs="Simplified Arabic"/>
          <w:color w:val="000000"/>
          <w:sz w:val="28"/>
          <w:szCs w:val="28"/>
          <w:rtl/>
        </w:rPr>
        <w:t xml:space="preserve"> إشارات الإنذار ومرحلة </w:t>
      </w:r>
      <w:proofErr w:type="spellStart"/>
      <w:r w:rsidRPr="008B45A2">
        <w:rPr>
          <w:rFonts w:ascii="Arial" w:hAnsi="Arial" w:cs="Simplified Arabic"/>
          <w:color w:val="000000"/>
          <w:sz w:val="28"/>
          <w:szCs w:val="28"/>
          <w:rtl/>
        </w:rPr>
        <w:t>الإستعداد</w:t>
      </w:r>
      <w:proofErr w:type="spellEnd"/>
      <w:r w:rsidRPr="008B45A2">
        <w:rPr>
          <w:rFonts w:ascii="Arial" w:hAnsi="Arial" w:cs="Simplified Arabic"/>
          <w:color w:val="000000"/>
          <w:sz w:val="28"/>
          <w:szCs w:val="28"/>
          <w:rtl/>
        </w:rPr>
        <w:t xml:space="preserve"> والوقاية </w:t>
      </w:r>
      <w:r>
        <w:rPr>
          <w:rFonts w:ascii="Arial" w:hAnsi="Arial" w:cs="Simplified Arabic" w:hint="cs"/>
          <w:color w:val="000000"/>
          <w:sz w:val="28"/>
          <w:szCs w:val="28"/>
          <w:rtl/>
        </w:rPr>
        <w:t>كانت</w:t>
      </w:r>
      <w:r w:rsidRPr="008B45A2">
        <w:rPr>
          <w:rFonts w:ascii="Arial" w:hAnsi="Arial" w:cs="Simplified Arabic"/>
          <w:color w:val="000000"/>
          <w:sz w:val="28"/>
          <w:szCs w:val="28"/>
          <w:rtl/>
        </w:rPr>
        <w:t xml:space="preserve"> بدرجة</w:t>
      </w:r>
      <w:r>
        <w:rPr>
          <w:rFonts w:ascii="Arial" w:hAnsi="Arial" w:cs="Simplified Arabic" w:hint="cs"/>
          <w:color w:val="000000"/>
          <w:sz w:val="28"/>
          <w:szCs w:val="28"/>
          <w:rtl/>
        </w:rPr>
        <w:t xml:space="preserve"> ممارسة</w:t>
      </w:r>
      <w:r w:rsidRPr="008B45A2">
        <w:rPr>
          <w:rFonts w:ascii="Arial" w:hAnsi="Arial" w:cs="Simplified Arabic"/>
          <w:color w:val="000000"/>
          <w:sz w:val="28"/>
          <w:szCs w:val="28"/>
          <w:rtl/>
        </w:rPr>
        <w:t xml:space="preserve"> </w:t>
      </w:r>
      <w:r>
        <w:rPr>
          <w:rFonts w:ascii="Arial" w:hAnsi="Arial" w:cs="Simplified Arabic" w:hint="cs"/>
          <w:color w:val="000000"/>
          <w:sz w:val="28"/>
          <w:szCs w:val="28"/>
          <w:rtl/>
        </w:rPr>
        <w:t>مرتفعة</w:t>
      </w:r>
      <w:r w:rsidRPr="008B45A2">
        <w:rPr>
          <w:rFonts w:ascii="Arial" w:hAnsi="Arial" w:cs="Simplified Arabic"/>
          <w:color w:val="000000"/>
          <w:sz w:val="28"/>
          <w:szCs w:val="28"/>
          <w:rtl/>
        </w:rPr>
        <w:t>.</w:t>
      </w:r>
    </w:p>
    <w:p w:rsidR="0003129F" w:rsidRPr="002F0F3E" w:rsidRDefault="0003129F" w:rsidP="00E53476">
      <w:pPr>
        <w:spacing w:after="0" w:line="240" w:lineRule="auto"/>
        <w:jc w:val="both"/>
        <w:rPr>
          <w:rFonts w:ascii="Simplified Arabic" w:hAnsi="Simplified Arabic" w:cs="Simplified Arabic"/>
          <w:b/>
          <w:bCs/>
          <w:color w:val="000000"/>
          <w:sz w:val="28"/>
          <w:szCs w:val="28"/>
          <w:rtl/>
        </w:rPr>
      </w:pPr>
      <w:proofErr w:type="spellStart"/>
      <w:r w:rsidRPr="002F0F3E">
        <w:rPr>
          <w:rFonts w:ascii="Simplified Arabic" w:hAnsi="Simplified Arabic" w:cs="Simplified Arabic" w:hint="cs"/>
          <w:b/>
          <w:bCs/>
          <w:color w:val="000000"/>
          <w:sz w:val="28"/>
          <w:szCs w:val="28"/>
          <w:rtl/>
        </w:rPr>
        <w:t>رابعا</w:t>
      </w:r>
      <w:r w:rsidR="00E53476">
        <w:rPr>
          <w:rFonts w:ascii="Simplified Arabic" w:hAnsi="Simplified Arabic" w:cs="Simplified Arabic" w:hint="cs"/>
          <w:b/>
          <w:bCs/>
          <w:color w:val="000000"/>
          <w:sz w:val="28"/>
          <w:szCs w:val="28"/>
          <w:rtl/>
        </w:rPr>
        <w:t>ً</w:t>
      </w:r>
      <w:r w:rsidRPr="002F0F3E">
        <w:rPr>
          <w:rFonts w:ascii="Simplified Arabic" w:hAnsi="Simplified Arabic" w:cs="Simplified Arabic"/>
          <w:b/>
          <w:bCs/>
          <w:color w:val="000000"/>
          <w:sz w:val="28"/>
          <w:szCs w:val="28"/>
          <w:rtl/>
        </w:rPr>
        <w:t>:</w:t>
      </w:r>
      <w:proofErr w:type="spellEnd"/>
      <w:r w:rsidRPr="002F0F3E">
        <w:rPr>
          <w:rFonts w:ascii="Simplified Arabic" w:hAnsi="Simplified Arabic" w:cs="Simplified Arabic"/>
          <w:b/>
          <w:bCs/>
          <w:color w:val="000000"/>
          <w:sz w:val="28"/>
          <w:szCs w:val="28"/>
          <w:rtl/>
        </w:rPr>
        <w:t xml:space="preserve"> </w:t>
      </w:r>
      <w:r w:rsidRPr="00F42993">
        <w:rPr>
          <w:rFonts w:ascii="Simplified Arabic" w:hAnsi="Simplified Arabic" w:cs="Simplified Arabic"/>
          <w:b/>
          <w:bCs/>
          <w:color w:val="000000"/>
          <w:sz w:val="28"/>
          <w:szCs w:val="28"/>
          <w:rtl/>
        </w:rPr>
        <w:t>مدى</w:t>
      </w:r>
      <w:r>
        <w:rPr>
          <w:rFonts w:ascii="Simplified Arabic" w:hAnsi="Simplified Arabic" w:cs="Simplified Arabic" w:hint="cs"/>
          <w:b/>
          <w:bCs/>
          <w:color w:val="000000"/>
          <w:sz w:val="28"/>
          <w:szCs w:val="28"/>
          <w:rtl/>
        </w:rPr>
        <w:t xml:space="preserve"> </w:t>
      </w:r>
      <w:r w:rsidRPr="005B50DA">
        <w:rPr>
          <w:rFonts w:ascii="Simplified Arabic" w:hAnsi="Simplified Arabic" w:cs="Simplified Arabic"/>
          <w:b/>
          <w:bCs/>
          <w:sz w:val="28"/>
          <w:szCs w:val="28"/>
          <w:rtl/>
        </w:rPr>
        <w:t xml:space="preserve">استخدام </w:t>
      </w:r>
      <w:r>
        <w:rPr>
          <w:rFonts w:ascii="Simplified Arabic" w:hAnsi="Simplified Arabic" w:cs="Simplified Arabic" w:hint="cs"/>
          <w:b/>
          <w:bCs/>
          <w:sz w:val="28"/>
          <w:szCs w:val="28"/>
          <w:rtl/>
        </w:rPr>
        <w:t>إ</w:t>
      </w:r>
      <w:r w:rsidRPr="005B50DA">
        <w:rPr>
          <w:rFonts w:ascii="Simplified Arabic" w:hAnsi="Simplified Arabic" w:cs="Simplified Arabic"/>
          <w:b/>
          <w:bCs/>
          <w:sz w:val="28"/>
          <w:szCs w:val="28"/>
          <w:rtl/>
        </w:rPr>
        <w:t>دارة ا</w:t>
      </w:r>
      <w:r>
        <w:rPr>
          <w:rFonts w:ascii="Simplified Arabic" w:hAnsi="Simplified Arabic" w:cs="Simplified Arabic" w:hint="cs"/>
          <w:b/>
          <w:bCs/>
          <w:sz w:val="28"/>
          <w:szCs w:val="28"/>
          <w:rtl/>
        </w:rPr>
        <w:t>لأ</w:t>
      </w:r>
      <w:r w:rsidRPr="005B50DA">
        <w:rPr>
          <w:rFonts w:ascii="Simplified Arabic" w:hAnsi="Simplified Arabic" w:cs="Simplified Arabic"/>
          <w:b/>
          <w:bCs/>
          <w:sz w:val="28"/>
          <w:szCs w:val="28"/>
          <w:rtl/>
        </w:rPr>
        <w:t xml:space="preserve">زمات وفقا </w:t>
      </w:r>
      <w:r>
        <w:rPr>
          <w:rFonts w:ascii="Simplified Arabic" w:hAnsi="Simplified Arabic" w:cs="Simplified Arabic" w:hint="cs"/>
          <w:b/>
          <w:bCs/>
          <w:sz w:val="28"/>
          <w:szCs w:val="28"/>
          <w:rtl/>
        </w:rPr>
        <w:t>لمرحلة</w:t>
      </w:r>
      <w:r w:rsidRPr="005B50DA">
        <w:rPr>
          <w:rFonts w:ascii="Simplified Arabic" w:hAnsi="Simplified Arabic" w:cs="Simplified Arabic"/>
          <w:b/>
          <w:bCs/>
          <w:sz w:val="28"/>
          <w:szCs w:val="28"/>
          <w:rtl/>
        </w:rPr>
        <w:t xml:space="preserve"> </w:t>
      </w:r>
      <w:proofErr w:type="spellStart"/>
      <w:r w:rsidRPr="002F0F3E">
        <w:rPr>
          <w:rFonts w:ascii="Simplified Arabic" w:hAnsi="Simplified Arabic" w:cs="Simplified Arabic"/>
          <w:b/>
          <w:bCs/>
          <w:color w:val="000000"/>
          <w:sz w:val="28"/>
          <w:szCs w:val="28"/>
          <w:rtl/>
        </w:rPr>
        <w:t>إحتواء</w:t>
      </w:r>
      <w:proofErr w:type="spellEnd"/>
      <w:r w:rsidRPr="002F0F3E">
        <w:rPr>
          <w:rFonts w:ascii="Simplified Arabic" w:hAnsi="Simplified Arabic" w:cs="Simplified Arabic"/>
          <w:b/>
          <w:bCs/>
          <w:color w:val="000000"/>
          <w:sz w:val="28"/>
          <w:szCs w:val="28"/>
          <w:rtl/>
        </w:rPr>
        <w:t xml:space="preserve"> الأضرار أو الحد منها </w:t>
      </w:r>
      <w:proofErr w:type="spellStart"/>
      <w:r w:rsidRPr="002F0F3E">
        <w:rPr>
          <w:rFonts w:ascii="Simplified Arabic" w:hAnsi="Simplified Arabic" w:cs="Simplified Arabic"/>
          <w:b/>
          <w:bCs/>
          <w:color w:val="000000"/>
          <w:sz w:val="28"/>
          <w:szCs w:val="28"/>
          <w:rtl/>
        </w:rPr>
        <w:t>:</w:t>
      </w:r>
      <w:proofErr w:type="spellEnd"/>
    </w:p>
    <w:p w:rsidR="0003129F" w:rsidRDefault="0003129F" w:rsidP="00CA329F">
      <w:pPr>
        <w:spacing w:after="0"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تعكس هذه المرحلة مدى قيام الإدارة بتنفيذ الخطط </w:t>
      </w:r>
      <w:proofErr w:type="spellStart"/>
      <w:r w:rsidRPr="008E471F">
        <w:rPr>
          <w:rFonts w:ascii="Simplified Arabic" w:hAnsi="Simplified Arabic" w:cs="Simplified Arabic"/>
          <w:color w:val="000000"/>
          <w:sz w:val="28"/>
          <w:szCs w:val="28"/>
          <w:rtl/>
        </w:rPr>
        <w:t>الموضوعة،</w:t>
      </w:r>
      <w:proofErr w:type="spellEnd"/>
      <w:r w:rsidRPr="008E471F">
        <w:rPr>
          <w:rFonts w:ascii="Simplified Arabic" w:hAnsi="Simplified Arabic" w:cs="Simplified Arabic"/>
          <w:color w:val="000000"/>
          <w:sz w:val="28"/>
          <w:szCs w:val="28"/>
          <w:rtl/>
        </w:rPr>
        <w:t xml:space="preserve"> وإعداد الوسائل للحد من الأضرار الناجمة عن الأزمة ومنع انتشارها بفترة زمنية مناسبة عند </w:t>
      </w:r>
      <w:proofErr w:type="spellStart"/>
      <w:r w:rsidRPr="008E471F">
        <w:rPr>
          <w:rFonts w:ascii="Simplified Arabic" w:hAnsi="Simplified Arabic" w:cs="Simplified Arabic"/>
          <w:color w:val="000000"/>
          <w:sz w:val="28"/>
          <w:szCs w:val="28"/>
          <w:rtl/>
        </w:rPr>
        <w:t>حدوثها،</w:t>
      </w:r>
      <w:proofErr w:type="spellEnd"/>
      <w:r w:rsidRPr="008E471F">
        <w:rPr>
          <w:rFonts w:ascii="Simplified Arabic" w:hAnsi="Simplified Arabic" w:cs="Simplified Arabic"/>
          <w:color w:val="000000"/>
          <w:sz w:val="28"/>
          <w:szCs w:val="28"/>
          <w:rtl/>
        </w:rPr>
        <w:t xml:space="preserve"> مما يعني أنه يمكن </w:t>
      </w:r>
      <w:proofErr w:type="spellStart"/>
      <w:r w:rsidRPr="008E471F">
        <w:rPr>
          <w:rFonts w:ascii="Simplified Arabic" w:hAnsi="Simplified Arabic" w:cs="Simplified Arabic"/>
          <w:color w:val="000000"/>
          <w:sz w:val="28"/>
          <w:szCs w:val="28"/>
          <w:rtl/>
        </w:rPr>
        <w:t>إعتبار</w:t>
      </w:r>
      <w:proofErr w:type="spellEnd"/>
      <w:r w:rsidRPr="008E471F">
        <w:rPr>
          <w:rFonts w:ascii="Simplified Arabic" w:hAnsi="Simplified Arabic" w:cs="Simplified Arabic"/>
          <w:color w:val="000000"/>
          <w:sz w:val="28"/>
          <w:szCs w:val="28"/>
          <w:rtl/>
        </w:rPr>
        <w:t xml:space="preserve"> أن هذه المرحلة هي المرحلة التنفيذية في إدارة الأزمة.</w:t>
      </w:r>
    </w:p>
    <w:p w:rsidR="00CA329F" w:rsidRDefault="00CA329F" w:rsidP="00CA329F">
      <w:pPr>
        <w:spacing w:after="0" w:line="240" w:lineRule="auto"/>
        <w:jc w:val="both"/>
        <w:rPr>
          <w:rFonts w:ascii="Simplified Arabic" w:hAnsi="Simplified Arabic" w:cs="Simplified Arabic"/>
          <w:color w:val="000000"/>
          <w:sz w:val="28"/>
          <w:szCs w:val="28"/>
          <w:rtl/>
        </w:rPr>
      </w:pPr>
    </w:p>
    <w:p w:rsidR="0003129F" w:rsidRPr="008A4212" w:rsidRDefault="0003129F" w:rsidP="00CA329F">
      <w:pPr>
        <w:spacing w:after="0" w:line="240" w:lineRule="auto"/>
        <w:jc w:val="center"/>
        <w:rPr>
          <w:rFonts w:ascii="Simplified Arabic" w:hAnsi="Simplified Arabic" w:cs="Simplified Arabic"/>
          <w:b/>
          <w:bCs/>
          <w:color w:val="000000"/>
          <w:sz w:val="20"/>
          <w:szCs w:val="20"/>
          <w:rtl/>
        </w:rPr>
      </w:pPr>
      <w:r w:rsidRPr="00543EE8">
        <w:rPr>
          <w:rFonts w:ascii="Simplified Arabic" w:hAnsi="Simplified Arabic" w:cs="Simplified Arabic"/>
          <w:b/>
          <w:bCs/>
          <w:color w:val="000000"/>
          <w:sz w:val="20"/>
          <w:szCs w:val="20"/>
          <w:rtl/>
        </w:rPr>
        <w:t xml:space="preserve">جدول </w:t>
      </w:r>
      <w:r w:rsidRPr="00543EE8">
        <w:rPr>
          <w:rFonts w:ascii="Simplified Arabic" w:hAnsi="Simplified Arabic" w:cs="Simplified Arabic" w:hint="cs"/>
          <w:b/>
          <w:bCs/>
          <w:color w:val="000000"/>
          <w:sz w:val="20"/>
          <w:szCs w:val="20"/>
          <w:rtl/>
        </w:rPr>
        <w:t xml:space="preserve">رقم </w:t>
      </w:r>
      <w:r w:rsidRPr="00543EE8">
        <w:rPr>
          <w:rFonts w:ascii="Simplified Arabic" w:hAnsi="Simplified Arabic" w:cs="Simplified Arabic"/>
          <w:b/>
          <w:bCs/>
          <w:color w:val="000000"/>
          <w:sz w:val="20"/>
          <w:szCs w:val="20"/>
          <w:rtl/>
        </w:rPr>
        <w:t>(</w:t>
      </w:r>
      <w:r w:rsidRPr="00543EE8">
        <w:rPr>
          <w:rFonts w:ascii="Simplified Arabic" w:hAnsi="Simplified Arabic" w:cs="Simplified Arabic" w:hint="cs"/>
          <w:b/>
          <w:bCs/>
          <w:color w:val="000000"/>
          <w:sz w:val="20"/>
          <w:szCs w:val="20"/>
          <w:rtl/>
        </w:rPr>
        <w:t>6</w:t>
      </w:r>
      <w:proofErr w:type="spellStart"/>
      <w:r w:rsidRPr="00543EE8">
        <w:rPr>
          <w:rFonts w:ascii="Simplified Arabic" w:hAnsi="Simplified Arabic" w:cs="Simplified Arabic"/>
          <w:b/>
          <w:bCs/>
          <w:color w:val="000000"/>
          <w:sz w:val="20"/>
          <w:szCs w:val="20"/>
          <w:rtl/>
        </w:rPr>
        <w:t>)</w:t>
      </w:r>
      <w:proofErr w:type="spellEnd"/>
      <w:r w:rsidRPr="00543EE8">
        <w:rPr>
          <w:rFonts w:ascii="Simplified Arabic" w:hAnsi="Simplified Arabic" w:cs="Simplified Arabic"/>
          <w:b/>
          <w:bCs/>
          <w:color w:val="000000"/>
          <w:sz w:val="20"/>
          <w:szCs w:val="20"/>
          <w:rtl/>
        </w:rPr>
        <w:t xml:space="preserve"> مدى</w:t>
      </w:r>
      <w:r w:rsidRPr="00543EE8">
        <w:rPr>
          <w:rFonts w:ascii="Simplified Arabic" w:hAnsi="Simplified Arabic" w:cs="Simplified Arabic" w:hint="cs"/>
          <w:b/>
          <w:bCs/>
          <w:color w:val="000000"/>
          <w:sz w:val="20"/>
          <w:szCs w:val="20"/>
          <w:rtl/>
        </w:rPr>
        <w:t xml:space="preserve"> </w:t>
      </w:r>
      <w:r w:rsidRPr="00543EE8">
        <w:rPr>
          <w:rFonts w:ascii="Simplified Arabic" w:hAnsi="Simplified Arabic" w:cs="Simplified Arabic"/>
          <w:b/>
          <w:bCs/>
          <w:sz w:val="20"/>
          <w:szCs w:val="20"/>
          <w:rtl/>
        </w:rPr>
        <w:t xml:space="preserve">استخدام </w:t>
      </w:r>
      <w:r w:rsidRPr="00543EE8">
        <w:rPr>
          <w:rFonts w:ascii="Simplified Arabic" w:hAnsi="Simplified Arabic" w:cs="Simplified Arabic" w:hint="cs"/>
          <w:b/>
          <w:bCs/>
          <w:sz w:val="20"/>
          <w:szCs w:val="20"/>
          <w:rtl/>
        </w:rPr>
        <w:t>إ</w:t>
      </w:r>
      <w:r w:rsidRPr="00543EE8">
        <w:rPr>
          <w:rFonts w:ascii="Simplified Arabic" w:hAnsi="Simplified Arabic" w:cs="Simplified Arabic"/>
          <w:b/>
          <w:bCs/>
          <w:sz w:val="20"/>
          <w:szCs w:val="20"/>
          <w:rtl/>
        </w:rPr>
        <w:t>دارة ا</w:t>
      </w:r>
      <w:r w:rsidRPr="00543EE8">
        <w:rPr>
          <w:rFonts w:ascii="Simplified Arabic" w:hAnsi="Simplified Arabic" w:cs="Simplified Arabic" w:hint="cs"/>
          <w:b/>
          <w:bCs/>
          <w:sz w:val="20"/>
          <w:szCs w:val="20"/>
          <w:rtl/>
        </w:rPr>
        <w:t>لأ</w:t>
      </w:r>
      <w:r w:rsidRPr="00543EE8">
        <w:rPr>
          <w:rFonts w:ascii="Simplified Arabic" w:hAnsi="Simplified Arabic" w:cs="Simplified Arabic"/>
          <w:b/>
          <w:bCs/>
          <w:sz w:val="20"/>
          <w:szCs w:val="20"/>
          <w:rtl/>
        </w:rPr>
        <w:t xml:space="preserve">زمات وفقا </w:t>
      </w:r>
      <w:r w:rsidRPr="00543EE8">
        <w:rPr>
          <w:rFonts w:ascii="Simplified Arabic" w:hAnsi="Simplified Arabic" w:cs="Simplified Arabic" w:hint="cs"/>
          <w:b/>
          <w:bCs/>
          <w:sz w:val="20"/>
          <w:szCs w:val="20"/>
          <w:rtl/>
        </w:rPr>
        <w:t>لمرحلة</w:t>
      </w:r>
      <w:r w:rsidRPr="00543EE8">
        <w:rPr>
          <w:rFonts w:ascii="Simplified Arabic" w:hAnsi="Simplified Arabic" w:cs="Simplified Arabic"/>
          <w:b/>
          <w:bCs/>
          <w:sz w:val="20"/>
          <w:szCs w:val="20"/>
          <w:rtl/>
        </w:rPr>
        <w:t xml:space="preserve"> </w:t>
      </w:r>
      <w:proofErr w:type="spellStart"/>
      <w:r w:rsidRPr="00543EE8">
        <w:rPr>
          <w:rFonts w:ascii="Simplified Arabic" w:hAnsi="Simplified Arabic" w:cs="Simplified Arabic"/>
          <w:b/>
          <w:bCs/>
          <w:color w:val="000000"/>
          <w:sz w:val="20"/>
          <w:szCs w:val="20"/>
          <w:rtl/>
        </w:rPr>
        <w:t>إحتواء</w:t>
      </w:r>
      <w:proofErr w:type="spellEnd"/>
      <w:r w:rsidRPr="00543EE8">
        <w:rPr>
          <w:rFonts w:ascii="Simplified Arabic" w:hAnsi="Simplified Arabic" w:cs="Simplified Arabic"/>
          <w:b/>
          <w:bCs/>
          <w:color w:val="000000"/>
          <w:sz w:val="20"/>
          <w:szCs w:val="20"/>
          <w:rtl/>
        </w:rPr>
        <w:t xml:space="preserve"> الأضرار أو الحد منها</w:t>
      </w:r>
    </w:p>
    <w:p w:rsidR="0003129F" w:rsidRPr="001C56B7" w:rsidRDefault="0003129F" w:rsidP="00CA329F">
      <w:pPr>
        <w:tabs>
          <w:tab w:val="left" w:pos="2291"/>
          <w:tab w:val="center" w:pos="4153"/>
        </w:tabs>
        <w:spacing w:after="0" w:line="240" w:lineRule="auto"/>
        <w:rPr>
          <w:rFonts w:ascii="Simplified Arabic" w:hAnsi="Simplified Arabic" w:cs="Simplified Arabic"/>
          <w:color w:val="000000"/>
          <w:sz w:val="16"/>
          <w:szCs w:val="16"/>
          <w:rtl/>
        </w:rPr>
      </w:pPr>
    </w:p>
    <w:tbl>
      <w:tblPr>
        <w:tblStyle w:val="a6"/>
        <w:bidiVisual/>
        <w:tblW w:w="6571" w:type="pct"/>
        <w:tblInd w:w="-1367" w:type="dxa"/>
        <w:tblLayout w:type="fixed"/>
        <w:tblLook w:val="01E0"/>
      </w:tblPr>
      <w:tblGrid>
        <w:gridCol w:w="279"/>
        <w:gridCol w:w="2554"/>
        <w:gridCol w:w="567"/>
        <w:gridCol w:w="567"/>
        <w:gridCol w:w="567"/>
        <w:gridCol w:w="710"/>
        <w:gridCol w:w="569"/>
        <w:gridCol w:w="703"/>
        <w:gridCol w:w="569"/>
        <w:gridCol w:w="710"/>
        <w:gridCol w:w="567"/>
        <w:gridCol w:w="605"/>
        <w:gridCol w:w="710"/>
        <w:gridCol w:w="710"/>
        <w:gridCol w:w="813"/>
      </w:tblGrid>
      <w:tr w:rsidR="0003129F" w:rsidRPr="001C56B7" w:rsidTr="00096494">
        <w:trPr>
          <w:cantSplit/>
          <w:trHeight w:val="449"/>
        </w:trPr>
        <w:tc>
          <w:tcPr>
            <w:tcW w:w="125" w:type="pct"/>
            <w:vMerge w:val="restart"/>
            <w:shd w:val="clear" w:color="auto" w:fill="E6E6E6"/>
            <w:vAlign w:val="center"/>
          </w:tcPr>
          <w:p w:rsidR="0003129F" w:rsidRPr="001C56B7" w:rsidRDefault="0003129F" w:rsidP="00CA329F">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ت</w:t>
            </w:r>
          </w:p>
        </w:tc>
        <w:tc>
          <w:tcPr>
            <w:tcW w:w="1140" w:type="pct"/>
            <w:vMerge w:val="restar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العبــــــــــــــــــــــــــــــــــــــــارة</w:t>
            </w:r>
          </w:p>
        </w:tc>
        <w:tc>
          <w:tcPr>
            <w:tcW w:w="2738" w:type="pct"/>
            <w:gridSpan w:val="10"/>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توزيع الإجابات حسب مقياس (</w:t>
            </w:r>
            <w:proofErr w:type="spellStart"/>
            <w:r w:rsidRPr="001C56B7">
              <w:rPr>
                <w:rFonts w:ascii="Simplified Arabic" w:hAnsi="Simplified Arabic" w:cs="Simplified Arabic"/>
                <w:b/>
                <w:bCs/>
                <w:color w:val="000000"/>
                <w:sz w:val="16"/>
                <w:szCs w:val="16"/>
                <w:rtl/>
              </w:rPr>
              <w:t>ليكرت)</w:t>
            </w:r>
            <w:proofErr w:type="spellEnd"/>
            <w:r w:rsidRPr="001C56B7">
              <w:rPr>
                <w:rFonts w:ascii="Simplified Arabic" w:hAnsi="Simplified Arabic" w:cs="Simplified Arabic"/>
                <w:b/>
                <w:bCs/>
                <w:color w:val="000000"/>
                <w:sz w:val="16"/>
                <w:szCs w:val="16"/>
                <w:rtl/>
              </w:rPr>
              <w:t xml:space="preserve"> الخماسي</w:t>
            </w:r>
          </w:p>
        </w:tc>
        <w:tc>
          <w:tcPr>
            <w:tcW w:w="317" w:type="pct"/>
            <w:vMerge w:val="restar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المتوسط</w:t>
            </w:r>
          </w:p>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 xml:space="preserve"> الحسابي</w:t>
            </w:r>
          </w:p>
        </w:tc>
        <w:tc>
          <w:tcPr>
            <w:tcW w:w="317" w:type="pct"/>
            <w:vMerge w:val="restar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الانحراف</w:t>
            </w:r>
          </w:p>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 xml:space="preserve"> المعياري</w:t>
            </w:r>
          </w:p>
        </w:tc>
        <w:tc>
          <w:tcPr>
            <w:tcW w:w="363" w:type="pct"/>
            <w:vMerge w:val="restar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درجة الاستخدام</w:t>
            </w:r>
          </w:p>
        </w:tc>
      </w:tr>
      <w:tr w:rsidR="0003129F" w:rsidRPr="001C56B7" w:rsidTr="00096494">
        <w:trPr>
          <w:trHeight w:val="269"/>
        </w:trPr>
        <w:tc>
          <w:tcPr>
            <w:tcW w:w="125" w:type="pct"/>
            <w:vMerge/>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1140" w:type="pct"/>
            <w:vMerge/>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506" w:type="pct"/>
            <w:gridSpan w:val="2"/>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مرتفعة جدا</w:t>
            </w:r>
          </w:p>
        </w:tc>
        <w:tc>
          <w:tcPr>
            <w:tcW w:w="570" w:type="pct"/>
            <w:gridSpan w:val="2"/>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hint="cs"/>
                <w:b/>
                <w:bCs/>
                <w:color w:val="000000"/>
                <w:sz w:val="16"/>
                <w:szCs w:val="16"/>
                <w:rtl/>
              </w:rPr>
              <w:t xml:space="preserve">           </w:t>
            </w:r>
            <w:r w:rsidRPr="001C56B7">
              <w:rPr>
                <w:rFonts w:ascii="Simplified Arabic" w:hAnsi="Simplified Arabic" w:cs="Simplified Arabic"/>
                <w:b/>
                <w:bCs/>
                <w:color w:val="000000"/>
                <w:sz w:val="16"/>
                <w:szCs w:val="16"/>
                <w:rtl/>
              </w:rPr>
              <w:t>مرتفعة</w:t>
            </w:r>
          </w:p>
        </w:tc>
        <w:tc>
          <w:tcPr>
            <w:tcW w:w="568" w:type="pct"/>
            <w:gridSpan w:val="2"/>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متوسطة</w:t>
            </w:r>
          </w:p>
        </w:tc>
        <w:tc>
          <w:tcPr>
            <w:tcW w:w="571" w:type="pct"/>
            <w:gridSpan w:val="2"/>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منخفضة</w:t>
            </w:r>
          </w:p>
        </w:tc>
        <w:tc>
          <w:tcPr>
            <w:tcW w:w="523" w:type="pct"/>
            <w:gridSpan w:val="2"/>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hint="cs"/>
                <w:b/>
                <w:bCs/>
                <w:color w:val="000000"/>
                <w:sz w:val="16"/>
                <w:szCs w:val="16"/>
                <w:rtl/>
              </w:rPr>
              <w:t xml:space="preserve">     </w:t>
            </w:r>
            <w:r w:rsidRPr="001C56B7">
              <w:rPr>
                <w:rFonts w:ascii="Simplified Arabic" w:hAnsi="Simplified Arabic" w:cs="Simplified Arabic"/>
                <w:b/>
                <w:bCs/>
                <w:color w:val="000000"/>
                <w:sz w:val="16"/>
                <w:szCs w:val="16"/>
                <w:rtl/>
              </w:rPr>
              <w:t>منخفضة جدا</w:t>
            </w:r>
          </w:p>
        </w:tc>
        <w:tc>
          <w:tcPr>
            <w:tcW w:w="317" w:type="pct"/>
            <w:vMerge/>
            <w:shd w:val="clear" w:color="auto" w:fill="E6E6E6"/>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1C56B7" w:rsidRDefault="0003129F" w:rsidP="00096494">
            <w:pPr>
              <w:jc w:val="center"/>
              <w:rPr>
                <w:rFonts w:ascii="Simplified Arabic" w:hAnsi="Simplified Arabic" w:cs="Simplified Arabic"/>
                <w:b/>
                <w:bCs/>
                <w:color w:val="000000"/>
                <w:sz w:val="16"/>
                <w:szCs w:val="16"/>
                <w:rtl/>
              </w:rPr>
            </w:pPr>
          </w:p>
        </w:tc>
        <w:tc>
          <w:tcPr>
            <w:tcW w:w="363" w:type="pct"/>
            <w:vMerge/>
            <w:shd w:val="clear" w:color="auto" w:fill="E6E6E6"/>
          </w:tcPr>
          <w:p w:rsidR="0003129F" w:rsidRPr="001C56B7" w:rsidRDefault="0003129F" w:rsidP="00096494">
            <w:pPr>
              <w:jc w:val="center"/>
              <w:rPr>
                <w:rFonts w:ascii="Simplified Arabic" w:hAnsi="Simplified Arabic" w:cs="Simplified Arabic"/>
                <w:b/>
                <w:bCs/>
                <w:color w:val="000000"/>
                <w:sz w:val="16"/>
                <w:szCs w:val="16"/>
                <w:rtl/>
              </w:rPr>
            </w:pPr>
          </w:p>
        </w:tc>
      </w:tr>
      <w:tr w:rsidR="0003129F" w:rsidRPr="001C56B7" w:rsidTr="00096494">
        <w:trPr>
          <w:cantSplit/>
          <w:trHeight w:val="631"/>
        </w:trPr>
        <w:tc>
          <w:tcPr>
            <w:tcW w:w="125" w:type="pct"/>
            <w:vMerge/>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1140" w:type="pct"/>
            <w:vMerge/>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3"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التكر</w:t>
            </w:r>
            <w:r w:rsidRPr="001C56B7">
              <w:rPr>
                <w:rFonts w:ascii="Simplified Arabic" w:hAnsi="Simplified Arabic" w:cs="Simplified Arabic" w:hint="cs"/>
                <w:b/>
                <w:bCs/>
                <w:color w:val="000000"/>
                <w:sz w:val="16"/>
                <w:szCs w:val="16"/>
                <w:rtl/>
              </w:rPr>
              <w:t>ار</w:t>
            </w:r>
          </w:p>
        </w:tc>
        <w:tc>
          <w:tcPr>
            <w:tcW w:w="253"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 xml:space="preserve">النسبة </w:t>
            </w:r>
            <w:proofErr w:type="spellStart"/>
            <w:r w:rsidRPr="001C56B7">
              <w:rPr>
                <w:rFonts w:ascii="Simplified Arabic" w:hAnsi="Simplified Arabic" w:cs="Simplified Arabic"/>
                <w:b/>
                <w:bCs/>
                <w:color w:val="000000"/>
                <w:sz w:val="16"/>
                <w:szCs w:val="16"/>
                <w:rtl/>
              </w:rPr>
              <w:t>%</w:t>
            </w:r>
            <w:proofErr w:type="spellEnd"/>
          </w:p>
        </w:tc>
        <w:tc>
          <w:tcPr>
            <w:tcW w:w="253"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التكرار</w:t>
            </w:r>
            <w:r w:rsidRPr="001C56B7">
              <w:rPr>
                <w:rFonts w:ascii="Simplified Arabic" w:hAnsi="Simplified Arabic" w:cs="Simplified Arabic" w:hint="cs"/>
                <w:b/>
                <w:bCs/>
                <w:color w:val="000000"/>
                <w:sz w:val="16"/>
                <w:szCs w:val="16"/>
                <w:rtl/>
              </w:rPr>
              <w:t xml:space="preserve"> </w:t>
            </w:r>
          </w:p>
        </w:tc>
        <w:tc>
          <w:tcPr>
            <w:tcW w:w="317"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hint="cs"/>
                <w:b/>
                <w:bCs/>
                <w:color w:val="000000"/>
                <w:sz w:val="16"/>
                <w:szCs w:val="16"/>
                <w:rtl/>
              </w:rPr>
              <w:t xml:space="preserve">  </w:t>
            </w:r>
            <w:r w:rsidRPr="001C56B7">
              <w:rPr>
                <w:rFonts w:ascii="Simplified Arabic" w:hAnsi="Simplified Arabic" w:cs="Simplified Arabic"/>
                <w:b/>
                <w:bCs/>
                <w:color w:val="000000"/>
                <w:sz w:val="16"/>
                <w:szCs w:val="16"/>
                <w:rtl/>
              </w:rPr>
              <w:t xml:space="preserve">النسبة </w:t>
            </w:r>
            <w:proofErr w:type="spellStart"/>
            <w:r w:rsidRPr="001C56B7">
              <w:rPr>
                <w:rFonts w:ascii="Simplified Arabic" w:hAnsi="Simplified Arabic" w:cs="Simplified Arabic"/>
                <w:b/>
                <w:bCs/>
                <w:color w:val="000000"/>
                <w:sz w:val="16"/>
                <w:szCs w:val="16"/>
                <w:rtl/>
              </w:rPr>
              <w:t>%</w:t>
            </w:r>
            <w:proofErr w:type="spellEnd"/>
          </w:p>
        </w:tc>
        <w:tc>
          <w:tcPr>
            <w:tcW w:w="254"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التكرار</w:t>
            </w:r>
          </w:p>
        </w:tc>
        <w:tc>
          <w:tcPr>
            <w:tcW w:w="314"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 xml:space="preserve">النسبة </w:t>
            </w:r>
            <w:proofErr w:type="spellStart"/>
            <w:r w:rsidRPr="001C56B7">
              <w:rPr>
                <w:rFonts w:ascii="Simplified Arabic" w:hAnsi="Simplified Arabic" w:cs="Simplified Arabic"/>
                <w:b/>
                <w:bCs/>
                <w:color w:val="000000"/>
                <w:sz w:val="16"/>
                <w:szCs w:val="16"/>
                <w:rtl/>
              </w:rPr>
              <w:t>%</w:t>
            </w:r>
            <w:proofErr w:type="spellEnd"/>
          </w:p>
        </w:tc>
        <w:tc>
          <w:tcPr>
            <w:tcW w:w="254"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التكرار</w:t>
            </w:r>
          </w:p>
        </w:tc>
        <w:tc>
          <w:tcPr>
            <w:tcW w:w="317"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النسبة%</w:t>
            </w:r>
          </w:p>
        </w:tc>
        <w:tc>
          <w:tcPr>
            <w:tcW w:w="253"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التكرار</w:t>
            </w:r>
          </w:p>
        </w:tc>
        <w:tc>
          <w:tcPr>
            <w:tcW w:w="270" w:type="pct"/>
            <w:shd w:val="clear" w:color="auto" w:fill="E6E6E6"/>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النسبة</w:t>
            </w:r>
          </w:p>
          <w:p w:rsidR="0003129F" w:rsidRPr="001C56B7" w:rsidRDefault="0003129F" w:rsidP="00096494">
            <w:pPr>
              <w:jc w:val="center"/>
              <w:rPr>
                <w:rFonts w:ascii="Simplified Arabic" w:hAnsi="Simplified Arabic" w:cs="Simplified Arabic"/>
                <w:b/>
                <w:bCs/>
                <w:color w:val="000000"/>
                <w:sz w:val="16"/>
                <w:szCs w:val="16"/>
                <w:rtl/>
              </w:rPr>
            </w:pPr>
            <w:proofErr w:type="spellStart"/>
            <w:r w:rsidRPr="001C56B7">
              <w:rPr>
                <w:rFonts w:ascii="Simplified Arabic" w:hAnsi="Simplified Arabic" w:cs="Simplified Arabic"/>
                <w:b/>
                <w:bCs/>
                <w:color w:val="000000"/>
                <w:sz w:val="16"/>
                <w:szCs w:val="16"/>
                <w:rtl/>
              </w:rPr>
              <w:t>%</w:t>
            </w:r>
            <w:proofErr w:type="spellEnd"/>
          </w:p>
          <w:p w:rsidR="0003129F" w:rsidRPr="001C56B7"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1C56B7" w:rsidRDefault="0003129F" w:rsidP="00096494">
            <w:pPr>
              <w:jc w:val="center"/>
              <w:rPr>
                <w:rFonts w:ascii="Simplified Arabic" w:hAnsi="Simplified Arabic" w:cs="Simplified Arabic"/>
                <w:b/>
                <w:bCs/>
                <w:color w:val="000000"/>
                <w:sz w:val="16"/>
                <w:szCs w:val="16"/>
                <w:rtl/>
              </w:rPr>
            </w:pPr>
          </w:p>
        </w:tc>
        <w:tc>
          <w:tcPr>
            <w:tcW w:w="363" w:type="pct"/>
            <w:vMerge/>
            <w:shd w:val="clear" w:color="auto" w:fill="E6E6E6"/>
          </w:tcPr>
          <w:p w:rsidR="0003129F" w:rsidRPr="001C56B7" w:rsidRDefault="0003129F" w:rsidP="00096494">
            <w:pPr>
              <w:jc w:val="center"/>
              <w:rPr>
                <w:rFonts w:ascii="Simplified Arabic" w:hAnsi="Simplified Arabic" w:cs="Simplified Arabic"/>
                <w:b/>
                <w:bCs/>
                <w:color w:val="000000"/>
                <w:sz w:val="16"/>
                <w:szCs w:val="16"/>
                <w:rtl/>
              </w:rPr>
            </w:pP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w:t>
            </w:r>
          </w:p>
        </w:tc>
        <w:tc>
          <w:tcPr>
            <w:tcW w:w="1140" w:type="pct"/>
            <w:vAlign w:val="center"/>
          </w:tcPr>
          <w:p w:rsidR="0003129F" w:rsidRPr="001C56B7" w:rsidRDefault="0003129F" w:rsidP="00096494">
            <w:pP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 xml:space="preserve">يمتلك المصرف القدرة المالية والبشرية </w:t>
            </w:r>
            <w:proofErr w:type="spellStart"/>
            <w:r w:rsidRPr="001C56B7">
              <w:rPr>
                <w:rFonts w:ascii="Simplified Arabic" w:hAnsi="Simplified Arabic" w:cs="Simplified Arabic"/>
                <w:color w:val="000000"/>
                <w:sz w:val="16"/>
                <w:szCs w:val="16"/>
                <w:rtl/>
              </w:rPr>
              <w:t>لإحتواء</w:t>
            </w:r>
            <w:proofErr w:type="spellEnd"/>
            <w:r w:rsidRPr="001C56B7">
              <w:rPr>
                <w:rFonts w:ascii="Simplified Arabic" w:hAnsi="Simplified Arabic" w:cs="Simplified Arabic"/>
                <w:color w:val="000000"/>
                <w:sz w:val="16"/>
                <w:szCs w:val="16"/>
                <w:rtl/>
              </w:rPr>
              <w:t xml:space="preserve"> </w:t>
            </w:r>
            <w:proofErr w:type="spellStart"/>
            <w:r w:rsidRPr="001C56B7">
              <w:rPr>
                <w:rFonts w:ascii="Simplified Arabic" w:hAnsi="Simplified Arabic" w:cs="Simplified Arabic"/>
                <w:color w:val="000000"/>
                <w:sz w:val="16"/>
                <w:szCs w:val="16"/>
                <w:rtl/>
              </w:rPr>
              <w:t>الأزمة</w:t>
            </w:r>
            <w:r w:rsidRPr="001C56B7">
              <w:rPr>
                <w:rFonts w:ascii="Simplified Arabic" w:hAnsi="Simplified Arabic" w:cs="Simplified Arabic" w:hint="cs"/>
                <w:color w:val="000000"/>
                <w:sz w:val="16"/>
                <w:szCs w:val="16"/>
                <w:rtl/>
              </w:rPr>
              <w:t>.</w:t>
            </w:r>
            <w:r w:rsidRPr="001C56B7">
              <w:rPr>
                <w:rFonts w:ascii="Simplified Arabic" w:hAnsi="Simplified Arabic" w:cs="Simplified Arabic"/>
                <w:color w:val="000000"/>
                <w:sz w:val="16"/>
                <w:szCs w:val="16"/>
                <w:rtl/>
              </w:rPr>
              <w:t>.</w:t>
            </w:r>
            <w:proofErr w:type="spellEnd"/>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10</w:t>
            </w:r>
          </w:p>
        </w:tc>
        <w:tc>
          <w:tcPr>
            <w:tcW w:w="25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14</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13</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18.1</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8</w:t>
            </w:r>
          </w:p>
        </w:tc>
        <w:tc>
          <w:tcPr>
            <w:tcW w:w="314"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11</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15</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20.8</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26</w:t>
            </w:r>
          </w:p>
        </w:tc>
        <w:tc>
          <w:tcPr>
            <w:tcW w:w="270"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36.1</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3.75</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1.13</w:t>
            </w:r>
          </w:p>
        </w:tc>
        <w:tc>
          <w:tcPr>
            <w:tcW w:w="36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hint="cs"/>
                <w:color w:val="000000"/>
                <w:sz w:val="16"/>
                <w:szCs w:val="16"/>
                <w:rtl/>
              </w:rPr>
              <w:t>مرتفعة</w:t>
            </w:r>
          </w:p>
        </w:tc>
      </w:tr>
      <w:tr w:rsidR="0003129F" w:rsidRPr="001C56B7" w:rsidTr="00096494">
        <w:trPr>
          <w:trHeight w:val="269"/>
        </w:trPr>
        <w:tc>
          <w:tcPr>
            <w:tcW w:w="125"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w:t>
            </w:r>
          </w:p>
        </w:tc>
        <w:tc>
          <w:tcPr>
            <w:tcW w:w="1140" w:type="pct"/>
            <w:vAlign w:val="center"/>
          </w:tcPr>
          <w:p w:rsidR="0003129F" w:rsidRPr="001C56B7" w:rsidRDefault="0003129F" w:rsidP="00096494">
            <w:pP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 xml:space="preserve">هناك نظام </w:t>
            </w:r>
            <w:proofErr w:type="spellStart"/>
            <w:r w:rsidRPr="001C56B7">
              <w:rPr>
                <w:rFonts w:ascii="Simplified Arabic" w:hAnsi="Simplified Arabic" w:cs="Simplified Arabic"/>
                <w:color w:val="000000"/>
                <w:sz w:val="16"/>
                <w:szCs w:val="16"/>
                <w:rtl/>
              </w:rPr>
              <w:t>إتصالات</w:t>
            </w:r>
            <w:proofErr w:type="spellEnd"/>
            <w:r w:rsidRPr="001C56B7">
              <w:rPr>
                <w:rFonts w:ascii="Simplified Arabic" w:hAnsi="Simplified Arabic" w:cs="Simplified Arabic"/>
                <w:color w:val="000000"/>
                <w:sz w:val="16"/>
                <w:szCs w:val="16"/>
                <w:rtl/>
              </w:rPr>
              <w:t xml:space="preserve"> جيد بالمصرف يمكنه من معرفة الأضرار التي قد تسببها الأزمة </w:t>
            </w:r>
            <w:proofErr w:type="spellStart"/>
            <w:r w:rsidRPr="001C56B7">
              <w:rPr>
                <w:rFonts w:ascii="Simplified Arabic" w:hAnsi="Simplified Arabic" w:cs="Simplified Arabic"/>
                <w:color w:val="000000"/>
                <w:sz w:val="16"/>
                <w:szCs w:val="16"/>
                <w:rtl/>
              </w:rPr>
              <w:t>.</w:t>
            </w:r>
            <w:proofErr w:type="spellEnd"/>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w:t>
            </w:r>
          </w:p>
        </w:tc>
        <w:tc>
          <w:tcPr>
            <w:tcW w:w="25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4.2</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10</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13.9</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16</w:t>
            </w:r>
          </w:p>
        </w:tc>
        <w:tc>
          <w:tcPr>
            <w:tcW w:w="314"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22.2</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22</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30.6</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21</w:t>
            </w:r>
          </w:p>
        </w:tc>
        <w:tc>
          <w:tcPr>
            <w:tcW w:w="270"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29.2</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3.66</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1.16</w:t>
            </w:r>
          </w:p>
        </w:tc>
        <w:tc>
          <w:tcPr>
            <w:tcW w:w="36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hint="cs"/>
                <w:color w:val="000000"/>
                <w:sz w:val="16"/>
                <w:szCs w:val="16"/>
                <w:rtl/>
              </w:rPr>
              <w:t>مرتفعة</w:t>
            </w: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w:t>
            </w:r>
          </w:p>
        </w:tc>
        <w:tc>
          <w:tcPr>
            <w:tcW w:w="1140" w:type="pct"/>
            <w:vAlign w:val="center"/>
          </w:tcPr>
          <w:p w:rsidR="0003129F" w:rsidRPr="001C56B7" w:rsidRDefault="0003129F" w:rsidP="00096494">
            <w:pP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 xml:space="preserve">لدى المصرف إمكانية تحريك الموارد البشرية والمادية الضرورية بالسرعة الكافية </w:t>
            </w:r>
            <w:proofErr w:type="spellStart"/>
            <w:r w:rsidRPr="001C56B7">
              <w:rPr>
                <w:rFonts w:ascii="Simplified Arabic" w:hAnsi="Simplified Arabic" w:cs="Simplified Arabic"/>
                <w:color w:val="000000"/>
                <w:sz w:val="16"/>
                <w:szCs w:val="16"/>
                <w:rtl/>
              </w:rPr>
              <w:t>لإحتواء</w:t>
            </w:r>
            <w:proofErr w:type="spellEnd"/>
            <w:r w:rsidRPr="001C56B7">
              <w:rPr>
                <w:rFonts w:ascii="Simplified Arabic" w:hAnsi="Simplified Arabic" w:cs="Simplified Arabic"/>
                <w:color w:val="000000"/>
                <w:sz w:val="16"/>
                <w:szCs w:val="16"/>
                <w:rtl/>
              </w:rPr>
              <w:t xml:space="preserve"> الأزمة والحيلولة دون تفاقمها </w:t>
            </w:r>
            <w:proofErr w:type="spellStart"/>
            <w:r w:rsidRPr="001C56B7">
              <w:rPr>
                <w:rFonts w:ascii="Simplified Arabic" w:hAnsi="Simplified Arabic" w:cs="Simplified Arabic"/>
                <w:color w:val="000000"/>
                <w:sz w:val="16"/>
                <w:szCs w:val="16"/>
                <w:rtl/>
              </w:rPr>
              <w:t>.</w:t>
            </w:r>
            <w:proofErr w:type="spellEnd"/>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w:t>
            </w:r>
          </w:p>
        </w:tc>
        <w:tc>
          <w:tcPr>
            <w:tcW w:w="25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2.8</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9</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12.5</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15</w:t>
            </w:r>
          </w:p>
        </w:tc>
        <w:tc>
          <w:tcPr>
            <w:tcW w:w="314"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20.8</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20</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27.8</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26</w:t>
            </w:r>
          </w:p>
        </w:tc>
        <w:tc>
          <w:tcPr>
            <w:tcW w:w="270"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36.1</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3.81</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1.14</w:t>
            </w:r>
          </w:p>
        </w:tc>
        <w:tc>
          <w:tcPr>
            <w:tcW w:w="36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hint="cs"/>
                <w:color w:val="000000"/>
                <w:sz w:val="16"/>
                <w:szCs w:val="16"/>
                <w:rtl/>
              </w:rPr>
              <w:t>مرتفعة</w:t>
            </w: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4</w:t>
            </w:r>
          </w:p>
        </w:tc>
        <w:tc>
          <w:tcPr>
            <w:tcW w:w="1140" w:type="pct"/>
            <w:vAlign w:val="center"/>
          </w:tcPr>
          <w:p w:rsidR="0003129F" w:rsidRPr="001C56B7" w:rsidRDefault="0003129F" w:rsidP="00096494">
            <w:pP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هناك تحديد واضح للمسؤوليات والصلاحيات بصورة دقيقة في حال وقوع أزمة بالمصرف.</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w:t>
            </w:r>
          </w:p>
        </w:tc>
        <w:tc>
          <w:tcPr>
            <w:tcW w:w="25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4.2</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8</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11.1</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25</w:t>
            </w:r>
          </w:p>
        </w:tc>
        <w:tc>
          <w:tcPr>
            <w:tcW w:w="314"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34.7</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19</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26.4</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17</w:t>
            </w:r>
          </w:p>
        </w:tc>
        <w:tc>
          <w:tcPr>
            <w:tcW w:w="270"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23.6</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3.54</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1.09</w:t>
            </w:r>
          </w:p>
        </w:tc>
        <w:tc>
          <w:tcPr>
            <w:tcW w:w="36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hint="cs"/>
                <w:color w:val="000000"/>
                <w:sz w:val="16"/>
                <w:szCs w:val="16"/>
                <w:rtl/>
              </w:rPr>
              <w:t>مرتفعة</w:t>
            </w: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5</w:t>
            </w:r>
          </w:p>
        </w:tc>
        <w:tc>
          <w:tcPr>
            <w:tcW w:w="1140" w:type="pct"/>
            <w:vAlign w:val="center"/>
          </w:tcPr>
          <w:p w:rsidR="0003129F" w:rsidRPr="001C56B7" w:rsidRDefault="0003129F" w:rsidP="00096494">
            <w:pP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 xml:space="preserve">يمتلك المصرف القدرة التي تمكنه من السيطرة على الأزمة والحد من انتشارها واستمرارها بفترة زمنية مناسبة </w:t>
            </w:r>
            <w:proofErr w:type="spellStart"/>
            <w:r w:rsidRPr="001C56B7">
              <w:rPr>
                <w:rFonts w:ascii="Simplified Arabic" w:hAnsi="Simplified Arabic" w:cs="Simplified Arabic"/>
                <w:color w:val="000000"/>
                <w:sz w:val="16"/>
                <w:szCs w:val="16"/>
                <w:rtl/>
              </w:rPr>
              <w:t>.</w:t>
            </w:r>
            <w:proofErr w:type="spellEnd"/>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2</w:t>
            </w:r>
          </w:p>
        </w:tc>
        <w:tc>
          <w:tcPr>
            <w:tcW w:w="25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2.8</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8</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11.1</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19</w:t>
            </w:r>
          </w:p>
        </w:tc>
        <w:tc>
          <w:tcPr>
            <w:tcW w:w="314"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26.4</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30</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41.7</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13</w:t>
            </w:r>
          </w:p>
        </w:tc>
        <w:tc>
          <w:tcPr>
            <w:tcW w:w="270"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18.1</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3.61</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1.01</w:t>
            </w:r>
          </w:p>
        </w:tc>
        <w:tc>
          <w:tcPr>
            <w:tcW w:w="36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hint="cs"/>
                <w:color w:val="000000"/>
                <w:sz w:val="16"/>
                <w:szCs w:val="16"/>
                <w:rtl/>
              </w:rPr>
              <w:t>مرتفعة</w:t>
            </w: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hint="cs"/>
                <w:color w:val="000000"/>
                <w:sz w:val="16"/>
                <w:szCs w:val="16"/>
                <w:rtl/>
              </w:rPr>
              <w:t>6</w:t>
            </w:r>
          </w:p>
        </w:tc>
        <w:tc>
          <w:tcPr>
            <w:tcW w:w="1140" w:type="pct"/>
            <w:vAlign w:val="center"/>
          </w:tcPr>
          <w:p w:rsidR="0003129F" w:rsidRPr="001C56B7" w:rsidRDefault="0003129F" w:rsidP="00096494">
            <w:pP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 xml:space="preserve">يوجد بالمصرف غرفة عمليات </w:t>
            </w:r>
            <w:proofErr w:type="spellStart"/>
            <w:r w:rsidRPr="001C56B7">
              <w:rPr>
                <w:rFonts w:ascii="Simplified Arabic" w:hAnsi="Simplified Arabic" w:cs="Simplified Arabic"/>
                <w:color w:val="000000"/>
                <w:sz w:val="16"/>
                <w:szCs w:val="16"/>
                <w:rtl/>
              </w:rPr>
              <w:t>لإحتواء</w:t>
            </w:r>
            <w:proofErr w:type="spellEnd"/>
            <w:r w:rsidRPr="001C56B7">
              <w:rPr>
                <w:rFonts w:ascii="Simplified Arabic" w:hAnsi="Simplified Arabic" w:cs="Simplified Arabic"/>
                <w:color w:val="000000"/>
                <w:sz w:val="16"/>
                <w:szCs w:val="16"/>
                <w:rtl/>
              </w:rPr>
              <w:t xml:space="preserve"> الأزمة في حال وقوعها </w:t>
            </w:r>
            <w:proofErr w:type="spellStart"/>
            <w:r w:rsidRPr="001C56B7">
              <w:rPr>
                <w:rFonts w:ascii="Simplified Arabic" w:hAnsi="Simplified Arabic" w:cs="Simplified Arabic"/>
                <w:color w:val="000000"/>
                <w:sz w:val="16"/>
                <w:szCs w:val="16"/>
                <w:rtl/>
              </w:rPr>
              <w:t>.</w:t>
            </w:r>
            <w:proofErr w:type="spellEnd"/>
            <w:r w:rsidRPr="001C56B7">
              <w:rPr>
                <w:rFonts w:ascii="Simplified Arabic" w:hAnsi="Simplified Arabic" w:cs="Simplified Arabic"/>
                <w:color w:val="000000"/>
                <w:sz w:val="16"/>
                <w:szCs w:val="16"/>
                <w:rtl/>
              </w:rPr>
              <w:t xml:space="preserve"> </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4</w:t>
            </w:r>
          </w:p>
        </w:tc>
        <w:tc>
          <w:tcPr>
            <w:tcW w:w="25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5.6</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13</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18.1</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13</w:t>
            </w:r>
          </w:p>
        </w:tc>
        <w:tc>
          <w:tcPr>
            <w:tcW w:w="314"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18.1</w:t>
            </w:r>
          </w:p>
        </w:tc>
        <w:tc>
          <w:tcPr>
            <w:tcW w:w="254"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31</w:t>
            </w:r>
          </w:p>
        </w:tc>
        <w:tc>
          <w:tcPr>
            <w:tcW w:w="317"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43.1</w:t>
            </w:r>
          </w:p>
        </w:tc>
        <w:tc>
          <w:tcPr>
            <w:tcW w:w="253"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11</w:t>
            </w:r>
          </w:p>
        </w:tc>
        <w:tc>
          <w:tcPr>
            <w:tcW w:w="270"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color w:val="000000"/>
                <w:sz w:val="16"/>
                <w:szCs w:val="16"/>
                <w:rtl/>
              </w:rPr>
              <w:t>15.3</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3.44</w:t>
            </w:r>
          </w:p>
        </w:tc>
        <w:tc>
          <w:tcPr>
            <w:tcW w:w="317" w:type="pct"/>
            <w:vAlign w:val="center"/>
          </w:tcPr>
          <w:p w:rsidR="0003129F" w:rsidRPr="001C56B7" w:rsidRDefault="0003129F" w:rsidP="00096494">
            <w:pPr>
              <w:jc w:val="center"/>
              <w:rPr>
                <w:rFonts w:ascii="Simplified Arabic" w:hAnsi="Simplified Arabic" w:cs="Simplified Arabic"/>
                <w:color w:val="000000"/>
                <w:sz w:val="16"/>
                <w:szCs w:val="16"/>
                <w:rtl/>
              </w:rPr>
            </w:pPr>
            <w:r w:rsidRPr="001C56B7">
              <w:rPr>
                <w:rFonts w:ascii="Simplified Arabic" w:hAnsi="Simplified Arabic" w:cs="Simplified Arabic"/>
                <w:color w:val="000000"/>
                <w:sz w:val="16"/>
                <w:szCs w:val="16"/>
                <w:rtl/>
              </w:rPr>
              <w:t>1.12</w:t>
            </w:r>
          </w:p>
        </w:tc>
        <w:tc>
          <w:tcPr>
            <w:tcW w:w="363" w:type="pct"/>
            <w:vAlign w:val="center"/>
          </w:tcPr>
          <w:p w:rsidR="0003129F" w:rsidRPr="001C56B7" w:rsidRDefault="0003129F" w:rsidP="00096494">
            <w:pPr>
              <w:jc w:val="center"/>
              <w:rPr>
                <w:rFonts w:ascii="Simplified Arabic" w:hAnsi="Simplified Arabic" w:cs="Simplified Arabic"/>
                <w:sz w:val="16"/>
                <w:szCs w:val="16"/>
              </w:rPr>
            </w:pPr>
            <w:r w:rsidRPr="001C56B7">
              <w:rPr>
                <w:rFonts w:ascii="Simplified Arabic" w:hAnsi="Simplified Arabic" w:cs="Simplified Arabic" w:hint="cs"/>
                <w:color w:val="000000"/>
                <w:sz w:val="16"/>
                <w:szCs w:val="16"/>
                <w:rtl/>
              </w:rPr>
              <w:t>مرتفعة</w:t>
            </w: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1140" w:type="pct"/>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المتوسط الحسابي العام</w:t>
            </w: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70"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3.63</w:t>
            </w: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Pr>
            </w:pPr>
          </w:p>
        </w:tc>
        <w:tc>
          <w:tcPr>
            <w:tcW w:w="363" w:type="pct"/>
            <w:vAlign w:val="center"/>
          </w:tcPr>
          <w:p w:rsidR="0003129F" w:rsidRPr="001C56B7" w:rsidRDefault="0003129F" w:rsidP="00096494">
            <w:pPr>
              <w:jc w:val="center"/>
              <w:rPr>
                <w:rFonts w:ascii="Simplified Arabic" w:hAnsi="Simplified Arabic" w:cs="Simplified Arabic"/>
                <w:b/>
                <w:bCs/>
                <w:color w:val="000000"/>
                <w:sz w:val="16"/>
                <w:szCs w:val="16"/>
              </w:rPr>
            </w:pP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1140" w:type="pct"/>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الانحراف المعياري العام</w:t>
            </w: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70"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0.87</w:t>
            </w:r>
          </w:p>
        </w:tc>
        <w:tc>
          <w:tcPr>
            <w:tcW w:w="36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r>
      <w:tr w:rsidR="0003129F" w:rsidRPr="001C56B7" w:rsidTr="00096494">
        <w:tc>
          <w:tcPr>
            <w:tcW w:w="125"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1140" w:type="pct"/>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b/>
                <w:bCs/>
                <w:color w:val="000000"/>
                <w:sz w:val="16"/>
                <w:szCs w:val="16"/>
                <w:rtl/>
              </w:rPr>
              <w:t>درجة الاستخدام</w:t>
            </w: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270"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1C56B7" w:rsidRDefault="0003129F" w:rsidP="00096494">
            <w:pPr>
              <w:jc w:val="center"/>
              <w:rPr>
                <w:rFonts w:ascii="Simplified Arabic" w:hAnsi="Simplified Arabic" w:cs="Simplified Arabic"/>
                <w:b/>
                <w:bCs/>
                <w:color w:val="000000"/>
                <w:sz w:val="16"/>
                <w:szCs w:val="16"/>
                <w:rtl/>
              </w:rPr>
            </w:pPr>
          </w:p>
        </w:tc>
        <w:tc>
          <w:tcPr>
            <w:tcW w:w="363" w:type="pct"/>
            <w:vAlign w:val="center"/>
          </w:tcPr>
          <w:p w:rsidR="0003129F" w:rsidRPr="001C56B7" w:rsidRDefault="0003129F" w:rsidP="00096494">
            <w:pPr>
              <w:jc w:val="center"/>
              <w:rPr>
                <w:rFonts w:ascii="Simplified Arabic" w:hAnsi="Simplified Arabic" w:cs="Simplified Arabic"/>
                <w:b/>
                <w:bCs/>
                <w:color w:val="000000"/>
                <w:sz w:val="16"/>
                <w:szCs w:val="16"/>
                <w:rtl/>
              </w:rPr>
            </w:pPr>
            <w:r w:rsidRPr="001C56B7">
              <w:rPr>
                <w:rFonts w:ascii="Simplified Arabic" w:hAnsi="Simplified Arabic" w:cs="Simplified Arabic" w:hint="cs"/>
                <w:b/>
                <w:bCs/>
                <w:color w:val="000000"/>
                <w:sz w:val="16"/>
                <w:szCs w:val="16"/>
                <w:rtl/>
              </w:rPr>
              <w:t>مرتفعة</w:t>
            </w:r>
          </w:p>
        </w:tc>
      </w:tr>
    </w:tbl>
    <w:p w:rsidR="0003129F" w:rsidRPr="000560C8" w:rsidRDefault="0003129F" w:rsidP="0003129F">
      <w:pPr>
        <w:spacing w:after="0" w:line="240" w:lineRule="auto"/>
        <w:jc w:val="both"/>
        <w:rPr>
          <w:rFonts w:ascii="Simplified Arabic" w:hAnsi="Simplified Arabic" w:cs="Simplified Arabic"/>
          <w:color w:val="000000"/>
          <w:sz w:val="28"/>
          <w:szCs w:val="28"/>
          <w:rtl/>
        </w:rPr>
      </w:pPr>
      <w:r w:rsidRPr="000560C8">
        <w:rPr>
          <w:rFonts w:ascii="Simplified Arabic" w:hAnsi="Simplified Arabic" w:cs="Simplified Arabic"/>
          <w:color w:val="000000"/>
          <w:sz w:val="28"/>
          <w:szCs w:val="28"/>
          <w:rtl/>
        </w:rPr>
        <w:tab/>
      </w:r>
    </w:p>
    <w:p w:rsidR="0003129F" w:rsidRPr="008E471F" w:rsidRDefault="0003129F" w:rsidP="0003129F">
      <w:pPr>
        <w:spacing w:after="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    </w:t>
      </w:r>
      <w:r w:rsidRPr="000560C8">
        <w:rPr>
          <w:rFonts w:ascii="Simplified Arabic" w:hAnsi="Simplified Arabic" w:cs="Simplified Arabic"/>
          <w:color w:val="000000"/>
          <w:sz w:val="28"/>
          <w:szCs w:val="28"/>
          <w:rtl/>
        </w:rPr>
        <w:t xml:space="preserve"> يتبين من الجدول رقم (</w:t>
      </w:r>
      <w:r w:rsidRPr="000560C8">
        <w:rPr>
          <w:rFonts w:ascii="Simplified Arabic" w:hAnsi="Simplified Arabic" w:cs="Simplified Arabic" w:hint="cs"/>
          <w:color w:val="000000"/>
          <w:sz w:val="28"/>
          <w:szCs w:val="28"/>
          <w:rtl/>
        </w:rPr>
        <w:t>6</w:t>
      </w:r>
      <w:proofErr w:type="spellStart"/>
      <w:r w:rsidRPr="000560C8">
        <w:rPr>
          <w:rFonts w:ascii="Simplified Arabic" w:hAnsi="Simplified Arabic" w:cs="Simplified Arabic"/>
          <w:color w:val="000000"/>
          <w:sz w:val="28"/>
          <w:szCs w:val="28"/>
          <w:rtl/>
        </w:rPr>
        <w:t>)</w:t>
      </w:r>
      <w:proofErr w:type="spellEnd"/>
      <w:r w:rsidRPr="000560C8">
        <w:rPr>
          <w:rFonts w:ascii="Simplified Arabic" w:hAnsi="Simplified Arabic" w:cs="Simplified Arabic"/>
          <w:color w:val="000000"/>
          <w:sz w:val="28"/>
          <w:szCs w:val="28"/>
          <w:rtl/>
        </w:rPr>
        <w:t xml:space="preserve"> أن الوسط الحسابي </w:t>
      </w:r>
      <w:r w:rsidRPr="000560C8">
        <w:rPr>
          <w:rFonts w:ascii="Simplified Arabic" w:hAnsi="Simplified Arabic" w:cs="Simplified Arabic" w:hint="cs"/>
          <w:color w:val="000000"/>
          <w:sz w:val="28"/>
          <w:szCs w:val="28"/>
          <w:rtl/>
        </w:rPr>
        <w:t>ل</w:t>
      </w:r>
      <w:r w:rsidRPr="000560C8">
        <w:rPr>
          <w:rFonts w:ascii="Simplified Arabic" w:hAnsi="Simplified Arabic" w:cs="Simplified Arabic"/>
          <w:color w:val="000000"/>
          <w:sz w:val="28"/>
          <w:szCs w:val="28"/>
          <w:rtl/>
        </w:rPr>
        <w:t>مدى</w:t>
      </w:r>
      <w:r w:rsidRPr="000560C8">
        <w:rPr>
          <w:rFonts w:ascii="Simplified Arabic" w:hAnsi="Simplified Arabic" w:cs="Simplified Arabic" w:hint="cs"/>
          <w:color w:val="000000"/>
          <w:sz w:val="28"/>
          <w:szCs w:val="28"/>
          <w:rtl/>
        </w:rPr>
        <w:t xml:space="preserve"> </w:t>
      </w:r>
      <w:r w:rsidRPr="000560C8">
        <w:rPr>
          <w:rFonts w:ascii="Simplified Arabic" w:hAnsi="Simplified Arabic" w:cs="Simplified Arabic"/>
          <w:sz w:val="28"/>
          <w:szCs w:val="28"/>
          <w:rtl/>
        </w:rPr>
        <w:t xml:space="preserve">استخدام </w:t>
      </w:r>
      <w:r w:rsidRPr="000560C8">
        <w:rPr>
          <w:rFonts w:ascii="Simplified Arabic" w:hAnsi="Simplified Arabic" w:cs="Simplified Arabic" w:hint="cs"/>
          <w:sz w:val="28"/>
          <w:szCs w:val="28"/>
          <w:rtl/>
        </w:rPr>
        <w:t>إ</w:t>
      </w:r>
      <w:r w:rsidRPr="000560C8">
        <w:rPr>
          <w:rFonts w:ascii="Simplified Arabic" w:hAnsi="Simplified Arabic" w:cs="Simplified Arabic"/>
          <w:sz w:val="28"/>
          <w:szCs w:val="28"/>
          <w:rtl/>
        </w:rPr>
        <w:t>دارة ا</w:t>
      </w:r>
      <w:r w:rsidRPr="000560C8">
        <w:rPr>
          <w:rFonts w:ascii="Simplified Arabic" w:hAnsi="Simplified Arabic" w:cs="Simplified Arabic" w:hint="cs"/>
          <w:sz w:val="28"/>
          <w:szCs w:val="28"/>
          <w:rtl/>
        </w:rPr>
        <w:t>لأ</w:t>
      </w:r>
      <w:r w:rsidRPr="000560C8">
        <w:rPr>
          <w:rFonts w:ascii="Simplified Arabic" w:hAnsi="Simplified Arabic" w:cs="Simplified Arabic"/>
          <w:sz w:val="28"/>
          <w:szCs w:val="28"/>
          <w:rtl/>
        </w:rPr>
        <w:t xml:space="preserve">زمات وفقا </w:t>
      </w:r>
      <w:r w:rsidRPr="000560C8">
        <w:rPr>
          <w:rFonts w:ascii="Simplified Arabic" w:hAnsi="Simplified Arabic" w:cs="Simplified Arabic" w:hint="cs"/>
          <w:sz w:val="28"/>
          <w:szCs w:val="28"/>
          <w:rtl/>
        </w:rPr>
        <w:t>لمرحلة</w:t>
      </w:r>
      <w:r w:rsidRPr="000560C8">
        <w:rPr>
          <w:rFonts w:ascii="Simplified Arabic" w:hAnsi="Simplified Arabic" w:cs="Simplified Arabic"/>
          <w:sz w:val="28"/>
          <w:szCs w:val="28"/>
          <w:rtl/>
        </w:rPr>
        <w:t xml:space="preserve"> </w:t>
      </w:r>
      <w:proofErr w:type="spellStart"/>
      <w:r w:rsidRPr="000560C8">
        <w:rPr>
          <w:rFonts w:ascii="Simplified Arabic" w:hAnsi="Simplified Arabic" w:cs="Simplified Arabic"/>
          <w:color w:val="000000"/>
          <w:sz w:val="28"/>
          <w:szCs w:val="28"/>
          <w:rtl/>
        </w:rPr>
        <w:t>إحتواء</w:t>
      </w:r>
      <w:proofErr w:type="spellEnd"/>
      <w:r w:rsidRPr="000560C8">
        <w:rPr>
          <w:rFonts w:ascii="Simplified Arabic" w:hAnsi="Simplified Arabic" w:cs="Simplified Arabic"/>
          <w:color w:val="000000"/>
          <w:sz w:val="28"/>
          <w:szCs w:val="28"/>
          <w:rtl/>
        </w:rPr>
        <w:t xml:space="preserve"> الأضرار أو الحد منها</w:t>
      </w:r>
      <w:r w:rsidRPr="002F0F3E">
        <w:rPr>
          <w:rFonts w:ascii="Simplified Arabic" w:hAnsi="Simplified Arabic" w:cs="Simplified Arabic"/>
          <w:b/>
          <w:bCs/>
          <w:color w:val="000000"/>
          <w:sz w:val="28"/>
          <w:szCs w:val="28"/>
          <w:rtl/>
        </w:rPr>
        <w:t xml:space="preserve"> </w:t>
      </w:r>
      <w:r w:rsidRPr="008E471F">
        <w:rPr>
          <w:rFonts w:ascii="Simplified Arabic" w:hAnsi="Simplified Arabic" w:cs="Simplified Arabic"/>
          <w:color w:val="000000"/>
          <w:sz w:val="28"/>
          <w:szCs w:val="28"/>
          <w:rtl/>
        </w:rPr>
        <w:t xml:space="preserve">يقع ما بين (3.44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3.81</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وبالنظر إلى </w:t>
      </w:r>
      <w:proofErr w:type="spellStart"/>
      <w:r w:rsidRPr="008E471F">
        <w:rPr>
          <w:rFonts w:ascii="Simplified Arabic" w:hAnsi="Simplified Arabic" w:cs="Simplified Arabic"/>
          <w:color w:val="000000"/>
          <w:sz w:val="28"/>
          <w:szCs w:val="28"/>
          <w:rtl/>
        </w:rPr>
        <w:t>الإنحراف</w:t>
      </w:r>
      <w:proofErr w:type="spellEnd"/>
      <w:r w:rsidRPr="008E471F">
        <w:rPr>
          <w:rFonts w:ascii="Simplified Arabic" w:hAnsi="Simplified Arabic" w:cs="Simplified Arabic"/>
          <w:color w:val="000000"/>
          <w:sz w:val="28"/>
          <w:szCs w:val="28"/>
          <w:rtl/>
        </w:rPr>
        <w:t xml:space="preserve"> المعياري نجده تجاوز الواحد الصحيح مما يدل على أن هناك تشتت في آراء المبحوثين حول</w:t>
      </w:r>
      <w:r w:rsidRPr="000560C8">
        <w:rPr>
          <w:rFonts w:ascii="Simplified Arabic" w:hAnsi="Simplified Arabic" w:cs="Simplified Arabic" w:hint="cs"/>
          <w:color w:val="000000"/>
          <w:sz w:val="28"/>
          <w:szCs w:val="28"/>
          <w:rtl/>
        </w:rPr>
        <w:t xml:space="preserve"> </w:t>
      </w:r>
      <w:r w:rsidRPr="000560C8">
        <w:rPr>
          <w:rFonts w:ascii="Simplified Arabic" w:hAnsi="Simplified Arabic" w:cs="Simplified Arabic"/>
          <w:color w:val="000000"/>
          <w:sz w:val="28"/>
          <w:szCs w:val="28"/>
          <w:rtl/>
        </w:rPr>
        <w:t>مدى</w:t>
      </w:r>
      <w:r w:rsidRPr="000560C8">
        <w:rPr>
          <w:rFonts w:ascii="Simplified Arabic" w:hAnsi="Simplified Arabic" w:cs="Simplified Arabic" w:hint="cs"/>
          <w:color w:val="000000"/>
          <w:sz w:val="28"/>
          <w:szCs w:val="28"/>
          <w:rtl/>
        </w:rPr>
        <w:t xml:space="preserve"> </w:t>
      </w:r>
      <w:r w:rsidRPr="000560C8">
        <w:rPr>
          <w:rFonts w:ascii="Simplified Arabic" w:hAnsi="Simplified Arabic" w:cs="Simplified Arabic"/>
          <w:sz w:val="28"/>
          <w:szCs w:val="28"/>
          <w:rtl/>
        </w:rPr>
        <w:t xml:space="preserve">استخدام </w:t>
      </w:r>
      <w:r w:rsidRPr="000560C8">
        <w:rPr>
          <w:rFonts w:ascii="Simplified Arabic" w:hAnsi="Simplified Arabic" w:cs="Simplified Arabic" w:hint="cs"/>
          <w:sz w:val="28"/>
          <w:szCs w:val="28"/>
          <w:rtl/>
        </w:rPr>
        <w:t>إ</w:t>
      </w:r>
      <w:r w:rsidRPr="000560C8">
        <w:rPr>
          <w:rFonts w:ascii="Simplified Arabic" w:hAnsi="Simplified Arabic" w:cs="Simplified Arabic"/>
          <w:sz w:val="28"/>
          <w:szCs w:val="28"/>
          <w:rtl/>
        </w:rPr>
        <w:t>دارة ا</w:t>
      </w:r>
      <w:r w:rsidRPr="000560C8">
        <w:rPr>
          <w:rFonts w:ascii="Simplified Arabic" w:hAnsi="Simplified Arabic" w:cs="Simplified Arabic" w:hint="cs"/>
          <w:sz w:val="28"/>
          <w:szCs w:val="28"/>
          <w:rtl/>
        </w:rPr>
        <w:t>لأ</w:t>
      </w:r>
      <w:r w:rsidRPr="000560C8">
        <w:rPr>
          <w:rFonts w:ascii="Simplified Arabic" w:hAnsi="Simplified Arabic" w:cs="Simplified Arabic"/>
          <w:sz w:val="28"/>
          <w:szCs w:val="28"/>
          <w:rtl/>
        </w:rPr>
        <w:t xml:space="preserve">زمات </w:t>
      </w:r>
      <w:r>
        <w:rPr>
          <w:rFonts w:ascii="Simplified Arabic" w:hAnsi="Simplified Arabic" w:cs="Simplified Arabic" w:hint="cs"/>
          <w:sz w:val="28"/>
          <w:szCs w:val="28"/>
          <w:rtl/>
        </w:rPr>
        <w:t>في هذه المرحلة</w:t>
      </w:r>
      <w:r w:rsidRPr="008E471F">
        <w:rPr>
          <w:rFonts w:ascii="Simplified Arabic" w:hAnsi="Simplified Arabic" w:cs="Simplified Arabic"/>
          <w:color w:val="000000"/>
          <w:sz w:val="28"/>
          <w:szCs w:val="28"/>
          <w:rtl/>
        </w:rPr>
        <w:t>. وبالنظر إلى ال</w:t>
      </w:r>
      <w:r>
        <w:rPr>
          <w:rFonts w:ascii="Simplified Arabic" w:hAnsi="Simplified Arabic" w:cs="Simplified Arabic" w:hint="cs"/>
          <w:color w:val="000000"/>
          <w:sz w:val="28"/>
          <w:szCs w:val="28"/>
          <w:rtl/>
        </w:rPr>
        <w:t>مت</w:t>
      </w:r>
      <w:r w:rsidRPr="008E471F">
        <w:rPr>
          <w:rFonts w:ascii="Simplified Arabic" w:hAnsi="Simplified Arabic" w:cs="Simplified Arabic"/>
          <w:color w:val="000000"/>
          <w:sz w:val="28"/>
          <w:szCs w:val="28"/>
          <w:rtl/>
        </w:rPr>
        <w:t>وسط الحسابي العام</w:t>
      </w:r>
      <w:r>
        <w:rPr>
          <w:rFonts w:ascii="Simplified Arabic" w:hAnsi="Simplified Arabic" w:cs="Simplified Arabic" w:hint="cs"/>
          <w:color w:val="000000"/>
          <w:sz w:val="28"/>
          <w:szCs w:val="28"/>
          <w:rtl/>
        </w:rPr>
        <w:t xml:space="preserve"> </w:t>
      </w:r>
      <w:r w:rsidRPr="000560C8">
        <w:rPr>
          <w:rFonts w:ascii="Simplified Arabic" w:hAnsi="Simplified Arabic" w:cs="Simplified Arabic" w:hint="cs"/>
          <w:color w:val="000000"/>
          <w:sz w:val="28"/>
          <w:szCs w:val="28"/>
          <w:rtl/>
        </w:rPr>
        <w:t>ل</w:t>
      </w:r>
      <w:r w:rsidRPr="000560C8">
        <w:rPr>
          <w:rFonts w:ascii="Simplified Arabic" w:hAnsi="Simplified Arabic" w:cs="Simplified Arabic"/>
          <w:color w:val="000000"/>
          <w:sz w:val="28"/>
          <w:szCs w:val="28"/>
          <w:rtl/>
        </w:rPr>
        <w:t>مدى</w:t>
      </w:r>
      <w:r w:rsidRPr="000560C8">
        <w:rPr>
          <w:rFonts w:ascii="Simplified Arabic" w:hAnsi="Simplified Arabic" w:cs="Simplified Arabic" w:hint="cs"/>
          <w:color w:val="000000"/>
          <w:sz w:val="28"/>
          <w:szCs w:val="28"/>
          <w:rtl/>
        </w:rPr>
        <w:t xml:space="preserve"> </w:t>
      </w:r>
      <w:r w:rsidRPr="000560C8">
        <w:rPr>
          <w:rFonts w:ascii="Simplified Arabic" w:hAnsi="Simplified Arabic" w:cs="Simplified Arabic"/>
          <w:sz w:val="28"/>
          <w:szCs w:val="28"/>
          <w:rtl/>
        </w:rPr>
        <w:t xml:space="preserve">استخدام </w:t>
      </w:r>
      <w:r w:rsidRPr="000560C8">
        <w:rPr>
          <w:rFonts w:ascii="Simplified Arabic" w:hAnsi="Simplified Arabic" w:cs="Simplified Arabic" w:hint="cs"/>
          <w:sz w:val="28"/>
          <w:szCs w:val="28"/>
          <w:rtl/>
        </w:rPr>
        <w:t>إ</w:t>
      </w:r>
      <w:r w:rsidRPr="000560C8">
        <w:rPr>
          <w:rFonts w:ascii="Simplified Arabic" w:hAnsi="Simplified Arabic" w:cs="Simplified Arabic"/>
          <w:sz w:val="28"/>
          <w:szCs w:val="28"/>
          <w:rtl/>
        </w:rPr>
        <w:t>دارة ا</w:t>
      </w:r>
      <w:r w:rsidRPr="000560C8">
        <w:rPr>
          <w:rFonts w:ascii="Simplified Arabic" w:hAnsi="Simplified Arabic" w:cs="Simplified Arabic" w:hint="cs"/>
          <w:sz w:val="28"/>
          <w:szCs w:val="28"/>
          <w:rtl/>
        </w:rPr>
        <w:t>لأ</w:t>
      </w:r>
      <w:r w:rsidRPr="000560C8">
        <w:rPr>
          <w:rFonts w:ascii="Simplified Arabic" w:hAnsi="Simplified Arabic" w:cs="Simplified Arabic"/>
          <w:sz w:val="28"/>
          <w:szCs w:val="28"/>
          <w:rtl/>
        </w:rPr>
        <w:t xml:space="preserve">زمات وفقا </w:t>
      </w:r>
      <w:r w:rsidRPr="000560C8">
        <w:rPr>
          <w:rFonts w:ascii="Simplified Arabic" w:hAnsi="Simplified Arabic" w:cs="Simplified Arabic" w:hint="cs"/>
          <w:sz w:val="28"/>
          <w:szCs w:val="28"/>
          <w:rtl/>
        </w:rPr>
        <w:t>لمرحلة</w:t>
      </w:r>
      <w:r w:rsidRPr="000560C8">
        <w:rPr>
          <w:rFonts w:ascii="Simplified Arabic" w:hAnsi="Simplified Arabic" w:cs="Simplified Arabic"/>
          <w:sz w:val="28"/>
          <w:szCs w:val="28"/>
          <w:rtl/>
        </w:rPr>
        <w:t xml:space="preserve"> </w:t>
      </w:r>
      <w:proofErr w:type="spellStart"/>
      <w:r w:rsidRPr="000560C8">
        <w:rPr>
          <w:rFonts w:ascii="Simplified Arabic" w:hAnsi="Simplified Arabic" w:cs="Simplified Arabic"/>
          <w:color w:val="000000"/>
          <w:sz w:val="28"/>
          <w:szCs w:val="28"/>
          <w:rtl/>
        </w:rPr>
        <w:t>إحتواء</w:t>
      </w:r>
      <w:proofErr w:type="spellEnd"/>
      <w:r w:rsidRPr="000560C8">
        <w:rPr>
          <w:rFonts w:ascii="Simplified Arabic" w:hAnsi="Simplified Arabic" w:cs="Simplified Arabic"/>
          <w:color w:val="000000"/>
          <w:sz w:val="28"/>
          <w:szCs w:val="28"/>
          <w:rtl/>
        </w:rPr>
        <w:t xml:space="preserve"> الأضرار أو الحد منها</w:t>
      </w:r>
      <w:r w:rsidRPr="008E471F">
        <w:rPr>
          <w:rFonts w:ascii="Simplified Arabic" w:hAnsi="Simplified Arabic" w:cs="Simplified Arabic"/>
          <w:color w:val="000000"/>
          <w:sz w:val="28"/>
          <w:szCs w:val="28"/>
          <w:rtl/>
        </w:rPr>
        <w:t xml:space="preserve"> فقد بلغ (3.63</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مما يدل على أن</w:t>
      </w:r>
      <w:r>
        <w:rPr>
          <w:rFonts w:ascii="Simplified Arabic" w:hAnsi="Simplified Arabic" w:cs="Simplified Arabic" w:hint="cs"/>
          <w:color w:val="000000"/>
          <w:sz w:val="28"/>
          <w:szCs w:val="28"/>
          <w:rtl/>
        </w:rPr>
        <w:t xml:space="preserve"> هناك</w:t>
      </w:r>
      <w:r w:rsidRPr="008E471F">
        <w:rPr>
          <w:rFonts w:ascii="Simplified Arabic" w:hAnsi="Simplified Arabic" w:cs="Simplified Arabic"/>
          <w:color w:val="000000"/>
          <w:sz w:val="28"/>
          <w:szCs w:val="28"/>
          <w:rtl/>
        </w:rPr>
        <w:t xml:space="preserve"> </w:t>
      </w:r>
      <w:r w:rsidRPr="000560C8">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0560C8">
        <w:rPr>
          <w:rFonts w:ascii="Simplified Arabic" w:hAnsi="Simplified Arabic" w:cs="Simplified Arabic" w:hint="cs"/>
          <w:sz w:val="28"/>
          <w:szCs w:val="28"/>
          <w:rtl/>
        </w:rPr>
        <w:t>إ</w:t>
      </w:r>
      <w:r w:rsidRPr="000560C8">
        <w:rPr>
          <w:rFonts w:ascii="Simplified Arabic" w:hAnsi="Simplified Arabic" w:cs="Simplified Arabic"/>
          <w:sz w:val="28"/>
          <w:szCs w:val="28"/>
          <w:rtl/>
        </w:rPr>
        <w:t>دارة ا</w:t>
      </w:r>
      <w:r w:rsidRPr="000560C8">
        <w:rPr>
          <w:rFonts w:ascii="Simplified Arabic" w:hAnsi="Simplified Arabic" w:cs="Simplified Arabic" w:hint="cs"/>
          <w:sz w:val="28"/>
          <w:szCs w:val="28"/>
          <w:rtl/>
        </w:rPr>
        <w:t>لأ</w:t>
      </w:r>
      <w:r w:rsidRPr="000560C8">
        <w:rPr>
          <w:rFonts w:ascii="Simplified Arabic" w:hAnsi="Simplified Arabic" w:cs="Simplified Arabic"/>
          <w:sz w:val="28"/>
          <w:szCs w:val="28"/>
          <w:rtl/>
        </w:rPr>
        <w:t xml:space="preserve">زمات وفقا </w:t>
      </w:r>
      <w:r w:rsidRPr="000560C8">
        <w:rPr>
          <w:rFonts w:ascii="Simplified Arabic" w:hAnsi="Simplified Arabic" w:cs="Simplified Arabic" w:hint="cs"/>
          <w:sz w:val="28"/>
          <w:szCs w:val="28"/>
          <w:rtl/>
        </w:rPr>
        <w:t>لمرحلة</w:t>
      </w:r>
      <w:r w:rsidRPr="000560C8">
        <w:rPr>
          <w:rFonts w:ascii="Simplified Arabic" w:hAnsi="Simplified Arabic" w:cs="Simplified Arabic"/>
          <w:sz w:val="28"/>
          <w:szCs w:val="28"/>
          <w:rtl/>
        </w:rPr>
        <w:t xml:space="preserve"> </w:t>
      </w:r>
      <w:proofErr w:type="spellStart"/>
      <w:r w:rsidRPr="000560C8">
        <w:rPr>
          <w:rFonts w:ascii="Simplified Arabic" w:hAnsi="Simplified Arabic" w:cs="Simplified Arabic"/>
          <w:color w:val="000000"/>
          <w:sz w:val="28"/>
          <w:szCs w:val="28"/>
          <w:rtl/>
        </w:rPr>
        <w:t>إحتواء</w:t>
      </w:r>
      <w:proofErr w:type="spellEnd"/>
      <w:r w:rsidRPr="000560C8">
        <w:rPr>
          <w:rFonts w:ascii="Simplified Arabic" w:hAnsi="Simplified Arabic" w:cs="Simplified Arabic"/>
          <w:color w:val="000000"/>
          <w:sz w:val="28"/>
          <w:szCs w:val="28"/>
          <w:rtl/>
        </w:rPr>
        <w:t xml:space="preserve"> الأضرار أو الحد منها</w:t>
      </w:r>
      <w:r w:rsidRPr="008E471F">
        <w:rPr>
          <w:rFonts w:ascii="Simplified Arabic" w:hAnsi="Simplified Arabic" w:cs="Simplified Arabic"/>
          <w:color w:val="000000"/>
          <w:sz w:val="28"/>
          <w:szCs w:val="28"/>
          <w:rtl/>
        </w:rPr>
        <w:t xml:space="preserve"> بدرجة</w:t>
      </w:r>
      <w:r>
        <w:rPr>
          <w:rFonts w:ascii="Simplified Arabic" w:hAnsi="Simplified Arabic" w:cs="Simplified Arabic" w:hint="cs"/>
          <w:color w:val="000000"/>
          <w:sz w:val="28"/>
          <w:szCs w:val="28"/>
          <w:rtl/>
        </w:rPr>
        <w:t xml:space="preserve"> ممارسة</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w:t>
      </w:r>
    </w:p>
    <w:p w:rsidR="0003129F" w:rsidRPr="002F0F3E" w:rsidRDefault="0003129F" w:rsidP="00116E04">
      <w:pPr>
        <w:spacing w:after="0" w:line="240" w:lineRule="auto"/>
        <w:jc w:val="both"/>
        <w:rPr>
          <w:rFonts w:ascii="Simplified Arabic" w:hAnsi="Simplified Arabic" w:cs="Simplified Arabic"/>
          <w:b/>
          <w:bCs/>
          <w:color w:val="000000"/>
          <w:sz w:val="28"/>
          <w:szCs w:val="28"/>
          <w:rtl/>
        </w:rPr>
      </w:pPr>
      <w:r w:rsidRPr="002F0F3E">
        <w:rPr>
          <w:rFonts w:ascii="Simplified Arabic" w:hAnsi="Simplified Arabic" w:cs="Simplified Arabic" w:hint="cs"/>
          <w:b/>
          <w:bCs/>
          <w:color w:val="000000"/>
          <w:sz w:val="28"/>
          <w:szCs w:val="28"/>
          <w:rtl/>
        </w:rPr>
        <w:t>خامسا</w:t>
      </w:r>
      <w:r w:rsidR="00E53476">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 xml:space="preserve"> </w:t>
      </w:r>
      <w:proofErr w:type="spellStart"/>
      <w:r w:rsidRPr="002F0F3E">
        <w:rPr>
          <w:rFonts w:ascii="Simplified Arabic" w:hAnsi="Simplified Arabic" w:cs="Simplified Arabic"/>
          <w:b/>
          <w:bCs/>
          <w:color w:val="000000"/>
          <w:sz w:val="28"/>
          <w:szCs w:val="28"/>
          <w:rtl/>
        </w:rPr>
        <w:t>:</w:t>
      </w:r>
      <w:proofErr w:type="spellEnd"/>
      <w:r w:rsidRPr="002F0F3E">
        <w:rPr>
          <w:rFonts w:ascii="Simplified Arabic" w:hAnsi="Simplified Arabic" w:cs="Simplified Arabic"/>
          <w:b/>
          <w:bCs/>
          <w:color w:val="000000"/>
          <w:sz w:val="28"/>
          <w:szCs w:val="28"/>
          <w:rtl/>
        </w:rPr>
        <w:t xml:space="preserve"> </w:t>
      </w:r>
      <w:r w:rsidRPr="00F42993">
        <w:rPr>
          <w:rFonts w:ascii="Simplified Arabic" w:hAnsi="Simplified Arabic" w:cs="Simplified Arabic"/>
          <w:b/>
          <w:bCs/>
          <w:color w:val="000000"/>
          <w:sz w:val="28"/>
          <w:szCs w:val="28"/>
          <w:rtl/>
        </w:rPr>
        <w:t>مدى</w:t>
      </w:r>
      <w:r>
        <w:rPr>
          <w:rFonts w:ascii="Simplified Arabic" w:hAnsi="Simplified Arabic" w:cs="Simplified Arabic" w:hint="cs"/>
          <w:b/>
          <w:bCs/>
          <w:color w:val="000000"/>
          <w:sz w:val="28"/>
          <w:szCs w:val="28"/>
          <w:rtl/>
        </w:rPr>
        <w:t xml:space="preserve"> </w:t>
      </w:r>
      <w:r w:rsidRPr="005B50DA">
        <w:rPr>
          <w:rFonts w:ascii="Simplified Arabic" w:hAnsi="Simplified Arabic" w:cs="Simplified Arabic"/>
          <w:b/>
          <w:bCs/>
          <w:sz w:val="28"/>
          <w:szCs w:val="28"/>
          <w:rtl/>
        </w:rPr>
        <w:t xml:space="preserve">استخدام </w:t>
      </w:r>
      <w:r>
        <w:rPr>
          <w:rFonts w:ascii="Simplified Arabic" w:hAnsi="Simplified Arabic" w:cs="Simplified Arabic" w:hint="cs"/>
          <w:b/>
          <w:bCs/>
          <w:sz w:val="28"/>
          <w:szCs w:val="28"/>
          <w:rtl/>
        </w:rPr>
        <w:t>إ</w:t>
      </w:r>
      <w:r w:rsidRPr="005B50DA">
        <w:rPr>
          <w:rFonts w:ascii="Simplified Arabic" w:hAnsi="Simplified Arabic" w:cs="Simplified Arabic"/>
          <w:b/>
          <w:bCs/>
          <w:sz w:val="28"/>
          <w:szCs w:val="28"/>
          <w:rtl/>
        </w:rPr>
        <w:t>دارة ا</w:t>
      </w:r>
      <w:r>
        <w:rPr>
          <w:rFonts w:ascii="Simplified Arabic" w:hAnsi="Simplified Arabic" w:cs="Simplified Arabic" w:hint="cs"/>
          <w:b/>
          <w:bCs/>
          <w:sz w:val="28"/>
          <w:szCs w:val="28"/>
          <w:rtl/>
        </w:rPr>
        <w:t>لأ</w:t>
      </w:r>
      <w:r w:rsidRPr="005B50DA">
        <w:rPr>
          <w:rFonts w:ascii="Simplified Arabic" w:hAnsi="Simplified Arabic" w:cs="Simplified Arabic"/>
          <w:b/>
          <w:bCs/>
          <w:sz w:val="28"/>
          <w:szCs w:val="28"/>
          <w:rtl/>
        </w:rPr>
        <w:t xml:space="preserve">زمات وفقا </w:t>
      </w:r>
      <w:r>
        <w:rPr>
          <w:rFonts w:ascii="Simplified Arabic" w:hAnsi="Simplified Arabic" w:cs="Simplified Arabic" w:hint="cs"/>
          <w:b/>
          <w:bCs/>
          <w:sz w:val="28"/>
          <w:szCs w:val="28"/>
          <w:rtl/>
        </w:rPr>
        <w:t>لمرحلة</w:t>
      </w:r>
      <w:r w:rsidRPr="005B50DA">
        <w:rPr>
          <w:rFonts w:ascii="Simplified Arabic" w:hAnsi="Simplified Arabic" w:cs="Simplified Arabic"/>
          <w:b/>
          <w:bCs/>
          <w:sz w:val="28"/>
          <w:szCs w:val="28"/>
          <w:rtl/>
        </w:rPr>
        <w:t xml:space="preserve"> </w:t>
      </w:r>
      <w:proofErr w:type="spellStart"/>
      <w:r w:rsidRPr="002F0F3E">
        <w:rPr>
          <w:rFonts w:ascii="Simplified Arabic" w:hAnsi="Simplified Arabic" w:cs="Simplified Arabic"/>
          <w:b/>
          <w:bCs/>
          <w:color w:val="000000"/>
          <w:sz w:val="28"/>
          <w:szCs w:val="28"/>
          <w:rtl/>
        </w:rPr>
        <w:t>إستعادة</w:t>
      </w:r>
      <w:proofErr w:type="spellEnd"/>
      <w:r w:rsidRPr="002F0F3E">
        <w:rPr>
          <w:rFonts w:ascii="Simplified Arabic" w:hAnsi="Simplified Arabic" w:cs="Simplified Arabic"/>
          <w:b/>
          <w:bCs/>
          <w:color w:val="000000"/>
          <w:sz w:val="28"/>
          <w:szCs w:val="28"/>
          <w:rtl/>
        </w:rPr>
        <w:t xml:space="preserve"> النشاط </w:t>
      </w:r>
      <w:proofErr w:type="spellStart"/>
      <w:r w:rsidRPr="002F0F3E">
        <w:rPr>
          <w:rFonts w:ascii="Simplified Arabic" w:hAnsi="Simplified Arabic" w:cs="Simplified Arabic"/>
          <w:b/>
          <w:bCs/>
          <w:color w:val="000000"/>
          <w:sz w:val="28"/>
          <w:szCs w:val="28"/>
          <w:rtl/>
        </w:rPr>
        <w:t>:</w:t>
      </w:r>
      <w:proofErr w:type="spellEnd"/>
    </w:p>
    <w:p w:rsidR="0003129F" w:rsidRDefault="0003129F" w:rsidP="00AA645C">
      <w:pPr>
        <w:spacing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عبر هذه المرحلة عما تقوم </w:t>
      </w:r>
      <w:proofErr w:type="spellStart"/>
      <w:r w:rsidRPr="008E471F">
        <w:rPr>
          <w:rFonts w:ascii="Simplified Arabic" w:hAnsi="Simplified Arabic" w:cs="Simplified Arabic"/>
          <w:color w:val="000000"/>
          <w:sz w:val="28"/>
          <w:szCs w:val="28"/>
          <w:rtl/>
        </w:rPr>
        <w:t>به</w:t>
      </w:r>
      <w:proofErr w:type="spellEnd"/>
      <w:r w:rsidRPr="008E471F">
        <w:rPr>
          <w:rFonts w:ascii="Simplified Arabic" w:hAnsi="Simplified Arabic" w:cs="Simplified Arabic"/>
          <w:color w:val="000000"/>
          <w:sz w:val="28"/>
          <w:szCs w:val="28"/>
          <w:rtl/>
        </w:rPr>
        <w:t xml:space="preserve"> المنظمة من إجراءات وما تتخذه من خطوات بعد وقوع الأزمة لكي تعود الأوضاع إلى ما كانت عليه قبل وقوع الأزمة.</w:t>
      </w:r>
    </w:p>
    <w:p w:rsidR="0003129F" w:rsidRPr="005C57DA" w:rsidRDefault="0003129F" w:rsidP="0003129F">
      <w:pPr>
        <w:spacing w:line="240" w:lineRule="auto"/>
        <w:jc w:val="center"/>
        <w:rPr>
          <w:rFonts w:ascii="Simplified Arabic" w:hAnsi="Simplified Arabic" w:cs="Simplified Arabic"/>
          <w:color w:val="000000"/>
          <w:sz w:val="20"/>
          <w:szCs w:val="20"/>
          <w:rtl/>
        </w:rPr>
      </w:pPr>
      <w:r w:rsidRPr="005C57DA">
        <w:rPr>
          <w:rFonts w:ascii="Simplified Arabic" w:hAnsi="Simplified Arabic" w:cs="Simplified Arabic"/>
          <w:b/>
          <w:bCs/>
          <w:color w:val="000000"/>
          <w:sz w:val="20"/>
          <w:szCs w:val="20"/>
          <w:rtl/>
        </w:rPr>
        <w:t>جدول رقم (7</w:t>
      </w:r>
      <w:proofErr w:type="spellStart"/>
      <w:r w:rsidRPr="005C57DA">
        <w:rPr>
          <w:rFonts w:ascii="Simplified Arabic" w:hAnsi="Simplified Arabic" w:cs="Simplified Arabic"/>
          <w:b/>
          <w:bCs/>
          <w:color w:val="000000"/>
          <w:sz w:val="20"/>
          <w:szCs w:val="20"/>
          <w:rtl/>
        </w:rPr>
        <w:t>)</w:t>
      </w:r>
      <w:proofErr w:type="spellEnd"/>
      <w:r w:rsidRPr="005C57DA">
        <w:rPr>
          <w:rFonts w:ascii="Simplified Arabic" w:hAnsi="Simplified Arabic" w:cs="Simplified Arabic"/>
          <w:b/>
          <w:bCs/>
          <w:color w:val="000000"/>
          <w:sz w:val="20"/>
          <w:szCs w:val="20"/>
          <w:rtl/>
        </w:rPr>
        <w:t xml:space="preserve"> مدى </w:t>
      </w:r>
      <w:r w:rsidRPr="005C57DA">
        <w:rPr>
          <w:rFonts w:ascii="Simplified Arabic" w:hAnsi="Simplified Arabic" w:cs="Simplified Arabic"/>
          <w:b/>
          <w:bCs/>
          <w:sz w:val="20"/>
          <w:szCs w:val="20"/>
          <w:rtl/>
        </w:rPr>
        <w:t>استخدام إدارة الأزمات وفقا لمرحلة</w:t>
      </w:r>
      <w:r w:rsidRPr="005C57DA">
        <w:rPr>
          <w:rFonts w:ascii="Simplified Arabic" w:hAnsi="Simplified Arabic" w:cs="Simplified Arabic"/>
          <w:b/>
          <w:bCs/>
          <w:color w:val="000000"/>
          <w:sz w:val="20"/>
          <w:szCs w:val="20"/>
          <w:rtl/>
        </w:rPr>
        <w:t xml:space="preserve"> </w:t>
      </w:r>
      <w:proofErr w:type="spellStart"/>
      <w:r w:rsidRPr="005C57DA">
        <w:rPr>
          <w:rFonts w:ascii="Simplified Arabic" w:hAnsi="Simplified Arabic" w:cs="Simplified Arabic"/>
          <w:b/>
          <w:bCs/>
          <w:color w:val="000000"/>
          <w:sz w:val="20"/>
          <w:szCs w:val="20"/>
          <w:rtl/>
        </w:rPr>
        <w:t>إستعادة</w:t>
      </w:r>
      <w:proofErr w:type="spellEnd"/>
      <w:r w:rsidRPr="005C57DA">
        <w:rPr>
          <w:rFonts w:ascii="Simplified Arabic" w:hAnsi="Simplified Arabic" w:cs="Simplified Arabic"/>
          <w:b/>
          <w:bCs/>
          <w:color w:val="000000"/>
          <w:sz w:val="20"/>
          <w:szCs w:val="20"/>
          <w:rtl/>
        </w:rPr>
        <w:t xml:space="preserve"> النشاط</w:t>
      </w:r>
    </w:p>
    <w:tbl>
      <w:tblPr>
        <w:tblStyle w:val="a6"/>
        <w:bidiVisual/>
        <w:tblW w:w="6571" w:type="pct"/>
        <w:tblInd w:w="-1367" w:type="dxa"/>
        <w:tblLayout w:type="fixed"/>
        <w:tblLook w:val="01E0"/>
      </w:tblPr>
      <w:tblGrid>
        <w:gridCol w:w="279"/>
        <w:gridCol w:w="2697"/>
        <w:gridCol w:w="567"/>
        <w:gridCol w:w="699"/>
        <w:gridCol w:w="576"/>
        <w:gridCol w:w="560"/>
        <w:gridCol w:w="569"/>
        <w:gridCol w:w="567"/>
        <w:gridCol w:w="567"/>
        <w:gridCol w:w="567"/>
        <w:gridCol w:w="567"/>
        <w:gridCol w:w="732"/>
        <w:gridCol w:w="710"/>
        <w:gridCol w:w="710"/>
        <w:gridCol w:w="833"/>
      </w:tblGrid>
      <w:tr w:rsidR="0003129F" w:rsidRPr="005C57DA" w:rsidTr="00096494">
        <w:trPr>
          <w:cantSplit/>
          <w:trHeight w:val="449"/>
        </w:trPr>
        <w:tc>
          <w:tcPr>
            <w:tcW w:w="125" w:type="pct"/>
            <w:vMerge w:val="restar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ت</w:t>
            </w:r>
          </w:p>
        </w:tc>
        <w:tc>
          <w:tcPr>
            <w:tcW w:w="1204" w:type="pct"/>
            <w:vMerge w:val="restar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العبــــــــــــــــــــــــــــــــــــــــارة</w:t>
            </w:r>
          </w:p>
        </w:tc>
        <w:tc>
          <w:tcPr>
            <w:tcW w:w="2665" w:type="pct"/>
            <w:gridSpan w:val="10"/>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توزيع الإجابات حسب مقياس (</w:t>
            </w:r>
            <w:proofErr w:type="spellStart"/>
            <w:r w:rsidRPr="005C57DA">
              <w:rPr>
                <w:rFonts w:ascii="Simplified Arabic" w:hAnsi="Simplified Arabic" w:cs="Simplified Arabic"/>
                <w:b/>
                <w:bCs/>
                <w:color w:val="000000"/>
                <w:sz w:val="16"/>
                <w:szCs w:val="16"/>
                <w:rtl/>
              </w:rPr>
              <w:t>ليكرت)</w:t>
            </w:r>
            <w:proofErr w:type="spellEnd"/>
            <w:r w:rsidRPr="005C57DA">
              <w:rPr>
                <w:rFonts w:ascii="Simplified Arabic" w:hAnsi="Simplified Arabic" w:cs="Simplified Arabic"/>
                <w:b/>
                <w:bCs/>
                <w:color w:val="000000"/>
                <w:sz w:val="16"/>
                <w:szCs w:val="16"/>
                <w:rtl/>
              </w:rPr>
              <w:t xml:space="preserve"> الخماسي</w:t>
            </w:r>
          </w:p>
        </w:tc>
        <w:tc>
          <w:tcPr>
            <w:tcW w:w="317" w:type="pct"/>
            <w:vMerge w:val="restar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المتوسط</w:t>
            </w:r>
          </w:p>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 xml:space="preserve"> الحسابي</w:t>
            </w:r>
          </w:p>
        </w:tc>
        <w:tc>
          <w:tcPr>
            <w:tcW w:w="317" w:type="pct"/>
            <w:vMerge w:val="restar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الانحراف</w:t>
            </w:r>
          </w:p>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 xml:space="preserve"> المعياري</w:t>
            </w:r>
          </w:p>
        </w:tc>
        <w:tc>
          <w:tcPr>
            <w:tcW w:w="372" w:type="pct"/>
            <w:vMerge w:val="restar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درجة الاستخدام</w:t>
            </w:r>
          </w:p>
        </w:tc>
      </w:tr>
      <w:tr w:rsidR="0003129F" w:rsidRPr="005C57DA" w:rsidTr="00096494">
        <w:trPr>
          <w:trHeight w:val="269"/>
        </w:trPr>
        <w:tc>
          <w:tcPr>
            <w:tcW w:w="125" w:type="pct"/>
            <w:vMerge/>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565" w:type="pct"/>
            <w:gridSpan w:val="2"/>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مرتفعة جدا</w:t>
            </w:r>
          </w:p>
        </w:tc>
        <w:tc>
          <w:tcPr>
            <w:tcW w:w="507" w:type="pct"/>
            <w:gridSpan w:val="2"/>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مرتفعة</w:t>
            </w:r>
          </w:p>
        </w:tc>
        <w:tc>
          <w:tcPr>
            <w:tcW w:w="507" w:type="pct"/>
            <w:gridSpan w:val="2"/>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متوسطة</w:t>
            </w:r>
          </w:p>
        </w:tc>
        <w:tc>
          <w:tcPr>
            <w:tcW w:w="506" w:type="pct"/>
            <w:gridSpan w:val="2"/>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منخفضة</w:t>
            </w:r>
          </w:p>
        </w:tc>
        <w:tc>
          <w:tcPr>
            <w:tcW w:w="580" w:type="pct"/>
            <w:gridSpan w:val="2"/>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منخفضة جدا</w:t>
            </w:r>
          </w:p>
        </w:tc>
        <w:tc>
          <w:tcPr>
            <w:tcW w:w="317" w:type="pct"/>
            <w:vMerge/>
            <w:shd w:val="clear" w:color="auto" w:fill="E6E6E6"/>
          </w:tcPr>
          <w:p w:rsidR="0003129F" w:rsidRPr="005C57DA"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5C57DA" w:rsidRDefault="0003129F" w:rsidP="00096494">
            <w:pPr>
              <w:jc w:val="center"/>
              <w:rPr>
                <w:rFonts w:ascii="Simplified Arabic" w:hAnsi="Simplified Arabic" w:cs="Simplified Arabic"/>
                <w:b/>
                <w:bCs/>
                <w:color w:val="000000"/>
                <w:sz w:val="16"/>
                <w:szCs w:val="16"/>
                <w:rtl/>
              </w:rPr>
            </w:pPr>
          </w:p>
        </w:tc>
        <w:tc>
          <w:tcPr>
            <w:tcW w:w="372" w:type="pct"/>
            <w:vMerge/>
            <w:shd w:val="clear" w:color="auto" w:fill="E6E6E6"/>
          </w:tcPr>
          <w:p w:rsidR="0003129F" w:rsidRPr="005C57DA" w:rsidRDefault="0003129F" w:rsidP="00096494">
            <w:pPr>
              <w:jc w:val="center"/>
              <w:rPr>
                <w:rFonts w:ascii="Simplified Arabic" w:hAnsi="Simplified Arabic" w:cs="Simplified Arabic"/>
                <w:b/>
                <w:bCs/>
                <w:color w:val="000000"/>
                <w:sz w:val="16"/>
                <w:szCs w:val="16"/>
                <w:rtl/>
              </w:rPr>
            </w:pPr>
          </w:p>
        </w:tc>
      </w:tr>
      <w:tr w:rsidR="0003129F" w:rsidRPr="005C57DA" w:rsidTr="00096494">
        <w:trPr>
          <w:cantSplit/>
          <w:trHeight w:val="631"/>
        </w:trPr>
        <w:tc>
          <w:tcPr>
            <w:tcW w:w="125" w:type="pct"/>
            <w:vMerge/>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التكر</w:t>
            </w:r>
            <w:r w:rsidRPr="005C57DA">
              <w:rPr>
                <w:rFonts w:ascii="Simplified Arabic" w:hAnsi="Simplified Arabic" w:cs="Simplified Arabic" w:hint="cs"/>
                <w:b/>
                <w:bCs/>
                <w:color w:val="000000"/>
                <w:sz w:val="16"/>
                <w:szCs w:val="16"/>
                <w:rtl/>
              </w:rPr>
              <w:t>ار</w:t>
            </w:r>
          </w:p>
        </w:tc>
        <w:tc>
          <w:tcPr>
            <w:tcW w:w="312"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 xml:space="preserve">النسبة </w:t>
            </w:r>
            <w:proofErr w:type="spellStart"/>
            <w:r w:rsidRPr="005C57DA">
              <w:rPr>
                <w:rFonts w:ascii="Simplified Arabic" w:hAnsi="Simplified Arabic" w:cs="Simplified Arabic"/>
                <w:b/>
                <w:bCs/>
                <w:color w:val="000000"/>
                <w:sz w:val="16"/>
                <w:szCs w:val="16"/>
                <w:rtl/>
              </w:rPr>
              <w:t>%</w:t>
            </w:r>
            <w:proofErr w:type="spellEnd"/>
          </w:p>
        </w:tc>
        <w:tc>
          <w:tcPr>
            <w:tcW w:w="257"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التكرار</w:t>
            </w:r>
          </w:p>
        </w:tc>
        <w:tc>
          <w:tcPr>
            <w:tcW w:w="250"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 xml:space="preserve">النسبة </w:t>
            </w:r>
            <w:proofErr w:type="spellStart"/>
            <w:r w:rsidRPr="005C57DA">
              <w:rPr>
                <w:rFonts w:ascii="Simplified Arabic" w:hAnsi="Simplified Arabic" w:cs="Simplified Arabic"/>
                <w:b/>
                <w:bCs/>
                <w:color w:val="000000"/>
                <w:sz w:val="16"/>
                <w:szCs w:val="16"/>
                <w:rtl/>
              </w:rPr>
              <w:t>%</w:t>
            </w:r>
            <w:proofErr w:type="spellEnd"/>
          </w:p>
        </w:tc>
        <w:tc>
          <w:tcPr>
            <w:tcW w:w="254"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 xml:space="preserve">النسبة </w:t>
            </w:r>
            <w:proofErr w:type="spellStart"/>
            <w:r w:rsidRPr="005C57DA">
              <w:rPr>
                <w:rFonts w:ascii="Simplified Arabic" w:hAnsi="Simplified Arabic" w:cs="Simplified Arabic"/>
                <w:b/>
                <w:bCs/>
                <w:color w:val="000000"/>
                <w:sz w:val="16"/>
                <w:szCs w:val="16"/>
                <w:rtl/>
              </w:rPr>
              <w:t>%</w:t>
            </w:r>
            <w:proofErr w:type="spellEnd"/>
          </w:p>
        </w:tc>
        <w:tc>
          <w:tcPr>
            <w:tcW w:w="253"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النسبة%</w:t>
            </w:r>
          </w:p>
        </w:tc>
        <w:tc>
          <w:tcPr>
            <w:tcW w:w="253"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التكرار</w:t>
            </w:r>
          </w:p>
        </w:tc>
        <w:tc>
          <w:tcPr>
            <w:tcW w:w="327" w:type="pct"/>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النسبة</w:t>
            </w:r>
          </w:p>
          <w:p w:rsidR="0003129F" w:rsidRPr="005C57DA" w:rsidRDefault="0003129F" w:rsidP="00096494">
            <w:pPr>
              <w:jc w:val="center"/>
              <w:rPr>
                <w:rFonts w:ascii="Simplified Arabic" w:hAnsi="Simplified Arabic" w:cs="Simplified Arabic"/>
                <w:b/>
                <w:bCs/>
                <w:color w:val="000000"/>
                <w:sz w:val="16"/>
                <w:szCs w:val="16"/>
                <w:rtl/>
              </w:rPr>
            </w:pPr>
            <w:proofErr w:type="spellStart"/>
            <w:r w:rsidRPr="005C57DA">
              <w:rPr>
                <w:rFonts w:ascii="Simplified Arabic" w:hAnsi="Simplified Arabic" w:cs="Simplified Arabic"/>
                <w:b/>
                <w:bCs/>
                <w:color w:val="000000"/>
                <w:sz w:val="16"/>
                <w:szCs w:val="16"/>
                <w:rtl/>
              </w:rPr>
              <w:t>%</w:t>
            </w:r>
            <w:proofErr w:type="spellEnd"/>
          </w:p>
          <w:p w:rsidR="0003129F" w:rsidRPr="005C57DA"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5C57DA"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5C57DA" w:rsidRDefault="0003129F" w:rsidP="00096494">
            <w:pPr>
              <w:jc w:val="center"/>
              <w:rPr>
                <w:rFonts w:ascii="Simplified Arabic" w:hAnsi="Simplified Arabic" w:cs="Simplified Arabic"/>
                <w:b/>
                <w:bCs/>
                <w:color w:val="000000"/>
                <w:sz w:val="16"/>
                <w:szCs w:val="16"/>
                <w:rtl/>
              </w:rPr>
            </w:pPr>
          </w:p>
        </w:tc>
        <w:tc>
          <w:tcPr>
            <w:tcW w:w="372" w:type="pct"/>
            <w:vMerge/>
            <w:shd w:val="clear" w:color="auto" w:fill="E6E6E6"/>
          </w:tcPr>
          <w:p w:rsidR="0003129F" w:rsidRPr="005C57DA" w:rsidRDefault="0003129F" w:rsidP="00096494">
            <w:pPr>
              <w:jc w:val="center"/>
              <w:rPr>
                <w:rFonts w:ascii="Simplified Arabic" w:hAnsi="Simplified Arabic" w:cs="Simplified Arabic"/>
                <w:b/>
                <w:bCs/>
                <w:color w:val="000000"/>
                <w:sz w:val="16"/>
                <w:szCs w:val="16"/>
                <w:rtl/>
              </w:rPr>
            </w:pPr>
          </w:p>
        </w:tc>
      </w:tr>
      <w:tr w:rsidR="0003129F" w:rsidRPr="005C57DA"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w:t>
            </w:r>
          </w:p>
        </w:tc>
        <w:tc>
          <w:tcPr>
            <w:tcW w:w="1204" w:type="pct"/>
            <w:vAlign w:val="center"/>
          </w:tcPr>
          <w:p w:rsidR="0003129F" w:rsidRPr="005C57DA" w:rsidRDefault="0003129F" w:rsidP="00096494">
            <w:pPr>
              <w:jc w:val="both"/>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يوجد</w:t>
            </w:r>
            <w:r w:rsidRPr="005C57DA">
              <w:rPr>
                <w:rFonts w:ascii="Simplified Arabic" w:hAnsi="Simplified Arabic" w:cs="Simplified Arabic" w:hint="cs"/>
                <w:color w:val="000000"/>
                <w:sz w:val="16"/>
                <w:szCs w:val="16"/>
                <w:rtl/>
              </w:rPr>
              <w:t xml:space="preserve"> </w:t>
            </w:r>
            <w:r w:rsidRPr="005C57DA">
              <w:rPr>
                <w:rFonts w:ascii="Simplified Arabic" w:hAnsi="Simplified Arabic" w:cs="Simplified Arabic"/>
                <w:color w:val="000000"/>
                <w:sz w:val="16"/>
                <w:szCs w:val="16"/>
                <w:rtl/>
              </w:rPr>
              <w:t>لدى المصرف</w:t>
            </w:r>
            <w:r w:rsidRPr="005C57DA">
              <w:rPr>
                <w:rFonts w:ascii="Simplified Arabic" w:hAnsi="Simplified Arabic" w:cs="Simplified Arabic" w:hint="cs"/>
                <w:color w:val="000000"/>
                <w:sz w:val="16"/>
                <w:szCs w:val="16"/>
                <w:rtl/>
              </w:rPr>
              <w:t xml:space="preserve"> </w:t>
            </w:r>
            <w:r w:rsidRPr="005C57DA">
              <w:rPr>
                <w:rFonts w:ascii="Simplified Arabic" w:hAnsi="Simplified Arabic" w:cs="Simplified Arabic"/>
                <w:color w:val="000000"/>
                <w:sz w:val="16"/>
                <w:szCs w:val="16"/>
                <w:rtl/>
              </w:rPr>
              <w:t xml:space="preserve">الإمكانيات والموارد الاحتياطية التي تمكنه من </w:t>
            </w:r>
            <w:proofErr w:type="spellStart"/>
            <w:r w:rsidRPr="005C57DA">
              <w:rPr>
                <w:rFonts w:ascii="Simplified Arabic" w:hAnsi="Simplified Arabic" w:cs="Simplified Arabic"/>
                <w:color w:val="000000"/>
                <w:sz w:val="16"/>
                <w:szCs w:val="16"/>
                <w:rtl/>
              </w:rPr>
              <w:t>إستعادة</w:t>
            </w:r>
            <w:proofErr w:type="spellEnd"/>
            <w:r w:rsidRPr="005C57DA">
              <w:rPr>
                <w:rFonts w:ascii="Simplified Arabic" w:hAnsi="Simplified Arabic" w:cs="Simplified Arabic"/>
                <w:color w:val="000000"/>
                <w:sz w:val="16"/>
                <w:szCs w:val="16"/>
                <w:rtl/>
              </w:rPr>
              <w:t xml:space="preserve"> النشاط</w:t>
            </w:r>
            <w:r w:rsidRPr="005C57DA">
              <w:rPr>
                <w:rFonts w:ascii="Simplified Arabic" w:hAnsi="Simplified Arabic" w:cs="Simplified Arabic" w:hint="cs"/>
                <w:color w:val="000000"/>
                <w:sz w:val="16"/>
                <w:szCs w:val="16"/>
                <w:rtl/>
              </w:rPr>
              <w:t>.</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w:t>
            </w:r>
          </w:p>
        </w:tc>
        <w:tc>
          <w:tcPr>
            <w:tcW w:w="312"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2.8</w:t>
            </w:r>
          </w:p>
        </w:tc>
        <w:tc>
          <w:tcPr>
            <w:tcW w:w="25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7</w:t>
            </w:r>
          </w:p>
        </w:tc>
        <w:tc>
          <w:tcPr>
            <w:tcW w:w="250"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9.7</w:t>
            </w:r>
          </w:p>
        </w:tc>
        <w:tc>
          <w:tcPr>
            <w:tcW w:w="254"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15</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20.8</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27</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37.5</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21</w:t>
            </w:r>
          </w:p>
        </w:tc>
        <w:tc>
          <w:tcPr>
            <w:tcW w:w="327"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29.2</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3.80</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1.05</w:t>
            </w:r>
          </w:p>
        </w:tc>
        <w:tc>
          <w:tcPr>
            <w:tcW w:w="372"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مرتفعة</w:t>
            </w:r>
          </w:p>
        </w:tc>
      </w:tr>
      <w:tr w:rsidR="0003129F" w:rsidRPr="005C57DA" w:rsidTr="00096494">
        <w:trPr>
          <w:trHeight w:val="269"/>
        </w:trPr>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2</w:t>
            </w:r>
          </w:p>
        </w:tc>
        <w:tc>
          <w:tcPr>
            <w:tcW w:w="1204" w:type="pct"/>
            <w:vAlign w:val="center"/>
          </w:tcPr>
          <w:p w:rsidR="0003129F" w:rsidRPr="005C57DA" w:rsidRDefault="0003129F" w:rsidP="00096494">
            <w:pPr>
              <w:jc w:val="both"/>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 xml:space="preserve">يعمل المصرف على تخفيف آثار الأزمة بعد وقوعها وذلك بالبحث عن أسباب حدوثها ومعالجة هذه الأسباب. </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w:t>
            </w:r>
          </w:p>
        </w:tc>
        <w:tc>
          <w:tcPr>
            <w:tcW w:w="312"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4.2</w:t>
            </w:r>
          </w:p>
        </w:tc>
        <w:tc>
          <w:tcPr>
            <w:tcW w:w="25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9</w:t>
            </w:r>
          </w:p>
        </w:tc>
        <w:tc>
          <w:tcPr>
            <w:tcW w:w="250"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12.5</w:t>
            </w:r>
          </w:p>
        </w:tc>
        <w:tc>
          <w:tcPr>
            <w:tcW w:w="254"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18</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25</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23</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31.9</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19</w:t>
            </w:r>
          </w:p>
        </w:tc>
        <w:tc>
          <w:tcPr>
            <w:tcW w:w="327" w:type="pct"/>
            <w:vAlign w:val="center"/>
          </w:tcPr>
          <w:p w:rsidR="0003129F" w:rsidRPr="005C57DA" w:rsidRDefault="0003129F" w:rsidP="00116E0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19.4</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3.63</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1.12</w:t>
            </w:r>
          </w:p>
        </w:tc>
        <w:tc>
          <w:tcPr>
            <w:tcW w:w="372" w:type="pct"/>
            <w:vAlign w:val="center"/>
          </w:tcPr>
          <w:p w:rsidR="0003129F" w:rsidRPr="005C57DA" w:rsidRDefault="0003129F" w:rsidP="00096494">
            <w:pPr>
              <w:jc w:val="center"/>
              <w:rPr>
                <w:rFonts w:ascii="Simplified Arabic" w:hAnsi="Simplified Arabic" w:cs="Simplified Arabic"/>
                <w:color w:val="000000"/>
                <w:sz w:val="16"/>
                <w:szCs w:val="16"/>
              </w:rPr>
            </w:pPr>
            <w:r w:rsidRPr="005C57DA">
              <w:rPr>
                <w:rFonts w:ascii="Simplified Arabic" w:hAnsi="Simplified Arabic" w:cs="Simplified Arabic"/>
                <w:color w:val="000000"/>
                <w:sz w:val="16"/>
                <w:szCs w:val="16"/>
                <w:rtl/>
              </w:rPr>
              <w:t>مرتفعة</w:t>
            </w:r>
          </w:p>
        </w:tc>
      </w:tr>
      <w:tr w:rsidR="0003129F" w:rsidRPr="005C57DA"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3</w:t>
            </w:r>
          </w:p>
        </w:tc>
        <w:tc>
          <w:tcPr>
            <w:tcW w:w="1204" w:type="pct"/>
            <w:vAlign w:val="center"/>
          </w:tcPr>
          <w:p w:rsidR="0003129F" w:rsidRPr="005C57DA" w:rsidRDefault="0003129F" w:rsidP="00096494">
            <w:pPr>
              <w:jc w:val="both"/>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 xml:space="preserve">يقوم المصرف </w:t>
            </w:r>
            <w:proofErr w:type="spellStart"/>
            <w:r w:rsidRPr="005C57DA">
              <w:rPr>
                <w:rFonts w:ascii="Simplified Arabic" w:hAnsi="Simplified Arabic" w:cs="Simplified Arabic"/>
                <w:color w:val="000000"/>
                <w:sz w:val="16"/>
                <w:szCs w:val="16"/>
                <w:rtl/>
              </w:rPr>
              <w:t>بإتخاذ</w:t>
            </w:r>
            <w:proofErr w:type="spellEnd"/>
            <w:r w:rsidRPr="005C57DA">
              <w:rPr>
                <w:rFonts w:ascii="Simplified Arabic" w:hAnsi="Simplified Arabic" w:cs="Simplified Arabic"/>
                <w:color w:val="000000"/>
                <w:sz w:val="16"/>
                <w:szCs w:val="16"/>
                <w:rtl/>
              </w:rPr>
              <w:t xml:space="preserve"> الإجراءات اللازمة لممارسة النشاطات العادية في ظروف الأزمات </w:t>
            </w:r>
            <w:proofErr w:type="spellStart"/>
            <w:r w:rsidRPr="005C57DA">
              <w:rPr>
                <w:rFonts w:ascii="Simplified Arabic" w:hAnsi="Simplified Arabic" w:cs="Simplified Arabic"/>
                <w:color w:val="000000"/>
                <w:sz w:val="16"/>
                <w:szCs w:val="16"/>
                <w:rtl/>
              </w:rPr>
              <w:t>.</w:t>
            </w:r>
            <w:proofErr w:type="spellEnd"/>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w:t>
            </w:r>
          </w:p>
        </w:tc>
        <w:tc>
          <w:tcPr>
            <w:tcW w:w="312"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2.8</w:t>
            </w:r>
          </w:p>
        </w:tc>
        <w:tc>
          <w:tcPr>
            <w:tcW w:w="25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7</w:t>
            </w:r>
          </w:p>
        </w:tc>
        <w:tc>
          <w:tcPr>
            <w:tcW w:w="250"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9.7</w:t>
            </w:r>
          </w:p>
        </w:tc>
        <w:tc>
          <w:tcPr>
            <w:tcW w:w="254"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14</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19.4</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29</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40.3</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20</w:t>
            </w:r>
          </w:p>
        </w:tc>
        <w:tc>
          <w:tcPr>
            <w:tcW w:w="327"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27.8</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3.80</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1.04</w:t>
            </w:r>
          </w:p>
        </w:tc>
        <w:tc>
          <w:tcPr>
            <w:tcW w:w="372" w:type="pct"/>
            <w:vAlign w:val="center"/>
          </w:tcPr>
          <w:p w:rsidR="0003129F" w:rsidRPr="005C57DA" w:rsidRDefault="0003129F" w:rsidP="00096494">
            <w:pPr>
              <w:jc w:val="center"/>
              <w:rPr>
                <w:rFonts w:ascii="Simplified Arabic" w:hAnsi="Simplified Arabic" w:cs="Simplified Arabic"/>
                <w:color w:val="000000"/>
                <w:sz w:val="16"/>
                <w:szCs w:val="16"/>
              </w:rPr>
            </w:pPr>
            <w:r w:rsidRPr="005C57DA">
              <w:rPr>
                <w:rFonts w:ascii="Simplified Arabic" w:hAnsi="Simplified Arabic" w:cs="Simplified Arabic"/>
                <w:color w:val="000000"/>
                <w:sz w:val="16"/>
                <w:szCs w:val="16"/>
                <w:rtl/>
              </w:rPr>
              <w:t>مرتفعة</w:t>
            </w:r>
          </w:p>
        </w:tc>
      </w:tr>
      <w:tr w:rsidR="0003129F" w:rsidRPr="005C57DA"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4</w:t>
            </w:r>
          </w:p>
        </w:tc>
        <w:tc>
          <w:tcPr>
            <w:tcW w:w="1204" w:type="pct"/>
            <w:vAlign w:val="center"/>
          </w:tcPr>
          <w:p w:rsidR="0003129F" w:rsidRPr="005C57DA" w:rsidRDefault="0003129F" w:rsidP="00096494">
            <w:pP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 xml:space="preserve">يتم تزويد الفروع التي تتبع المصرف والتي قد تكون تأثرت بالأزمة عند وقوعها بالاحتياجات اللازمة </w:t>
            </w:r>
            <w:proofErr w:type="spellStart"/>
            <w:r w:rsidRPr="005C57DA">
              <w:rPr>
                <w:rFonts w:ascii="Simplified Arabic" w:hAnsi="Simplified Arabic" w:cs="Simplified Arabic"/>
                <w:color w:val="000000"/>
                <w:sz w:val="16"/>
                <w:szCs w:val="16"/>
                <w:rtl/>
              </w:rPr>
              <w:t>لإستعادة</w:t>
            </w:r>
            <w:proofErr w:type="spellEnd"/>
            <w:r w:rsidRPr="005C57DA">
              <w:rPr>
                <w:rFonts w:ascii="Simplified Arabic" w:hAnsi="Simplified Arabic" w:cs="Simplified Arabic"/>
                <w:color w:val="000000"/>
                <w:sz w:val="16"/>
                <w:szCs w:val="16"/>
                <w:rtl/>
              </w:rPr>
              <w:t xml:space="preserve"> هذه </w:t>
            </w:r>
            <w:proofErr w:type="spellStart"/>
            <w:r w:rsidRPr="005C57DA">
              <w:rPr>
                <w:rFonts w:ascii="Simplified Arabic" w:hAnsi="Simplified Arabic" w:cs="Simplified Arabic"/>
                <w:color w:val="000000"/>
                <w:sz w:val="16"/>
                <w:szCs w:val="16"/>
                <w:rtl/>
              </w:rPr>
              <w:t>ا</w:t>
            </w:r>
            <w:r w:rsidRPr="005C57DA">
              <w:rPr>
                <w:rFonts w:ascii="Simplified Arabic" w:hAnsi="Simplified Arabic" w:cs="Simplified Arabic" w:hint="cs"/>
                <w:color w:val="000000"/>
                <w:sz w:val="16"/>
                <w:szCs w:val="16"/>
                <w:rtl/>
              </w:rPr>
              <w:t>الفروع</w:t>
            </w:r>
            <w:proofErr w:type="spellEnd"/>
            <w:r w:rsidRPr="005C57DA">
              <w:rPr>
                <w:rFonts w:ascii="Simplified Arabic" w:hAnsi="Simplified Arabic" w:cs="Simplified Arabic"/>
                <w:color w:val="000000"/>
                <w:sz w:val="16"/>
                <w:szCs w:val="16"/>
                <w:rtl/>
              </w:rPr>
              <w:t xml:space="preserve"> لنشاطها العادى.</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w:t>
            </w:r>
          </w:p>
        </w:tc>
        <w:tc>
          <w:tcPr>
            <w:tcW w:w="312"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2.8</w:t>
            </w:r>
          </w:p>
        </w:tc>
        <w:tc>
          <w:tcPr>
            <w:tcW w:w="25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9</w:t>
            </w:r>
          </w:p>
        </w:tc>
        <w:tc>
          <w:tcPr>
            <w:tcW w:w="250"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12.5</w:t>
            </w:r>
          </w:p>
        </w:tc>
        <w:tc>
          <w:tcPr>
            <w:tcW w:w="254"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12</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16.7</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30</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41.7</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19</w:t>
            </w:r>
          </w:p>
        </w:tc>
        <w:tc>
          <w:tcPr>
            <w:tcW w:w="327"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26.4</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3.76</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1.06</w:t>
            </w:r>
          </w:p>
        </w:tc>
        <w:tc>
          <w:tcPr>
            <w:tcW w:w="372" w:type="pct"/>
            <w:vAlign w:val="center"/>
          </w:tcPr>
          <w:p w:rsidR="0003129F" w:rsidRPr="005C57DA" w:rsidRDefault="0003129F" w:rsidP="00096494">
            <w:pPr>
              <w:jc w:val="center"/>
              <w:rPr>
                <w:rFonts w:ascii="Simplified Arabic" w:hAnsi="Simplified Arabic" w:cs="Simplified Arabic"/>
                <w:color w:val="000000"/>
                <w:sz w:val="16"/>
                <w:szCs w:val="16"/>
              </w:rPr>
            </w:pPr>
            <w:r w:rsidRPr="005C57DA">
              <w:rPr>
                <w:rFonts w:ascii="Simplified Arabic" w:hAnsi="Simplified Arabic" w:cs="Simplified Arabic"/>
                <w:color w:val="000000"/>
                <w:sz w:val="16"/>
                <w:szCs w:val="16"/>
                <w:rtl/>
              </w:rPr>
              <w:t>مرتفعة</w:t>
            </w:r>
          </w:p>
        </w:tc>
      </w:tr>
      <w:tr w:rsidR="0003129F" w:rsidRPr="005C57DA"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5</w:t>
            </w:r>
          </w:p>
        </w:tc>
        <w:tc>
          <w:tcPr>
            <w:tcW w:w="1204" w:type="pct"/>
            <w:vAlign w:val="center"/>
          </w:tcPr>
          <w:p w:rsidR="0003129F" w:rsidRPr="005C57DA" w:rsidRDefault="0003129F" w:rsidP="00096494">
            <w:pP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 xml:space="preserve">يبادر المصرف بتوجيه رسالة وحملة إعلامية للجمهور المعني في وسائل الإعلام إذا استدعى الأمر ذلك حول الأضرار التي سببتها الأزمة وكيف تمت معالجتها والتعامل معها. </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w:t>
            </w:r>
          </w:p>
        </w:tc>
        <w:tc>
          <w:tcPr>
            <w:tcW w:w="312"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4.2</w:t>
            </w:r>
          </w:p>
        </w:tc>
        <w:tc>
          <w:tcPr>
            <w:tcW w:w="25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11</w:t>
            </w:r>
          </w:p>
        </w:tc>
        <w:tc>
          <w:tcPr>
            <w:tcW w:w="250"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15.3</w:t>
            </w:r>
          </w:p>
        </w:tc>
        <w:tc>
          <w:tcPr>
            <w:tcW w:w="254"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12</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16.7</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23</w:t>
            </w:r>
          </w:p>
        </w:tc>
        <w:tc>
          <w:tcPr>
            <w:tcW w:w="253"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31.9</w:t>
            </w:r>
          </w:p>
        </w:tc>
        <w:tc>
          <w:tcPr>
            <w:tcW w:w="253"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23</w:t>
            </w:r>
          </w:p>
        </w:tc>
        <w:tc>
          <w:tcPr>
            <w:tcW w:w="327"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31.9</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3.72</w:t>
            </w:r>
          </w:p>
        </w:tc>
        <w:tc>
          <w:tcPr>
            <w:tcW w:w="317" w:type="pct"/>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1.18</w:t>
            </w:r>
          </w:p>
        </w:tc>
        <w:tc>
          <w:tcPr>
            <w:tcW w:w="372" w:type="pct"/>
            <w:vAlign w:val="center"/>
          </w:tcPr>
          <w:p w:rsidR="0003129F" w:rsidRPr="005C57DA" w:rsidRDefault="0003129F" w:rsidP="00096494">
            <w:pPr>
              <w:jc w:val="center"/>
              <w:rPr>
                <w:rFonts w:ascii="Simplified Arabic" w:hAnsi="Simplified Arabic" w:cs="Simplified Arabic"/>
                <w:sz w:val="16"/>
                <w:szCs w:val="16"/>
              </w:rPr>
            </w:pPr>
            <w:r w:rsidRPr="005C57DA">
              <w:rPr>
                <w:rFonts w:ascii="Simplified Arabic" w:hAnsi="Simplified Arabic" w:cs="Simplified Arabic"/>
                <w:color w:val="000000"/>
                <w:sz w:val="16"/>
                <w:szCs w:val="16"/>
                <w:rtl/>
              </w:rPr>
              <w:t>مرتفعة</w:t>
            </w:r>
          </w:p>
        </w:tc>
      </w:tr>
      <w:tr w:rsidR="0003129F" w:rsidRPr="005C57DA" w:rsidTr="00096494">
        <w:tc>
          <w:tcPr>
            <w:tcW w:w="125"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المتوسط الحسابي العام</w:t>
            </w: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5C57DA"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2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3.74</w:t>
            </w:r>
          </w:p>
        </w:tc>
        <w:tc>
          <w:tcPr>
            <w:tcW w:w="317" w:type="pct"/>
            <w:vAlign w:val="center"/>
          </w:tcPr>
          <w:p w:rsidR="0003129F" w:rsidRPr="005C57DA" w:rsidRDefault="0003129F" w:rsidP="00096494">
            <w:pPr>
              <w:jc w:val="center"/>
              <w:rPr>
                <w:rFonts w:ascii="Simplified Arabic" w:hAnsi="Simplified Arabic" w:cs="Simplified Arabic"/>
                <w:b/>
                <w:bCs/>
                <w:color w:val="000000"/>
                <w:sz w:val="16"/>
                <w:szCs w:val="16"/>
              </w:rPr>
            </w:pPr>
          </w:p>
        </w:tc>
        <w:tc>
          <w:tcPr>
            <w:tcW w:w="372" w:type="pct"/>
            <w:vAlign w:val="center"/>
          </w:tcPr>
          <w:p w:rsidR="0003129F" w:rsidRPr="005C57DA" w:rsidRDefault="0003129F" w:rsidP="00096494">
            <w:pPr>
              <w:jc w:val="center"/>
              <w:rPr>
                <w:rFonts w:ascii="Simplified Arabic" w:hAnsi="Simplified Arabic" w:cs="Simplified Arabic"/>
                <w:b/>
                <w:bCs/>
                <w:color w:val="000000"/>
                <w:sz w:val="16"/>
                <w:szCs w:val="16"/>
              </w:rPr>
            </w:pPr>
          </w:p>
        </w:tc>
      </w:tr>
      <w:tr w:rsidR="0003129F" w:rsidRPr="005C57DA" w:rsidTr="00096494">
        <w:tc>
          <w:tcPr>
            <w:tcW w:w="125"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الانحراف المعياري العام</w:t>
            </w: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5C57DA"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2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0.94</w:t>
            </w:r>
          </w:p>
        </w:tc>
        <w:tc>
          <w:tcPr>
            <w:tcW w:w="372"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r>
      <w:tr w:rsidR="0003129F" w:rsidRPr="005C57DA" w:rsidTr="00096494">
        <w:tc>
          <w:tcPr>
            <w:tcW w:w="125"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درجة الاستخدام</w:t>
            </w: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5C57DA"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2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72" w:type="pct"/>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مرتفعة</w:t>
            </w:r>
          </w:p>
        </w:tc>
      </w:tr>
    </w:tbl>
    <w:p w:rsidR="00F06123" w:rsidRDefault="00F06123" w:rsidP="0003129F">
      <w:pPr>
        <w:spacing w:line="240" w:lineRule="auto"/>
        <w:rPr>
          <w:rFonts w:ascii="Simplified Arabic" w:hAnsi="Simplified Arabic" w:cs="Simplified Arabic"/>
          <w:color w:val="000000"/>
          <w:sz w:val="28"/>
          <w:szCs w:val="28"/>
          <w:rtl/>
        </w:rPr>
      </w:pPr>
    </w:p>
    <w:p w:rsidR="00F06123" w:rsidRPr="00B11993" w:rsidRDefault="0003129F" w:rsidP="00B11993">
      <w:pPr>
        <w:spacing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يتبين من خلال الجدول رقم (</w:t>
      </w:r>
      <w:r>
        <w:rPr>
          <w:rFonts w:ascii="Simplified Arabic" w:hAnsi="Simplified Arabic" w:cs="Simplified Arabic" w:hint="cs"/>
          <w:color w:val="000000"/>
          <w:sz w:val="28"/>
          <w:szCs w:val="28"/>
          <w:rtl/>
        </w:rPr>
        <w:t>7</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أن المتوسطات الحسابية</w:t>
      </w:r>
      <w:r>
        <w:rPr>
          <w:rFonts w:ascii="Simplified Arabic" w:hAnsi="Simplified Arabic" w:cs="Simplified Arabic" w:hint="cs"/>
          <w:color w:val="000000"/>
          <w:sz w:val="28"/>
          <w:szCs w:val="28"/>
          <w:rtl/>
        </w:rPr>
        <w:t xml:space="preserve"> ل</w:t>
      </w:r>
      <w:r w:rsidRPr="00E272F9">
        <w:rPr>
          <w:rFonts w:ascii="Simplified Arabic" w:hAnsi="Simplified Arabic" w:cs="Simplified Arabic"/>
          <w:color w:val="000000"/>
          <w:sz w:val="28"/>
          <w:szCs w:val="28"/>
          <w:rtl/>
        </w:rPr>
        <w:t>مدى</w:t>
      </w:r>
      <w:r w:rsidRPr="00E272F9">
        <w:rPr>
          <w:rFonts w:ascii="Simplified Arabic" w:hAnsi="Simplified Arabic" w:cs="Simplified Arabic" w:hint="cs"/>
          <w:color w:val="000000"/>
          <w:sz w:val="28"/>
          <w:szCs w:val="28"/>
          <w:rtl/>
        </w:rPr>
        <w:t xml:space="preserve"> </w:t>
      </w:r>
      <w:r w:rsidRPr="00E272F9">
        <w:rPr>
          <w:rFonts w:ascii="Simplified Arabic" w:hAnsi="Simplified Arabic" w:cs="Simplified Arabic"/>
          <w:sz w:val="28"/>
          <w:szCs w:val="28"/>
          <w:rtl/>
        </w:rPr>
        <w:t xml:space="preserve">استخدام </w:t>
      </w:r>
      <w:r w:rsidRPr="00E272F9">
        <w:rPr>
          <w:rFonts w:ascii="Simplified Arabic" w:hAnsi="Simplified Arabic" w:cs="Simplified Arabic" w:hint="cs"/>
          <w:sz w:val="28"/>
          <w:szCs w:val="28"/>
          <w:rtl/>
        </w:rPr>
        <w:t>إ</w:t>
      </w:r>
      <w:r w:rsidRPr="00E272F9">
        <w:rPr>
          <w:rFonts w:ascii="Simplified Arabic" w:hAnsi="Simplified Arabic" w:cs="Simplified Arabic"/>
          <w:sz w:val="28"/>
          <w:szCs w:val="28"/>
          <w:rtl/>
        </w:rPr>
        <w:t>دارة ا</w:t>
      </w:r>
      <w:r w:rsidRPr="00E272F9">
        <w:rPr>
          <w:rFonts w:ascii="Simplified Arabic" w:hAnsi="Simplified Arabic" w:cs="Simplified Arabic" w:hint="cs"/>
          <w:sz w:val="28"/>
          <w:szCs w:val="28"/>
          <w:rtl/>
        </w:rPr>
        <w:t>لأ</w:t>
      </w:r>
      <w:r w:rsidRPr="00E272F9">
        <w:rPr>
          <w:rFonts w:ascii="Simplified Arabic" w:hAnsi="Simplified Arabic" w:cs="Simplified Arabic"/>
          <w:sz w:val="28"/>
          <w:szCs w:val="28"/>
          <w:rtl/>
        </w:rPr>
        <w:t xml:space="preserve">زمات وفقا </w:t>
      </w:r>
      <w:r w:rsidRPr="00E272F9">
        <w:rPr>
          <w:rFonts w:ascii="Simplified Arabic" w:hAnsi="Simplified Arabic" w:cs="Simplified Arabic" w:hint="cs"/>
          <w:sz w:val="28"/>
          <w:szCs w:val="28"/>
          <w:rtl/>
        </w:rPr>
        <w:t>لمرحلة</w:t>
      </w:r>
      <w:r w:rsidRPr="00E272F9">
        <w:rPr>
          <w:rFonts w:ascii="Simplified Arabic" w:hAnsi="Simplified Arabic" w:cs="Simplified Arabic"/>
          <w:sz w:val="28"/>
          <w:szCs w:val="28"/>
          <w:rtl/>
        </w:rPr>
        <w:t xml:space="preserve"> </w:t>
      </w:r>
      <w:proofErr w:type="spellStart"/>
      <w:r w:rsidRPr="00E272F9">
        <w:rPr>
          <w:rFonts w:ascii="Simplified Arabic" w:hAnsi="Simplified Arabic" w:cs="Simplified Arabic"/>
          <w:color w:val="000000"/>
          <w:sz w:val="28"/>
          <w:szCs w:val="28"/>
          <w:rtl/>
        </w:rPr>
        <w:t>إستعادة</w:t>
      </w:r>
      <w:proofErr w:type="spellEnd"/>
      <w:r w:rsidRPr="00E272F9">
        <w:rPr>
          <w:rFonts w:ascii="Simplified Arabic" w:hAnsi="Simplified Arabic" w:cs="Simplified Arabic"/>
          <w:color w:val="000000"/>
          <w:sz w:val="28"/>
          <w:szCs w:val="28"/>
          <w:rtl/>
        </w:rPr>
        <w:t xml:space="preserve"> النشاط</w:t>
      </w:r>
      <w:r w:rsidRPr="008E471F">
        <w:rPr>
          <w:rFonts w:ascii="Simplified Arabic" w:hAnsi="Simplified Arabic" w:cs="Simplified Arabic"/>
          <w:color w:val="000000"/>
          <w:sz w:val="28"/>
          <w:szCs w:val="28"/>
          <w:rtl/>
        </w:rPr>
        <w:t xml:space="preserve"> تقع ما بين (3.63 </w:t>
      </w:r>
      <w:proofErr w:type="spellStart"/>
      <w:r>
        <w:rPr>
          <w:rFonts w:ascii="Simplified Arabic" w:hAnsi="Simplified Arabic" w:cs="Simplified Arabic" w:hint="cs"/>
          <w:color w:val="000000"/>
          <w:sz w:val="28"/>
          <w:szCs w:val="28"/>
          <w:rtl/>
        </w:rPr>
        <w:t>-</w:t>
      </w:r>
      <w:proofErr w:type="spellEnd"/>
      <w:r w:rsidRPr="008E471F">
        <w:rPr>
          <w:rFonts w:ascii="Simplified Arabic" w:hAnsi="Simplified Arabic" w:cs="Simplified Arabic"/>
          <w:color w:val="000000"/>
          <w:sz w:val="28"/>
          <w:szCs w:val="28"/>
          <w:rtl/>
        </w:rPr>
        <w:t xml:space="preserve"> 3.80</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وبالنظر إلى المتوسط الحسابي العام </w:t>
      </w:r>
      <w:r>
        <w:rPr>
          <w:rFonts w:ascii="Simplified Arabic" w:hAnsi="Simplified Arabic" w:cs="Simplified Arabic" w:hint="cs"/>
          <w:color w:val="000000"/>
          <w:sz w:val="28"/>
          <w:szCs w:val="28"/>
          <w:rtl/>
        </w:rPr>
        <w:t>ل</w:t>
      </w:r>
      <w:r w:rsidRPr="00E272F9">
        <w:rPr>
          <w:rFonts w:ascii="Simplified Arabic" w:hAnsi="Simplified Arabic" w:cs="Simplified Arabic"/>
          <w:color w:val="000000"/>
          <w:sz w:val="28"/>
          <w:szCs w:val="28"/>
          <w:rtl/>
        </w:rPr>
        <w:t>مدى</w:t>
      </w:r>
      <w:r w:rsidRPr="00E272F9">
        <w:rPr>
          <w:rFonts w:ascii="Simplified Arabic" w:hAnsi="Simplified Arabic" w:cs="Simplified Arabic" w:hint="cs"/>
          <w:color w:val="000000"/>
          <w:sz w:val="28"/>
          <w:szCs w:val="28"/>
          <w:rtl/>
        </w:rPr>
        <w:t xml:space="preserve"> </w:t>
      </w:r>
      <w:r w:rsidRPr="00E272F9">
        <w:rPr>
          <w:rFonts w:ascii="Simplified Arabic" w:hAnsi="Simplified Arabic" w:cs="Simplified Arabic"/>
          <w:sz w:val="28"/>
          <w:szCs w:val="28"/>
          <w:rtl/>
        </w:rPr>
        <w:t xml:space="preserve">استخدام </w:t>
      </w:r>
      <w:r w:rsidRPr="00E272F9">
        <w:rPr>
          <w:rFonts w:ascii="Simplified Arabic" w:hAnsi="Simplified Arabic" w:cs="Simplified Arabic" w:hint="cs"/>
          <w:sz w:val="28"/>
          <w:szCs w:val="28"/>
          <w:rtl/>
        </w:rPr>
        <w:t>إ</w:t>
      </w:r>
      <w:r w:rsidRPr="00E272F9">
        <w:rPr>
          <w:rFonts w:ascii="Simplified Arabic" w:hAnsi="Simplified Arabic" w:cs="Simplified Arabic"/>
          <w:sz w:val="28"/>
          <w:szCs w:val="28"/>
          <w:rtl/>
        </w:rPr>
        <w:t>دارة ا</w:t>
      </w:r>
      <w:r w:rsidRPr="00E272F9">
        <w:rPr>
          <w:rFonts w:ascii="Simplified Arabic" w:hAnsi="Simplified Arabic" w:cs="Simplified Arabic" w:hint="cs"/>
          <w:sz w:val="28"/>
          <w:szCs w:val="28"/>
          <w:rtl/>
        </w:rPr>
        <w:t>لأ</w:t>
      </w:r>
      <w:r w:rsidRPr="00E272F9">
        <w:rPr>
          <w:rFonts w:ascii="Simplified Arabic" w:hAnsi="Simplified Arabic" w:cs="Simplified Arabic"/>
          <w:sz w:val="28"/>
          <w:szCs w:val="28"/>
          <w:rtl/>
        </w:rPr>
        <w:t xml:space="preserve">زمات وفقا </w:t>
      </w:r>
      <w:r w:rsidRPr="00E272F9">
        <w:rPr>
          <w:rFonts w:ascii="Simplified Arabic" w:hAnsi="Simplified Arabic" w:cs="Simplified Arabic" w:hint="cs"/>
          <w:sz w:val="28"/>
          <w:szCs w:val="28"/>
          <w:rtl/>
        </w:rPr>
        <w:t>لمرحلة</w:t>
      </w:r>
      <w:r w:rsidRPr="00E272F9">
        <w:rPr>
          <w:rFonts w:ascii="Simplified Arabic" w:hAnsi="Simplified Arabic" w:cs="Simplified Arabic"/>
          <w:sz w:val="28"/>
          <w:szCs w:val="28"/>
          <w:rtl/>
        </w:rPr>
        <w:t xml:space="preserve"> </w:t>
      </w:r>
      <w:proofErr w:type="spellStart"/>
      <w:r w:rsidRPr="00E272F9">
        <w:rPr>
          <w:rFonts w:ascii="Simplified Arabic" w:hAnsi="Simplified Arabic" w:cs="Simplified Arabic"/>
          <w:color w:val="000000"/>
          <w:sz w:val="28"/>
          <w:szCs w:val="28"/>
          <w:rtl/>
        </w:rPr>
        <w:t>إستعادة</w:t>
      </w:r>
      <w:proofErr w:type="spellEnd"/>
      <w:r w:rsidRPr="00E272F9">
        <w:rPr>
          <w:rFonts w:ascii="Simplified Arabic" w:hAnsi="Simplified Arabic" w:cs="Simplified Arabic"/>
          <w:color w:val="000000"/>
          <w:sz w:val="28"/>
          <w:szCs w:val="28"/>
          <w:rtl/>
        </w:rPr>
        <w:t xml:space="preserve"> النشاط</w:t>
      </w:r>
      <w:r w:rsidRPr="008E471F">
        <w:rPr>
          <w:rFonts w:ascii="Simplified Arabic" w:hAnsi="Simplified Arabic" w:cs="Simplified Arabic"/>
          <w:color w:val="000000"/>
          <w:sz w:val="28"/>
          <w:szCs w:val="28"/>
          <w:rtl/>
        </w:rPr>
        <w:t xml:space="preserve"> نجد أنه يبلغ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3.74</w:t>
      </w:r>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وبإنحراف</w:t>
      </w:r>
      <w:proofErr w:type="spellEnd"/>
      <w:r w:rsidRPr="008E471F">
        <w:rPr>
          <w:rFonts w:ascii="Simplified Arabic" w:hAnsi="Simplified Arabic" w:cs="Simplified Arabic"/>
          <w:color w:val="000000"/>
          <w:sz w:val="28"/>
          <w:szCs w:val="28"/>
          <w:rtl/>
        </w:rPr>
        <w:t xml:space="preserve"> </w:t>
      </w:r>
      <w:r w:rsidRPr="008E471F">
        <w:rPr>
          <w:rFonts w:ascii="Simplified Arabic" w:hAnsi="Simplified Arabic" w:cs="Simplified Arabic"/>
          <w:color w:val="000000"/>
          <w:sz w:val="28"/>
          <w:szCs w:val="28"/>
          <w:rtl/>
        </w:rPr>
        <w:lastRenderedPageBreak/>
        <w:t xml:space="preserve">معياري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0.94</w:t>
      </w:r>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مما يعني أن </w:t>
      </w:r>
      <w:r>
        <w:rPr>
          <w:rFonts w:ascii="Simplified Arabic" w:hAnsi="Simplified Arabic" w:cs="Simplified Arabic" w:hint="cs"/>
          <w:color w:val="000000"/>
          <w:sz w:val="28"/>
          <w:szCs w:val="28"/>
          <w:rtl/>
        </w:rPr>
        <w:t xml:space="preserve">هناك </w:t>
      </w:r>
      <w:r w:rsidRPr="00E272F9">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E272F9">
        <w:rPr>
          <w:rFonts w:ascii="Simplified Arabic" w:hAnsi="Simplified Arabic" w:cs="Simplified Arabic" w:hint="cs"/>
          <w:sz w:val="28"/>
          <w:szCs w:val="28"/>
          <w:rtl/>
        </w:rPr>
        <w:t>إ</w:t>
      </w:r>
      <w:r w:rsidRPr="00E272F9">
        <w:rPr>
          <w:rFonts w:ascii="Simplified Arabic" w:hAnsi="Simplified Arabic" w:cs="Simplified Arabic"/>
          <w:sz w:val="28"/>
          <w:szCs w:val="28"/>
          <w:rtl/>
        </w:rPr>
        <w:t>دارة ا</w:t>
      </w:r>
      <w:r w:rsidRPr="00E272F9">
        <w:rPr>
          <w:rFonts w:ascii="Simplified Arabic" w:hAnsi="Simplified Arabic" w:cs="Simplified Arabic" w:hint="cs"/>
          <w:sz w:val="28"/>
          <w:szCs w:val="28"/>
          <w:rtl/>
        </w:rPr>
        <w:t>لأ</w:t>
      </w:r>
      <w:r w:rsidRPr="00E272F9">
        <w:rPr>
          <w:rFonts w:ascii="Simplified Arabic" w:hAnsi="Simplified Arabic" w:cs="Simplified Arabic"/>
          <w:sz w:val="28"/>
          <w:szCs w:val="28"/>
          <w:rtl/>
        </w:rPr>
        <w:t xml:space="preserve">زمات وفقا </w:t>
      </w:r>
      <w:r w:rsidRPr="00E272F9">
        <w:rPr>
          <w:rFonts w:ascii="Simplified Arabic" w:hAnsi="Simplified Arabic" w:cs="Simplified Arabic" w:hint="cs"/>
          <w:sz w:val="28"/>
          <w:szCs w:val="28"/>
          <w:rtl/>
        </w:rPr>
        <w:t>لمرحلة</w:t>
      </w:r>
      <w:r w:rsidRPr="00E272F9">
        <w:rPr>
          <w:rFonts w:ascii="Simplified Arabic" w:hAnsi="Simplified Arabic" w:cs="Simplified Arabic"/>
          <w:sz w:val="28"/>
          <w:szCs w:val="28"/>
          <w:rtl/>
        </w:rPr>
        <w:t xml:space="preserve"> </w:t>
      </w:r>
      <w:proofErr w:type="spellStart"/>
      <w:r w:rsidRPr="00E272F9">
        <w:rPr>
          <w:rFonts w:ascii="Simplified Arabic" w:hAnsi="Simplified Arabic" w:cs="Simplified Arabic"/>
          <w:color w:val="000000"/>
          <w:sz w:val="28"/>
          <w:szCs w:val="28"/>
          <w:rtl/>
        </w:rPr>
        <w:t>إستعادة</w:t>
      </w:r>
      <w:proofErr w:type="spellEnd"/>
      <w:r w:rsidRPr="00E272F9">
        <w:rPr>
          <w:rFonts w:ascii="Simplified Arabic" w:hAnsi="Simplified Arabic" w:cs="Simplified Arabic"/>
          <w:color w:val="000000"/>
          <w:sz w:val="28"/>
          <w:szCs w:val="28"/>
          <w:rtl/>
        </w:rPr>
        <w:t xml:space="preserve"> النشاط</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بدرجة</w:t>
      </w:r>
      <w:r>
        <w:rPr>
          <w:rFonts w:ascii="Simplified Arabic" w:hAnsi="Simplified Arabic" w:cs="Simplified Arabic" w:hint="cs"/>
          <w:color w:val="000000"/>
          <w:sz w:val="28"/>
          <w:szCs w:val="28"/>
          <w:rtl/>
        </w:rPr>
        <w:t xml:space="preserve"> ممارسة</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 xml:space="preserve"> في المصارف </w:t>
      </w:r>
      <w:proofErr w:type="spellStart"/>
      <w:r w:rsidRPr="008E471F">
        <w:rPr>
          <w:rFonts w:ascii="Simplified Arabic" w:hAnsi="Simplified Arabic" w:cs="Simplified Arabic"/>
          <w:color w:val="000000"/>
          <w:sz w:val="28"/>
          <w:szCs w:val="28"/>
          <w:rtl/>
        </w:rPr>
        <w:t>المعنية،</w:t>
      </w:r>
      <w:proofErr w:type="spellEnd"/>
      <w:r w:rsidRPr="008E471F">
        <w:rPr>
          <w:rFonts w:ascii="Simplified Arabic" w:hAnsi="Simplified Arabic" w:cs="Simplified Arabic"/>
          <w:color w:val="000000"/>
          <w:sz w:val="28"/>
          <w:szCs w:val="28"/>
          <w:rtl/>
        </w:rPr>
        <w:t xml:space="preserve"> وبمقارنة هذه المرحلة مع المر</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حل السابقة نجد أن هناك توازن بينه</w:t>
      </w:r>
      <w:r w:rsidRPr="008E471F">
        <w:rPr>
          <w:rFonts w:ascii="Simplified Arabic" w:hAnsi="Simplified Arabic" w:cs="Simplified Arabic"/>
          <w:color w:val="000000"/>
          <w:sz w:val="28"/>
          <w:szCs w:val="28"/>
          <w:rtl/>
        </w:rPr>
        <w:t>ا حيث</w:t>
      </w:r>
      <w:r>
        <w:rPr>
          <w:rFonts w:ascii="Simplified Arabic" w:hAnsi="Simplified Arabic" w:cs="Simplified Arabic" w:hint="cs"/>
          <w:color w:val="000000"/>
          <w:sz w:val="28"/>
          <w:szCs w:val="28"/>
          <w:rtl/>
        </w:rPr>
        <w:t xml:space="preserve"> أن هناك</w:t>
      </w:r>
      <w:r w:rsidRPr="00E272F9">
        <w:rPr>
          <w:rFonts w:ascii="Simplified Arabic" w:hAnsi="Simplified Arabic" w:cs="Simplified Arabic" w:hint="cs"/>
          <w:color w:val="000000"/>
          <w:sz w:val="28"/>
          <w:szCs w:val="28"/>
          <w:rtl/>
        </w:rPr>
        <w:t xml:space="preserve"> </w:t>
      </w:r>
      <w:r w:rsidRPr="00E272F9">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E272F9">
        <w:rPr>
          <w:rFonts w:ascii="Simplified Arabic" w:hAnsi="Simplified Arabic" w:cs="Simplified Arabic" w:hint="cs"/>
          <w:sz w:val="28"/>
          <w:szCs w:val="28"/>
          <w:rtl/>
        </w:rPr>
        <w:t>إ</w:t>
      </w:r>
      <w:r w:rsidRPr="00E272F9">
        <w:rPr>
          <w:rFonts w:ascii="Simplified Arabic" w:hAnsi="Simplified Arabic" w:cs="Simplified Arabic"/>
          <w:sz w:val="28"/>
          <w:szCs w:val="28"/>
          <w:rtl/>
        </w:rPr>
        <w:t>دارة ا</w:t>
      </w:r>
      <w:r w:rsidRPr="00E272F9">
        <w:rPr>
          <w:rFonts w:ascii="Simplified Arabic" w:hAnsi="Simplified Arabic" w:cs="Simplified Arabic" w:hint="cs"/>
          <w:sz w:val="28"/>
          <w:szCs w:val="28"/>
          <w:rtl/>
        </w:rPr>
        <w:t>لأ</w:t>
      </w:r>
      <w:r w:rsidRPr="00E272F9">
        <w:rPr>
          <w:rFonts w:ascii="Simplified Arabic" w:hAnsi="Simplified Arabic" w:cs="Simplified Arabic"/>
          <w:sz w:val="28"/>
          <w:szCs w:val="28"/>
          <w:rtl/>
        </w:rPr>
        <w:t>زمات</w:t>
      </w:r>
      <w:r w:rsidRPr="008E471F">
        <w:rPr>
          <w:rFonts w:ascii="Simplified Arabic" w:hAnsi="Simplified Arabic" w:cs="Simplified Arabic"/>
          <w:color w:val="000000"/>
          <w:sz w:val="28"/>
          <w:szCs w:val="28"/>
          <w:rtl/>
        </w:rPr>
        <w:t xml:space="preserve"> في المر</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حل السابقة</w:t>
      </w:r>
      <w:r w:rsidRPr="008E471F">
        <w:rPr>
          <w:rFonts w:ascii="Simplified Arabic" w:hAnsi="Simplified Arabic" w:cs="Simplified Arabic"/>
          <w:color w:val="000000"/>
          <w:sz w:val="28"/>
          <w:szCs w:val="28"/>
          <w:rtl/>
        </w:rPr>
        <w:t xml:space="preserve"> بدرجة</w:t>
      </w:r>
      <w:r>
        <w:rPr>
          <w:rFonts w:ascii="Simplified Arabic" w:hAnsi="Simplified Arabic" w:cs="Simplified Arabic" w:hint="cs"/>
          <w:color w:val="000000"/>
          <w:sz w:val="28"/>
          <w:szCs w:val="28"/>
          <w:rtl/>
        </w:rPr>
        <w:t xml:space="preserve"> ممارسة</w:t>
      </w:r>
      <w:r w:rsidRPr="008E471F">
        <w:rPr>
          <w:rFonts w:ascii="Simplified Arabic" w:hAnsi="Simplified Arabic" w:cs="Simplified Arabic"/>
          <w:color w:val="000000"/>
          <w:sz w:val="28"/>
          <w:szCs w:val="28"/>
          <w:rtl/>
        </w:rPr>
        <w:t xml:space="preserve"> </w:t>
      </w:r>
      <w:proofErr w:type="spellStart"/>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وهذا يعني أن هناك نجاح في إد</w:t>
      </w:r>
      <w:r>
        <w:rPr>
          <w:rFonts w:ascii="Simplified Arabic" w:hAnsi="Simplified Arabic" w:cs="Simplified Arabic"/>
          <w:color w:val="000000"/>
          <w:sz w:val="28"/>
          <w:szCs w:val="28"/>
          <w:rtl/>
        </w:rPr>
        <w:t xml:space="preserve">ارة الأزمة بالمصارف قيد </w:t>
      </w:r>
      <w:proofErr w:type="spellStart"/>
      <w:r>
        <w:rPr>
          <w:rFonts w:ascii="Simplified Arabic" w:hAnsi="Simplified Arabic" w:cs="Simplified Arabic"/>
          <w:color w:val="000000"/>
          <w:sz w:val="28"/>
          <w:szCs w:val="28"/>
          <w:rtl/>
        </w:rPr>
        <w:t>الدراسة</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حيث أنه من الطبيعي وفقا </w:t>
      </w:r>
      <w:r>
        <w:rPr>
          <w:rFonts w:ascii="Simplified Arabic" w:hAnsi="Simplified Arabic" w:cs="Simplified Arabic" w:hint="cs"/>
          <w:color w:val="000000"/>
          <w:sz w:val="28"/>
          <w:szCs w:val="28"/>
          <w:rtl/>
        </w:rPr>
        <w:t xml:space="preserve">لنموذج </w:t>
      </w:r>
      <w:r w:rsidRPr="0097071D">
        <w:rPr>
          <w:rFonts w:ascii="Simplified Arabic" w:hAnsi="Simplified Arabic" w:cs="Simplified Arabic"/>
          <w:sz w:val="28"/>
          <w:szCs w:val="28"/>
        </w:rPr>
        <w:t xml:space="preserve">Pearson and </w:t>
      </w:r>
      <w:proofErr w:type="spellStart"/>
      <w:r w:rsidRPr="0097071D">
        <w:rPr>
          <w:rFonts w:ascii="Simplified Arabic" w:hAnsi="Simplified Arabic" w:cs="Simplified Arabic"/>
          <w:sz w:val="28"/>
          <w:szCs w:val="28"/>
        </w:rPr>
        <w:t>Mitroff</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أن</w:t>
      </w:r>
      <w:r>
        <w:rPr>
          <w:rFonts w:ascii="Simplified Arabic" w:hAnsi="Simplified Arabic" w:cs="Simplified Arabic" w:hint="cs"/>
          <w:color w:val="000000"/>
          <w:sz w:val="28"/>
          <w:szCs w:val="28"/>
          <w:rtl/>
        </w:rPr>
        <w:t xml:space="preserve"> تكون</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مراحل إدارة الأزمة</w:t>
      </w:r>
      <w:r w:rsidRPr="008E471F">
        <w:rPr>
          <w:rFonts w:ascii="Simplified Arabic" w:hAnsi="Simplified Arabic" w:cs="Simplified Arabic"/>
          <w:color w:val="000000"/>
          <w:sz w:val="28"/>
          <w:szCs w:val="28"/>
          <w:rtl/>
        </w:rPr>
        <w:t xml:space="preserve"> بنفس الدرجة وتتكامل مع بعضها البعض.</w:t>
      </w:r>
    </w:p>
    <w:p w:rsidR="0003129F" w:rsidRPr="00A96C5F" w:rsidRDefault="0003129F" w:rsidP="0003129F">
      <w:pPr>
        <w:spacing w:line="240" w:lineRule="auto"/>
        <w:jc w:val="both"/>
        <w:rPr>
          <w:rFonts w:ascii="Simplified Arabic" w:hAnsi="Simplified Arabic" w:cs="Simplified Arabic"/>
          <w:b/>
          <w:bCs/>
          <w:color w:val="000000"/>
          <w:sz w:val="28"/>
          <w:szCs w:val="28"/>
          <w:rtl/>
        </w:rPr>
      </w:pPr>
      <w:r w:rsidRPr="00A96C5F">
        <w:rPr>
          <w:rFonts w:ascii="Simplified Arabic" w:hAnsi="Simplified Arabic" w:cs="Simplified Arabic" w:hint="cs"/>
          <w:b/>
          <w:bCs/>
          <w:color w:val="000000"/>
          <w:sz w:val="28"/>
          <w:szCs w:val="28"/>
          <w:rtl/>
        </w:rPr>
        <w:t>سادسا</w:t>
      </w:r>
      <w:r w:rsidR="00E53476">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 xml:space="preserve"> </w:t>
      </w:r>
      <w:proofErr w:type="spellStart"/>
      <w:r w:rsidRPr="00A96C5F">
        <w:rPr>
          <w:rFonts w:ascii="Simplified Arabic" w:hAnsi="Simplified Arabic" w:cs="Simplified Arabic"/>
          <w:b/>
          <w:bCs/>
          <w:color w:val="000000"/>
          <w:sz w:val="28"/>
          <w:szCs w:val="28"/>
          <w:rtl/>
        </w:rPr>
        <w:t>:</w:t>
      </w:r>
      <w:proofErr w:type="spellEnd"/>
      <w:r w:rsidRPr="00A96C5F">
        <w:rPr>
          <w:rFonts w:ascii="Simplified Arabic" w:hAnsi="Simplified Arabic" w:cs="Simplified Arabic"/>
          <w:b/>
          <w:bCs/>
          <w:color w:val="000000"/>
          <w:sz w:val="28"/>
          <w:szCs w:val="28"/>
          <w:rtl/>
        </w:rPr>
        <w:t xml:space="preserve"> </w:t>
      </w:r>
      <w:r w:rsidRPr="00F42993">
        <w:rPr>
          <w:rFonts w:ascii="Simplified Arabic" w:hAnsi="Simplified Arabic" w:cs="Simplified Arabic"/>
          <w:b/>
          <w:bCs/>
          <w:color w:val="000000"/>
          <w:sz w:val="28"/>
          <w:szCs w:val="28"/>
          <w:rtl/>
        </w:rPr>
        <w:t>مدى</w:t>
      </w:r>
      <w:r>
        <w:rPr>
          <w:rFonts w:ascii="Simplified Arabic" w:hAnsi="Simplified Arabic" w:cs="Simplified Arabic" w:hint="cs"/>
          <w:b/>
          <w:bCs/>
          <w:color w:val="000000"/>
          <w:sz w:val="28"/>
          <w:szCs w:val="28"/>
          <w:rtl/>
        </w:rPr>
        <w:t xml:space="preserve"> </w:t>
      </w:r>
      <w:r w:rsidRPr="005B50DA">
        <w:rPr>
          <w:rFonts w:ascii="Simplified Arabic" w:hAnsi="Simplified Arabic" w:cs="Simplified Arabic"/>
          <w:b/>
          <w:bCs/>
          <w:sz w:val="28"/>
          <w:szCs w:val="28"/>
          <w:rtl/>
        </w:rPr>
        <w:t xml:space="preserve">استخدام </w:t>
      </w:r>
      <w:r>
        <w:rPr>
          <w:rFonts w:ascii="Simplified Arabic" w:hAnsi="Simplified Arabic" w:cs="Simplified Arabic" w:hint="cs"/>
          <w:b/>
          <w:bCs/>
          <w:sz w:val="28"/>
          <w:szCs w:val="28"/>
          <w:rtl/>
        </w:rPr>
        <w:t>إ</w:t>
      </w:r>
      <w:r w:rsidRPr="005B50DA">
        <w:rPr>
          <w:rFonts w:ascii="Simplified Arabic" w:hAnsi="Simplified Arabic" w:cs="Simplified Arabic"/>
          <w:b/>
          <w:bCs/>
          <w:sz w:val="28"/>
          <w:szCs w:val="28"/>
          <w:rtl/>
        </w:rPr>
        <w:t>دارة ا</w:t>
      </w:r>
      <w:r>
        <w:rPr>
          <w:rFonts w:ascii="Simplified Arabic" w:hAnsi="Simplified Arabic" w:cs="Simplified Arabic" w:hint="cs"/>
          <w:b/>
          <w:bCs/>
          <w:sz w:val="28"/>
          <w:szCs w:val="28"/>
          <w:rtl/>
        </w:rPr>
        <w:t>لأ</w:t>
      </w:r>
      <w:r w:rsidRPr="005B50DA">
        <w:rPr>
          <w:rFonts w:ascii="Simplified Arabic" w:hAnsi="Simplified Arabic" w:cs="Simplified Arabic"/>
          <w:b/>
          <w:bCs/>
          <w:sz w:val="28"/>
          <w:szCs w:val="28"/>
          <w:rtl/>
        </w:rPr>
        <w:t xml:space="preserve">زمات وفقا </w:t>
      </w:r>
      <w:r>
        <w:rPr>
          <w:rFonts w:ascii="Simplified Arabic" w:hAnsi="Simplified Arabic" w:cs="Simplified Arabic" w:hint="cs"/>
          <w:b/>
          <w:bCs/>
          <w:sz w:val="28"/>
          <w:szCs w:val="28"/>
          <w:rtl/>
        </w:rPr>
        <w:t>لمرحلة</w:t>
      </w:r>
      <w:r w:rsidRPr="005B50DA">
        <w:rPr>
          <w:rFonts w:ascii="Simplified Arabic" w:hAnsi="Simplified Arabic" w:cs="Simplified Arabic"/>
          <w:b/>
          <w:bCs/>
          <w:sz w:val="28"/>
          <w:szCs w:val="28"/>
          <w:rtl/>
        </w:rPr>
        <w:t xml:space="preserve"> </w:t>
      </w:r>
      <w:r w:rsidRPr="00A96C5F">
        <w:rPr>
          <w:rFonts w:ascii="Simplified Arabic" w:hAnsi="Simplified Arabic" w:cs="Simplified Arabic"/>
          <w:b/>
          <w:bCs/>
          <w:color w:val="000000"/>
          <w:sz w:val="28"/>
          <w:szCs w:val="28"/>
          <w:rtl/>
        </w:rPr>
        <w:t xml:space="preserve">مرحلة التعلم </w:t>
      </w:r>
      <w:proofErr w:type="spellStart"/>
      <w:r w:rsidRPr="00A96C5F">
        <w:rPr>
          <w:rFonts w:ascii="Simplified Arabic" w:hAnsi="Simplified Arabic" w:cs="Simplified Arabic"/>
          <w:b/>
          <w:bCs/>
          <w:color w:val="000000"/>
          <w:sz w:val="28"/>
          <w:szCs w:val="28"/>
          <w:rtl/>
        </w:rPr>
        <w:t>:</w:t>
      </w:r>
      <w:proofErr w:type="spellEnd"/>
    </w:p>
    <w:p w:rsidR="0003129F" w:rsidRDefault="0003129F" w:rsidP="0003129F">
      <w:pPr>
        <w:spacing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إن الإدارة في هذه المرحلة تتخذ الإجراءات والضوابط لمنع تكرار الأزمات قدر </w:t>
      </w:r>
      <w:proofErr w:type="spellStart"/>
      <w:r w:rsidRPr="008E471F">
        <w:rPr>
          <w:rFonts w:ascii="Simplified Arabic" w:hAnsi="Simplified Arabic" w:cs="Simplified Arabic"/>
          <w:color w:val="000000"/>
          <w:sz w:val="28"/>
          <w:szCs w:val="28"/>
          <w:rtl/>
        </w:rPr>
        <w:t>الإمكان،</w:t>
      </w:r>
      <w:proofErr w:type="spellEnd"/>
      <w:r w:rsidRPr="008E471F">
        <w:rPr>
          <w:rFonts w:ascii="Simplified Arabic" w:hAnsi="Simplified Arabic" w:cs="Simplified Arabic"/>
          <w:color w:val="000000"/>
          <w:sz w:val="28"/>
          <w:szCs w:val="28"/>
          <w:rtl/>
        </w:rPr>
        <w:t xml:space="preserve"> وكذلك التعلم </w:t>
      </w:r>
      <w:proofErr w:type="spellStart"/>
      <w:r w:rsidRPr="008E471F">
        <w:rPr>
          <w:rFonts w:ascii="Simplified Arabic" w:hAnsi="Simplified Arabic" w:cs="Simplified Arabic"/>
          <w:color w:val="000000"/>
          <w:sz w:val="28"/>
          <w:szCs w:val="28"/>
          <w:rtl/>
        </w:rPr>
        <w:t>والإستفادة</w:t>
      </w:r>
      <w:proofErr w:type="spellEnd"/>
      <w:r w:rsidRPr="008E471F">
        <w:rPr>
          <w:rFonts w:ascii="Simplified Arabic" w:hAnsi="Simplified Arabic" w:cs="Simplified Arabic"/>
          <w:color w:val="000000"/>
          <w:sz w:val="28"/>
          <w:szCs w:val="28"/>
          <w:rtl/>
        </w:rPr>
        <w:t xml:space="preserve"> من الأزمات التي </w:t>
      </w:r>
      <w:proofErr w:type="spellStart"/>
      <w:r w:rsidRPr="008E471F">
        <w:rPr>
          <w:rFonts w:ascii="Simplified Arabic" w:hAnsi="Simplified Arabic" w:cs="Simplified Arabic"/>
          <w:color w:val="000000"/>
          <w:sz w:val="28"/>
          <w:szCs w:val="28"/>
          <w:rtl/>
        </w:rPr>
        <w:t>واجهتها،</w:t>
      </w:r>
      <w:proofErr w:type="spellEnd"/>
      <w:r w:rsidRPr="008E471F">
        <w:rPr>
          <w:rFonts w:ascii="Simplified Arabic" w:hAnsi="Simplified Arabic" w:cs="Simplified Arabic"/>
          <w:color w:val="000000"/>
          <w:sz w:val="28"/>
          <w:szCs w:val="28"/>
          <w:rtl/>
        </w:rPr>
        <w:t xml:space="preserve"> وتصحيح الأخطاء أو </w:t>
      </w:r>
      <w:proofErr w:type="spellStart"/>
      <w:r w:rsidRPr="008E471F">
        <w:rPr>
          <w:rFonts w:ascii="Simplified Arabic" w:hAnsi="Simplified Arabic" w:cs="Simplified Arabic"/>
          <w:color w:val="000000"/>
          <w:sz w:val="28"/>
          <w:szCs w:val="28"/>
          <w:rtl/>
        </w:rPr>
        <w:t>الإنحرافات</w:t>
      </w:r>
      <w:proofErr w:type="spellEnd"/>
      <w:r w:rsidRPr="008E471F">
        <w:rPr>
          <w:rFonts w:ascii="Simplified Arabic" w:hAnsi="Simplified Arabic" w:cs="Simplified Arabic"/>
          <w:color w:val="000000"/>
          <w:sz w:val="28"/>
          <w:szCs w:val="28"/>
          <w:rtl/>
        </w:rPr>
        <w:t xml:space="preserve"> التي حدثت أثناء معالجة الأزمة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للإستفادة</w:t>
      </w:r>
      <w:proofErr w:type="spellEnd"/>
      <w:r w:rsidRPr="008E471F">
        <w:rPr>
          <w:rFonts w:ascii="Simplified Arabic" w:hAnsi="Simplified Arabic" w:cs="Simplified Arabic"/>
          <w:color w:val="000000"/>
          <w:sz w:val="28"/>
          <w:szCs w:val="28"/>
          <w:rtl/>
        </w:rPr>
        <w:t xml:space="preserve"> من ذلك في المستقبل.</w:t>
      </w:r>
    </w:p>
    <w:p w:rsidR="0003129F" w:rsidRPr="005C57DA" w:rsidRDefault="0003129F" w:rsidP="0003129F">
      <w:pPr>
        <w:spacing w:line="240" w:lineRule="auto"/>
        <w:jc w:val="center"/>
        <w:rPr>
          <w:rFonts w:ascii="Simplified Arabic" w:hAnsi="Simplified Arabic" w:cs="Simplified Arabic"/>
          <w:b/>
          <w:bCs/>
          <w:color w:val="000000"/>
          <w:sz w:val="20"/>
          <w:szCs w:val="20"/>
          <w:rtl/>
        </w:rPr>
      </w:pPr>
      <w:r w:rsidRPr="005C57DA">
        <w:rPr>
          <w:rFonts w:ascii="Simplified Arabic" w:hAnsi="Simplified Arabic" w:cs="Simplified Arabic"/>
          <w:b/>
          <w:bCs/>
          <w:color w:val="000000"/>
          <w:sz w:val="20"/>
          <w:szCs w:val="20"/>
          <w:rtl/>
        </w:rPr>
        <w:t xml:space="preserve">جدول </w:t>
      </w:r>
      <w:r w:rsidRPr="005C57DA">
        <w:rPr>
          <w:rFonts w:ascii="Simplified Arabic" w:hAnsi="Simplified Arabic" w:cs="Simplified Arabic" w:hint="cs"/>
          <w:b/>
          <w:bCs/>
          <w:color w:val="000000"/>
          <w:sz w:val="20"/>
          <w:szCs w:val="20"/>
          <w:rtl/>
        </w:rPr>
        <w:t xml:space="preserve">رقم </w:t>
      </w:r>
      <w:r w:rsidRPr="005C57DA">
        <w:rPr>
          <w:rFonts w:ascii="Simplified Arabic" w:hAnsi="Simplified Arabic" w:cs="Simplified Arabic"/>
          <w:b/>
          <w:bCs/>
          <w:color w:val="000000"/>
          <w:sz w:val="20"/>
          <w:szCs w:val="20"/>
          <w:rtl/>
        </w:rPr>
        <w:t>(</w:t>
      </w:r>
      <w:r w:rsidRPr="005C57DA">
        <w:rPr>
          <w:rFonts w:ascii="Simplified Arabic" w:hAnsi="Simplified Arabic" w:cs="Simplified Arabic" w:hint="cs"/>
          <w:b/>
          <w:bCs/>
          <w:color w:val="000000"/>
          <w:sz w:val="20"/>
          <w:szCs w:val="20"/>
          <w:rtl/>
        </w:rPr>
        <w:t>8</w:t>
      </w:r>
      <w:proofErr w:type="spellStart"/>
      <w:r w:rsidRPr="005C57DA">
        <w:rPr>
          <w:rFonts w:ascii="Simplified Arabic" w:hAnsi="Simplified Arabic" w:cs="Simplified Arabic"/>
          <w:b/>
          <w:bCs/>
          <w:color w:val="000000"/>
          <w:sz w:val="20"/>
          <w:szCs w:val="20"/>
          <w:rtl/>
        </w:rPr>
        <w:t>)</w:t>
      </w:r>
      <w:proofErr w:type="spellEnd"/>
      <w:r w:rsidRPr="005C57DA">
        <w:rPr>
          <w:rFonts w:ascii="Simplified Arabic" w:hAnsi="Simplified Arabic" w:cs="Simplified Arabic"/>
          <w:b/>
          <w:bCs/>
          <w:color w:val="000000"/>
          <w:sz w:val="20"/>
          <w:szCs w:val="20"/>
          <w:rtl/>
        </w:rPr>
        <w:t xml:space="preserve"> مدى</w:t>
      </w:r>
      <w:r w:rsidRPr="005C57DA">
        <w:rPr>
          <w:rFonts w:ascii="Simplified Arabic" w:hAnsi="Simplified Arabic" w:cs="Simplified Arabic" w:hint="cs"/>
          <w:b/>
          <w:bCs/>
          <w:color w:val="000000"/>
          <w:sz w:val="20"/>
          <w:szCs w:val="20"/>
          <w:rtl/>
        </w:rPr>
        <w:t xml:space="preserve"> </w:t>
      </w:r>
      <w:r w:rsidRPr="005C57DA">
        <w:rPr>
          <w:rFonts w:ascii="Simplified Arabic" w:hAnsi="Simplified Arabic" w:cs="Simplified Arabic"/>
          <w:b/>
          <w:bCs/>
          <w:sz w:val="20"/>
          <w:szCs w:val="20"/>
          <w:rtl/>
        </w:rPr>
        <w:t xml:space="preserve">استخدام </w:t>
      </w:r>
      <w:r w:rsidRPr="005C57DA">
        <w:rPr>
          <w:rFonts w:ascii="Simplified Arabic" w:hAnsi="Simplified Arabic" w:cs="Simplified Arabic" w:hint="cs"/>
          <w:b/>
          <w:bCs/>
          <w:sz w:val="20"/>
          <w:szCs w:val="20"/>
          <w:rtl/>
        </w:rPr>
        <w:t>إ</w:t>
      </w:r>
      <w:r w:rsidRPr="005C57DA">
        <w:rPr>
          <w:rFonts w:ascii="Simplified Arabic" w:hAnsi="Simplified Arabic" w:cs="Simplified Arabic"/>
          <w:b/>
          <w:bCs/>
          <w:sz w:val="20"/>
          <w:szCs w:val="20"/>
          <w:rtl/>
        </w:rPr>
        <w:t>دارة ا</w:t>
      </w:r>
      <w:r w:rsidRPr="005C57DA">
        <w:rPr>
          <w:rFonts w:ascii="Simplified Arabic" w:hAnsi="Simplified Arabic" w:cs="Simplified Arabic" w:hint="cs"/>
          <w:b/>
          <w:bCs/>
          <w:sz w:val="20"/>
          <w:szCs w:val="20"/>
          <w:rtl/>
        </w:rPr>
        <w:t>لأ</w:t>
      </w:r>
      <w:r w:rsidRPr="005C57DA">
        <w:rPr>
          <w:rFonts w:ascii="Simplified Arabic" w:hAnsi="Simplified Arabic" w:cs="Simplified Arabic"/>
          <w:b/>
          <w:bCs/>
          <w:sz w:val="20"/>
          <w:szCs w:val="20"/>
          <w:rtl/>
        </w:rPr>
        <w:t xml:space="preserve">زمات وفقا </w:t>
      </w:r>
      <w:r w:rsidRPr="005C57DA">
        <w:rPr>
          <w:rFonts w:ascii="Simplified Arabic" w:hAnsi="Simplified Arabic" w:cs="Simplified Arabic" w:hint="cs"/>
          <w:b/>
          <w:bCs/>
          <w:sz w:val="20"/>
          <w:szCs w:val="20"/>
          <w:rtl/>
        </w:rPr>
        <w:t>لمرحلة</w:t>
      </w:r>
      <w:r w:rsidRPr="005C57DA">
        <w:rPr>
          <w:rFonts w:ascii="Simplified Arabic" w:hAnsi="Simplified Arabic" w:cs="Simplified Arabic" w:hint="cs"/>
          <w:b/>
          <w:bCs/>
          <w:color w:val="000000"/>
          <w:sz w:val="20"/>
          <w:szCs w:val="20"/>
          <w:rtl/>
        </w:rPr>
        <w:t xml:space="preserve"> التعلم</w:t>
      </w:r>
    </w:p>
    <w:tbl>
      <w:tblPr>
        <w:tblStyle w:val="a6"/>
        <w:bidiVisual/>
        <w:tblW w:w="6571" w:type="pct"/>
        <w:tblInd w:w="-1367" w:type="dxa"/>
        <w:tblLayout w:type="fixed"/>
        <w:tblLook w:val="01E0"/>
      </w:tblPr>
      <w:tblGrid>
        <w:gridCol w:w="279"/>
        <w:gridCol w:w="2696"/>
        <w:gridCol w:w="567"/>
        <w:gridCol w:w="699"/>
        <w:gridCol w:w="576"/>
        <w:gridCol w:w="560"/>
        <w:gridCol w:w="569"/>
        <w:gridCol w:w="567"/>
        <w:gridCol w:w="567"/>
        <w:gridCol w:w="567"/>
        <w:gridCol w:w="567"/>
        <w:gridCol w:w="755"/>
        <w:gridCol w:w="710"/>
        <w:gridCol w:w="710"/>
        <w:gridCol w:w="811"/>
      </w:tblGrid>
      <w:tr w:rsidR="0003129F" w:rsidRPr="00F83A96" w:rsidTr="00096494">
        <w:trPr>
          <w:cantSplit/>
          <w:trHeight w:val="449"/>
        </w:trPr>
        <w:tc>
          <w:tcPr>
            <w:tcW w:w="125" w:type="pct"/>
            <w:vMerge w:val="restar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ت</w:t>
            </w:r>
          </w:p>
        </w:tc>
        <w:tc>
          <w:tcPr>
            <w:tcW w:w="1204" w:type="pct"/>
            <w:vMerge w:val="restar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العبــــــــــــــــــــــــــــــــــــــــارة</w:t>
            </w:r>
          </w:p>
        </w:tc>
        <w:tc>
          <w:tcPr>
            <w:tcW w:w="2675" w:type="pct"/>
            <w:gridSpan w:val="10"/>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توزيع الإجابات حسب مقياس (</w:t>
            </w:r>
            <w:proofErr w:type="spellStart"/>
            <w:r w:rsidRPr="00F83A96">
              <w:rPr>
                <w:rFonts w:ascii="Simplified Arabic" w:hAnsi="Simplified Arabic" w:cs="Simplified Arabic"/>
                <w:b/>
                <w:bCs/>
                <w:color w:val="000000"/>
                <w:sz w:val="16"/>
                <w:szCs w:val="16"/>
                <w:rtl/>
              </w:rPr>
              <w:t>ليكرت)</w:t>
            </w:r>
            <w:proofErr w:type="spellEnd"/>
            <w:r w:rsidRPr="00F83A96">
              <w:rPr>
                <w:rFonts w:ascii="Simplified Arabic" w:hAnsi="Simplified Arabic" w:cs="Simplified Arabic"/>
                <w:b/>
                <w:bCs/>
                <w:color w:val="000000"/>
                <w:sz w:val="16"/>
                <w:szCs w:val="16"/>
                <w:rtl/>
              </w:rPr>
              <w:t xml:space="preserve"> الخماسي</w:t>
            </w:r>
          </w:p>
        </w:tc>
        <w:tc>
          <w:tcPr>
            <w:tcW w:w="317" w:type="pct"/>
            <w:vMerge w:val="restar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المتوسط</w:t>
            </w:r>
          </w:p>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 xml:space="preserve"> الحسابي</w:t>
            </w:r>
          </w:p>
        </w:tc>
        <w:tc>
          <w:tcPr>
            <w:tcW w:w="317" w:type="pct"/>
            <w:vMerge w:val="restar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الانحراف</w:t>
            </w:r>
          </w:p>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 xml:space="preserve"> المعياري</w:t>
            </w:r>
          </w:p>
        </w:tc>
        <w:tc>
          <w:tcPr>
            <w:tcW w:w="363" w:type="pct"/>
            <w:vMerge w:val="restar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درجة الاستخدام</w:t>
            </w:r>
          </w:p>
        </w:tc>
      </w:tr>
      <w:tr w:rsidR="0003129F" w:rsidRPr="00F83A96" w:rsidTr="00096494">
        <w:trPr>
          <w:trHeight w:val="269"/>
        </w:trPr>
        <w:tc>
          <w:tcPr>
            <w:tcW w:w="125" w:type="pct"/>
            <w:vMerge/>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565" w:type="pct"/>
            <w:gridSpan w:val="2"/>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مرتفعة جدا</w:t>
            </w:r>
          </w:p>
        </w:tc>
        <w:tc>
          <w:tcPr>
            <w:tcW w:w="507" w:type="pct"/>
            <w:gridSpan w:val="2"/>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مرتفعة</w:t>
            </w:r>
          </w:p>
        </w:tc>
        <w:tc>
          <w:tcPr>
            <w:tcW w:w="507" w:type="pct"/>
            <w:gridSpan w:val="2"/>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متوسطة</w:t>
            </w:r>
          </w:p>
        </w:tc>
        <w:tc>
          <w:tcPr>
            <w:tcW w:w="506" w:type="pct"/>
            <w:gridSpan w:val="2"/>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منخفضة</w:t>
            </w:r>
          </w:p>
        </w:tc>
        <w:tc>
          <w:tcPr>
            <w:tcW w:w="589" w:type="pct"/>
            <w:gridSpan w:val="2"/>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منخفضة جدا</w:t>
            </w:r>
          </w:p>
        </w:tc>
        <w:tc>
          <w:tcPr>
            <w:tcW w:w="317" w:type="pct"/>
            <w:vMerge/>
            <w:shd w:val="clear" w:color="auto" w:fill="E6E6E6"/>
          </w:tcPr>
          <w:p w:rsidR="0003129F" w:rsidRPr="00F83A96"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F83A96" w:rsidRDefault="0003129F" w:rsidP="00096494">
            <w:pPr>
              <w:jc w:val="center"/>
              <w:rPr>
                <w:rFonts w:ascii="Simplified Arabic" w:hAnsi="Simplified Arabic" w:cs="Simplified Arabic"/>
                <w:b/>
                <w:bCs/>
                <w:color w:val="000000"/>
                <w:sz w:val="16"/>
                <w:szCs w:val="16"/>
                <w:rtl/>
              </w:rPr>
            </w:pPr>
          </w:p>
        </w:tc>
        <w:tc>
          <w:tcPr>
            <w:tcW w:w="363" w:type="pct"/>
            <w:vMerge/>
            <w:shd w:val="clear" w:color="auto" w:fill="E6E6E6"/>
          </w:tcPr>
          <w:p w:rsidR="0003129F" w:rsidRPr="00F83A96" w:rsidRDefault="0003129F" w:rsidP="00096494">
            <w:pPr>
              <w:jc w:val="center"/>
              <w:rPr>
                <w:rFonts w:ascii="Simplified Arabic" w:hAnsi="Simplified Arabic" w:cs="Simplified Arabic"/>
                <w:b/>
                <w:bCs/>
                <w:color w:val="000000"/>
                <w:sz w:val="16"/>
                <w:szCs w:val="16"/>
                <w:rtl/>
              </w:rPr>
            </w:pPr>
          </w:p>
        </w:tc>
      </w:tr>
      <w:tr w:rsidR="0003129F" w:rsidRPr="00F83A96" w:rsidTr="00096494">
        <w:trPr>
          <w:cantSplit/>
          <w:trHeight w:val="631"/>
        </w:trPr>
        <w:tc>
          <w:tcPr>
            <w:tcW w:w="125" w:type="pct"/>
            <w:vMerge/>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Merge/>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التكر</w:t>
            </w:r>
            <w:r w:rsidRPr="00F83A96">
              <w:rPr>
                <w:rFonts w:ascii="Simplified Arabic" w:hAnsi="Simplified Arabic" w:cs="Simplified Arabic" w:hint="cs"/>
                <w:b/>
                <w:bCs/>
                <w:color w:val="000000"/>
                <w:sz w:val="16"/>
                <w:szCs w:val="16"/>
                <w:rtl/>
              </w:rPr>
              <w:t>ار</w:t>
            </w:r>
          </w:p>
        </w:tc>
        <w:tc>
          <w:tcPr>
            <w:tcW w:w="312"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 xml:space="preserve">النسبة </w:t>
            </w:r>
            <w:proofErr w:type="spellStart"/>
            <w:r w:rsidRPr="00F83A96">
              <w:rPr>
                <w:rFonts w:ascii="Simplified Arabic" w:hAnsi="Simplified Arabic" w:cs="Simplified Arabic"/>
                <w:b/>
                <w:bCs/>
                <w:color w:val="000000"/>
                <w:sz w:val="16"/>
                <w:szCs w:val="16"/>
                <w:rtl/>
              </w:rPr>
              <w:t>%</w:t>
            </w:r>
            <w:proofErr w:type="spellEnd"/>
          </w:p>
        </w:tc>
        <w:tc>
          <w:tcPr>
            <w:tcW w:w="257"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التكرار</w:t>
            </w:r>
          </w:p>
        </w:tc>
        <w:tc>
          <w:tcPr>
            <w:tcW w:w="250"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 xml:space="preserve">النسبة </w:t>
            </w:r>
            <w:proofErr w:type="spellStart"/>
            <w:r w:rsidRPr="00F83A96">
              <w:rPr>
                <w:rFonts w:ascii="Simplified Arabic" w:hAnsi="Simplified Arabic" w:cs="Simplified Arabic"/>
                <w:b/>
                <w:bCs/>
                <w:color w:val="000000"/>
                <w:sz w:val="16"/>
                <w:szCs w:val="16"/>
                <w:rtl/>
              </w:rPr>
              <w:t>%</w:t>
            </w:r>
            <w:proofErr w:type="spellEnd"/>
          </w:p>
        </w:tc>
        <w:tc>
          <w:tcPr>
            <w:tcW w:w="254"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 xml:space="preserve">النسبة </w:t>
            </w:r>
            <w:proofErr w:type="spellStart"/>
            <w:r w:rsidRPr="00F83A96">
              <w:rPr>
                <w:rFonts w:ascii="Simplified Arabic" w:hAnsi="Simplified Arabic" w:cs="Simplified Arabic"/>
                <w:b/>
                <w:bCs/>
                <w:color w:val="000000"/>
                <w:sz w:val="16"/>
                <w:szCs w:val="16"/>
                <w:rtl/>
              </w:rPr>
              <w:t>%</w:t>
            </w:r>
            <w:proofErr w:type="spellEnd"/>
          </w:p>
        </w:tc>
        <w:tc>
          <w:tcPr>
            <w:tcW w:w="253"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التكرار</w:t>
            </w:r>
          </w:p>
        </w:tc>
        <w:tc>
          <w:tcPr>
            <w:tcW w:w="253"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النسبة%</w:t>
            </w:r>
          </w:p>
        </w:tc>
        <w:tc>
          <w:tcPr>
            <w:tcW w:w="253"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التكرار</w:t>
            </w:r>
          </w:p>
        </w:tc>
        <w:tc>
          <w:tcPr>
            <w:tcW w:w="336" w:type="pct"/>
            <w:shd w:val="clear" w:color="auto" w:fill="E6E6E6"/>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النسبة</w:t>
            </w:r>
          </w:p>
          <w:p w:rsidR="0003129F" w:rsidRPr="00F83A96" w:rsidRDefault="0003129F" w:rsidP="00096494">
            <w:pPr>
              <w:jc w:val="center"/>
              <w:rPr>
                <w:rFonts w:ascii="Simplified Arabic" w:hAnsi="Simplified Arabic" w:cs="Simplified Arabic"/>
                <w:b/>
                <w:bCs/>
                <w:color w:val="000000"/>
                <w:sz w:val="16"/>
                <w:szCs w:val="16"/>
                <w:rtl/>
              </w:rPr>
            </w:pPr>
            <w:proofErr w:type="spellStart"/>
            <w:r w:rsidRPr="00F83A96">
              <w:rPr>
                <w:rFonts w:ascii="Simplified Arabic" w:hAnsi="Simplified Arabic" w:cs="Simplified Arabic"/>
                <w:b/>
                <w:bCs/>
                <w:color w:val="000000"/>
                <w:sz w:val="16"/>
                <w:szCs w:val="16"/>
                <w:rtl/>
              </w:rPr>
              <w:t>%</w:t>
            </w:r>
            <w:proofErr w:type="spellEnd"/>
          </w:p>
          <w:p w:rsidR="0003129F" w:rsidRPr="00F83A96"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F83A96" w:rsidRDefault="0003129F" w:rsidP="00096494">
            <w:pPr>
              <w:jc w:val="center"/>
              <w:rPr>
                <w:rFonts w:ascii="Simplified Arabic" w:hAnsi="Simplified Arabic" w:cs="Simplified Arabic"/>
                <w:b/>
                <w:bCs/>
                <w:color w:val="000000"/>
                <w:sz w:val="16"/>
                <w:szCs w:val="16"/>
                <w:rtl/>
              </w:rPr>
            </w:pPr>
          </w:p>
        </w:tc>
        <w:tc>
          <w:tcPr>
            <w:tcW w:w="317" w:type="pct"/>
            <w:vMerge/>
            <w:shd w:val="clear" w:color="auto" w:fill="E6E6E6"/>
          </w:tcPr>
          <w:p w:rsidR="0003129F" w:rsidRPr="00F83A96" w:rsidRDefault="0003129F" w:rsidP="00096494">
            <w:pPr>
              <w:jc w:val="center"/>
              <w:rPr>
                <w:rFonts w:ascii="Simplified Arabic" w:hAnsi="Simplified Arabic" w:cs="Simplified Arabic"/>
                <w:b/>
                <w:bCs/>
                <w:color w:val="000000"/>
                <w:sz w:val="16"/>
                <w:szCs w:val="16"/>
                <w:rtl/>
              </w:rPr>
            </w:pPr>
          </w:p>
        </w:tc>
        <w:tc>
          <w:tcPr>
            <w:tcW w:w="363" w:type="pct"/>
            <w:vMerge/>
            <w:shd w:val="clear" w:color="auto" w:fill="E6E6E6"/>
          </w:tcPr>
          <w:p w:rsidR="0003129F" w:rsidRPr="00F83A96" w:rsidRDefault="0003129F" w:rsidP="00096494">
            <w:pPr>
              <w:jc w:val="center"/>
              <w:rPr>
                <w:rFonts w:ascii="Simplified Arabic" w:hAnsi="Simplified Arabic" w:cs="Simplified Arabic"/>
                <w:b/>
                <w:bCs/>
                <w:color w:val="000000"/>
                <w:sz w:val="16"/>
                <w:szCs w:val="16"/>
                <w:rtl/>
              </w:rPr>
            </w:pPr>
          </w:p>
        </w:tc>
      </w:tr>
      <w:tr w:rsidR="0003129F" w:rsidRPr="00F83A96"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w:t>
            </w:r>
          </w:p>
        </w:tc>
        <w:tc>
          <w:tcPr>
            <w:tcW w:w="1204" w:type="pct"/>
            <w:vAlign w:val="center"/>
          </w:tcPr>
          <w:p w:rsidR="0003129F" w:rsidRPr="00F83A96" w:rsidRDefault="0003129F" w:rsidP="00096494">
            <w:pPr>
              <w:jc w:val="both"/>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 xml:space="preserve">يقوم المصرف بمراجعة الأزمات سواء التي وقعت أو التي كانت على وشك الحدوث </w:t>
            </w:r>
            <w:proofErr w:type="spellStart"/>
            <w:r w:rsidRPr="00F83A96">
              <w:rPr>
                <w:rFonts w:ascii="Simplified Arabic" w:hAnsi="Simplified Arabic" w:cs="Simplified Arabic"/>
                <w:color w:val="000000"/>
                <w:sz w:val="16"/>
                <w:szCs w:val="16"/>
                <w:rtl/>
              </w:rPr>
              <w:t>.</w:t>
            </w:r>
            <w:proofErr w:type="spellEnd"/>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w:t>
            </w:r>
          </w:p>
        </w:tc>
        <w:tc>
          <w:tcPr>
            <w:tcW w:w="312"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1.4</w:t>
            </w:r>
          </w:p>
        </w:tc>
        <w:tc>
          <w:tcPr>
            <w:tcW w:w="25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10</w:t>
            </w:r>
          </w:p>
        </w:tc>
        <w:tc>
          <w:tcPr>
            <w:tcW w:w="250"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13.9</w:t>
            </w:r>
          </w:p>
        </w:tc>
        <w:tc>
          <w:tcPr>
            <w:tcW w:w="254" w:type="pct"/>
            <w:vAlign w:val="center"/>
          </w:tcPr>
          <w:p w:rsidR="0003129F" w:rsidRPr="00F83A96" w:rsidRDefault="0003129F" w:rsidP="00096494">
            <w:pPr>
              <w:jc w:val="center"/>
              <w:rPr>
                <w:rFonts w:ascii="Simplified Arabic" w:hAnsi="Simplified Arabic" w:cs="Simplified Arabic"/>
                <w:color w:val="000000"/>
                <w:sz w:val="16"/>
                <w:szCs w:val="16"/>
              </w:rPr>
            </w:pPr>
            <w:r w:rsidRPr="00F83A96">
              <w:rPr>
                <w:rFonts w:ascii="Simplified Arabic" w:hAnsi="Simplified Arabic" w:cs="Simplified Arabic"/>
                <w:color w:val="000000"/>
                <w:sz w:val="16"/>
                <w:szCs w:val="16"/>
                <w:rtl/>
              </w:rPr>
              <w:t>16</w:t>
            </w:r>
          </w:p>
        </w:tc>
        <w:tc>
          <w:tcPr>
            <w:tcW w:w="25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22.2</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28</w:t>
            </w:r>
          </w:p>
        </w:tc>
        <w:tc>
          <w:tcPr>
            <w:tcW w:w="25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38.9</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Pr>
            </w:pPr>
            <w:r w:rsidRPr="00F83A96">
              <w:rPr>
                <w:rFonts w:ascii="Simplified Arabic" w:hAnsi="Simplified Arabic" w:cs="Simplified Arabic"/>
                <w:color w:val="000000"/>
                <w:sz w:val="16"/>
                <w:szCs w:val="16"/>
              </w:rPr>
              <w:t>17</w:t>
            </w:r>
          </w:p>
        </w:tc>
        <w:tc>
          <w:tcPr>
            <w:tcW w:w="336" w:type="pct"/>
            <w:vAlign w:val="center"/>
          </w:tcPr>
          <w:p w:rsidR="0003129F" w:rsidRPr="00F83A96" w:rsidRDefault="0003129F" w:rsidP="00096494">
            <w:pPr>
              <w:jc w:val="center"/>
              <w:rPr>
                <w:rFonts w:ascii="Simplified Arabic" w:hAnsi="Simplified Arabic" w:cs="Simplified Arabic"/>
                <w:sz w:val="16"/>
                <w:szCs w:val="16"/>
                <w:rtl/>
              </w:rPr>
            </w:pPr>
            <w:r w:rsidRPr="00F83A96">
              <w:rPr>
                <w:rFonts w:ascii="Simplified Arabic" w:hAnsi="Simplified Arabic" w:cs="Simplified Arabic"/>
                <w:color w:val="000000"/>
                <w:sz w:val="16"/>
                <w:szCs w:val="16"/>
                <w:rtl/>
              </w:rPr>
              <w:t>23.6</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3.69</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1.02</w:t>
            </w:r>
          </w:p>
        </w:tc>
        <w:tc>
          <w:tcPr>
            <w:tcW w:w="36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hint="cs"/>
                <w:color w:val="000000"/>
                <w:sz w:val="16"/>
                <w:szCs w:val="16"/>
                <w:rtl/>
              </w:rPr>
              <w:t>مرتفعة</w:t>
            </w:r>
          </w:p>
        </w:tc>
      </w:tr>
      <w:tr w:rsidR="0003129F" w:rsidRPr="00F83A96" w:rsidTr="00096494">
        <w:trPr>
          <w:trHeight w:val="269"/>
        </w:trPr>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2</w:t>
            </w:r>
          </w:p>
        </w:tc>
        <w:tc>
          <w:tcPr>
            <w:tcW w:w="1204" w:type="pct"/>
            <w:vAlign w:val="center"/>
          </w:tcPr>
          <w:p w:rsidR="0003129F" w:rsidRPr="00F83A96" w:rsidRDefault="0003129F" w:rsidP="00096494">
            <w:pPr>
              <w:jc w:val="both"/>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 xml:space="preserve">يقوم المصرف باستخلاص الدروس والعبر من الأزمات التي واجهتها سابقاً بشكل فعال وذلك </w:t>
            </w:r>
            <w:proofErr w:type="spellStart"/>
            <w:r w:rsidRPr="00F83A96">
              <w:rPr>
                <w:rFonts w:ascii="Simplified Arabic" w:hAnsi="Simplified Arabic" w:cs="Simplified Arabic"/>
                <w:color w:val="000000"/>
                <w:sz w:val="16"/>
                <w:szCs w:val="16"/>
                <w:rtl/>
              </w:rPr>
              <w:t>للإستفادة</w:t>
            </w:r>
            <w:proofErr w:type="spellEnd"/>
            <w:r w:rsidRPr="00F83A96">
              <w:rPr>
                <w:rFonts w:ascii="Simplified Arabic" w:hAnsi="Simplified Arabic" w:cs="Simplified Arabic"/>
                <w:color w:val="000000"/>
                <w:sz w:val="16"/>
                <w:szCs w:val="16"/>
                <w:rtl/>
              </w:rPr>
              <w:t xml:space="preserve"> منها في المستقبل.  </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12</w:t>
            </w:r>
          </w:p>
        </w:tc>
        <w:tc>
          <w:tcPr>
            <w:tcW w:w="312" w:type="pct"/>
            <w:vAlign w:val="center"/>
          </w:tcPr>
          <w:p w:rsidR="0003129F" w:rsidRPr="00F83A96" w:rsidRDefault="0003129F" w:rsidP="00F06123">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7.3</w:t>
            </w:r>
          </w:p>
        </w:tc>
        <w:tc>
          <w:tcPr>
            <w:tcW w:w="25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51</w:t>
            </w:r>
          </w:p>
        </w:tc>
        <w:tc>
          <w:tcPr>
            <w:tcW w:w="250" w:type="pct"/>
            <w:vAlign w:val="center"/>
          </w:tcPr>
          <w:p w:rsidR="0003129F" w:rsidRPr="00F83A96" w:rsidRDefault="0003129F" w:rsidP="00F06123">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Pr>
              <w:t>31.9</w:t>
            </w:r>
          </w:p>
        </w:tc>
        <w:tc>
          <w:tcPr>
            <w:tcW w:w="254" w:type="pct"/>
            <w:vAlign w:val="center"/>
          </w:tcPr>
          <w:p w:rsidR="0003129F" w:rsidRPr="00F83A96" w:rsidRDefault="0003129F" w:rsidP="00096494">
            <w:pPr>
              <w:jc w:val="center"/>
              <w:rPr>
                <w:rFonts w:ascii="Simplified Arabic" w:hAnsi="Simplified Arabic" w:cs="Simplified Arabic"/>
                <w:color w:val="000000"/>
                <w:sz w:val="16"/>
                <w:szCs w:val="16"/>
              </w:rPr>
            </w:pPr>
            <w:r w:rsidRPr="00F83A96">
              <w:rPr>
                <w:rFonts w:ascii="Simplified Arabic" w:hAnsi="Simplified Arabic" w:cs="Simplified Arabic"/>
                <w:color w:val="000000"/>
                <w:sz w:val="16"/>
                <w:szCs w:val="16"/>
              </w:rPr>
              <w:t>23</w:t>
            </w:r>
          </w:p>
        </w:tc>
        <w:tc>
          <w:tcPr>
            <w:tcW w:w="253" w:type="pct"/>
            <w:vAlign w:val="center"/>
          </w:tcPr>
          <w:p w:rsidR="0003129F" w:rsidRPr="00F83A96" w:rsidRDefault="0003129F" w:rsidP="00F06123">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Pr>
              <w:t>13.9</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67</w:t>
            </w:r>
          </w:p>
        </w:tc>
        <w:tc>
          <w:tcPr>
            <w:tcW w:w="253" w:type="pct"/>
            <w:vAlign w:val="center"/>
          </w:tcPr>
          <w:p w:rsidR="0003129F" w:rsidRPr="00F83A96" w:rsidRDefault="0003129F" w:rsidP="00F06123">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Pr>
              <w:t>40.6</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12</w:t>
            </w:r>
          </w:p>
        </w:tc>
        <w:tc>
          <w:tcPr>
            <w:tcW w:w="336" w:type="pct"/>
            <w:vAlign w:val="center"/>
          </w:tcPr>
          <w:p w:rsidR="0003129F" w:rsidRPr="00F83A96" w:rsidRDefault="0003129F" w:rsidP="00F06123">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Pr>
              <w:t>7.3</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3.66</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1.01</w:t>
            </w:r>
          </w:p>
        </w:tc>
        <w:tc>
          <w:tcPr>
            <w:tcW w:w="36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hint="cs"/>
                <w:color w:val="000000"/>
                <w:sz w:val="16"/>
                <w:szCs w:val="16"/>
                <w:rtl/>
              </w:rPr>
              <w:t>مرتفعة</w:t>
            </w:r>
          </w:p>
        </w:tc>
      </w:tr>
      <w:tr w:rsidR="0003129F" w:rsidRPr="00F83A96"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3</w:t>
            </w:r>
          </w:p>
        </w:tc>
        <w:tc>
          <w:tcPr>
            <w:tcW w:w="1204" w:type="pct"/>
            <w:vAlign w:val="center"/>
          </w:tcPr>
          <w:p w:rsidR="0003129F" w:rsidRPr="00F83A96" w:rsidRDefault="0003129F" w:rsidP="00096494">
            <w:pPr>
              <w:jc w:val="both"/>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 xml:space="preserve">يقوم المصرف بتقديم المكافآت التشجيعية للأفراد ذوى القدرات والمهارات العالية في التعامل مع الأزمات للتشجيع على الإبداع في هذا المجال </w:t>
            </w:r>
            <w:proofErr w:type="spellStart"/>
            <w:r w:rsidRPr="00F83A96">
              <w:rPr>
                <w:rFonts w:ascii="Simplified Arabic" w:hAnsi="Simplified Arabic" w:cs="Simplified Arabic"/>
                <w:color w:val="000000"/>
                <w:sz w:val="16"/>
                <w:szCs w:val="16"/>
                <w:rtl/>
              </w:rPr>
              <w:t>والإستفادة</w:t>
            </w:r>
            <w:proofErr w:type="spellEnd"/>
            <w:r w:rsidRPr="00F83A96">
              <w:rPr>
                <w:rFonts w:ascii="Simplified Arabic" w:hAnsi="Simplified Arabic" w:cs="Simplified Arabic"/>
                <w:color w:val="000000"/>
                <w:sz w:val="16"/>
                <w:szCs w:val="16"/>
                <w:rtl/>
              </w:rPr>
              <w:t xml:space="preserve"> من هؤلاء في المستقبل.  </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w:t>
            </w:r>
          </w:p>
        </w:tc>
        <w:tc>
          <w:tcPr>
            <w:tcW w:w="312"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1.4</w:t>
            </w:r>
          </w:p>
        </w:tc>
        <w:tc>
          <w:tcPr>
            <w:tcW w:w="25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9</w:t>
            </w:r>
          </w:p>
        </w:tc>
        <w:tc>
          <w:tcPr>
            <w:tcW w:w="250"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12.5</w:t>
            </w:r>
          </w:p>
        </w:tc>
        <w:tc>
          <w:tcPr>
            <w:tcW w:w="254"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19</w:t>
            </w:r>
          </w:p>
        </w:tc>
        <w:tc>
          <w:tcPr>
            <w:tcW w:w="253" w:type="pct"/>
            <w:vAlign w:val="center"/>
          </w:tcPr>
          <w:p w:rsidR="0003129F" w:rsidRPr="00F83A96" w:rsidRDefault="0003129F" w:rsidP="00096494">
            <w:pPr>
              <w:jc w:val="center"/>
              <w:rPr>
                <w:rFonts w:ascii="Simplified Arabic" w:hAnsi="Simplified Arabic" w:cs="Simplified Arabic"/>
                <w:sz w:val="16"/>
                <w:szCs w:val="16"/>
                <w:rtl/>
              </w:rPr>
            </w:pPr>
            <w:r w:rsidRPr="00F83A96">
              <w:rPr>
                <w:rFonts w:ascii="Simplified Arabic" w:hAnsi="Simplified Arabic" w:cs="Simplified Arabic"/>
                <w:color w:val="000000"/>
                <w:sz w:val="16"/>
                <w:szCs w:val="16"/>
                <w:rtl/>
              </w:rPr>
              <w:t>26.4</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27</w:t>
            </w:r>
          </w:p>
        </w:tc>
        <w:tc>
          <w:tcPr>
            <w:tcW w:w="25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37.5</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11</w:t>
            </w:r>
          </w:p>
        </w:tc>
        <w:tc>
          <w:tcPr>
            <w:tcW w:w="336"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15.3</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3.37</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1.24</w:t>
            </w:r>
          </w:p>
        </w:tc>
        <w:tc>
          <w:tcPr>
            <w:tcW w:w="36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hint="cs"/>
                <w:color w:val="000000"/>
                <w:sz w:val="16"/>
                <w:szCs w:val="16"/>
                <w:rtl/>
              </w:rPr>
              <w:t>مرتفعة</w:t>
            </w:r>
          </w:p>
        </w:tc>
      </w:tr>
      <w:tr w:rsidR="0003129F" w:rsidRPr="00F83A96"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4</w:t>
            </w:r>
          </w:p>
        </w:tc>
        <w:tc>
          <w:tcPr>
            <w:tcW w:w="1204" w:type="pct"/>
            <w:vAlign w:val="center"/>
          </w:tcPr>
          <w:p w:rsidR="0003129F" w:rsidRPr="00F83A96" w:rsidRDefault="0003129F" w:rsidP="00096494">
            <w:pPr>
              <w:jc w:val="both"/>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 xml:space="preserve">يجري المصرف عملية مراجعة وتقييم الخطط وبرامج إدارة الأزمات بقصد تحسينها </w:t>
            </w:r>
            <w:proofErr w:type="spellStart"/>
            <w:r w:rsidRPr="00F83A96">
              <w:rPr>
                <w:rFonts w:ascii="Simplified Arabic" w:hAnsi="Simplified Arabic" w:cs="Simplified Arabic"/>
                <w:color w:val="000000"/>
                <w:sz w:val="16"/>
                <w:szCs w:val="16"/>
                <w:rtl/>
              </w:rPr>
              <w:t>للإستفادة</w:t>
            </w:r>
            <w:proofErr w:type="spellEnd"/>
            <w:r w:rsidRPr="00F83A96">
              <w:rPr>
                <w:rFonts w:ascii="Simplified Arabic" w:hAnsi="Simplified Arabic" w:cs="Simplified Arabic"/>
                <w:color w:val="000000"/>
                <w:sz w:val="16"/>
                <w:szCs w:val="16"/>
                <w:rtl/>
              </w:rPr>
              <w:t xml:space="preserve"> منها في الأزمات المستقبلية. </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4</w:t>
            </w:r>
          </w:p>
        </w:tc>
        <w:tc>
          <w:tcPr>
            <w:tcW w:w="312"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5.6</w:t>
            </w:r>
          </w:p>
        </w:tc>
        <w:tc>
          <w:tcPr>
            <w:tcW w:w="25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7</w:t>
            </w:r>
          </w:p>
        </w:tc>
        <w:tc>
          <w:tcPr>
            <w:tcW w:w="250"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9.7</w:t>
            </w:r>
          </w:p>
        </w:tc>
        <w:tc>
          <w:tcPr>
            <w:tcW w:w="254"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23</w:t>
            </w:r>
          </w:p>
        </w:tc>
        <w:tc>
          <w:tcPr>
            <w:tcW w:w="25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31.9</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27</w:t>
            </w:r>
          </w:p>
        </w:tc>
        <w:tc>
          <w:tcPr>
            <w:tcW w:w="25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37.5</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11</w:t>
            </w:r>
          </w:p>
        </w:tc>
        <w:tc>
          <w:tcPr>
            <w:tcW w:w="336"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15.3</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3.47</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1.04</w:t>
            </w:r>
          </w:p>
        </w:tc>
        <w:tc>
          <w:tcPr>
            <w:tcW w:w="36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hint="cs"/>
                <w:color w:val="000000"/>
                <w:sz w:val="16"/>
                <w:szCs w:val="16"/>
                <w:rtl/>
              </w:rPr>
              <w:t>مرتفعة</w:t>
            </w:r>
          </w:p>
        </w:tc>
      </w:tr>
      <w:tr w:rsidR="0003129F" w:rsidRPr="00F83A96" w:rsidTr="00096494">
        <w:tc>
          <w:tcPr>
            <w:tcW w:w="125"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5</w:t>
            </w:r>
          </w:p>
        </w:tc>
        <w:tc>
          <w:tcPr>
            <w:tcW w:w="1204" w:type="pct"/>
            <w:vAlign w:val="center"/>
          </w:tcPr>
          <w:p w:rsidR="0003129F" w:rsidRPr="00F83A96" w:rsidRDefault="0003129F" w:rsidP="00096494">
            <w:pPr>
              <w:jc w:val="both"/>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 xml:space="preserve">يقوم المصرف بدراسة وتقييم خطط وممارسات وقرارات التعامل مع الأزمات التي قد تكون حدثت في أجهزة إدارية أخرى أو في دول أخرى </w:t>
            </w:r>
            <w:proofErr w:type="spellStart"/>
            <w:r w:rsidRPr="00F83A96">
              <w:rPr>
                <w:rFonts w:ascii="Simplified Arabic" w:hAnsi="Simplified Arabic" w:cs="Simplified Arabic"/>
                <w:color w:val="000000"/>
                <w:sz w:val="16"/>
                <w:szCs w:val="16"/>
                <w:rtl/>
              </w:rPr>
              <w:t>للإستفادة</w:t>
            </w:r>
            <w:proofErr w:type="spellEnd"/>
            <w:r w:rsidRPr="00F83A96">
              <w:rPr>
                <w:rFonts w:ascii="Simplified Arabic" w:hAnsi="Simplified Arabic" w:cs="Simplified Arabic"/>
                <w:color w:val="000000"/>
                <w:sz w:val="16"/>
                <w:szCs w:val="16"/>
                <w:rtl/>
              </w:rPr>
              <w:t xml:space="preserve"> منها في المصرف.</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6</w:t>
            </w:r>
          </w:p>
        </w:tc>
        <w:tc>
          <w:tcPr>
            <w:tcW w:w="312"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8.3</w:t>
            </w:r>
          </w:p>
        </w:tc>
        <w:tc>
          <w:tcPr>
            <w:tcW w:w="25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10</w:t>
            </w:r>
          </w:p>
        </w:tc>
        <w:tc>
          <w:tcPr>
            <w:tcW w:w="250"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color w:val="000000"/>
                <w:sz w:val="16"/>
                <w:szCs w:val="16"/>
                <w:rtl/>
              </w:rPr>
              <w:t>13.9</w:t>
            </w:r>
          </w:p>
        </w:tc>
        <w:tc>
          <w:tcPr>
            <w:tcW w:w="254"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16</w:t>
            </w:r>
          </w:p>
        </w:tc>
        <w:tc>
          <w:tcPr>
            <w:tcW w:w="253" w:type="pct"/>
            <w:vAlign w:val="center"/>
          </w:tcPr>
          <w:p w:rsidR="0003129F" w:rsidRPr="00F83A96" w:rsidRDefault="0003129F" w:rsidP="00096494">
            <w:pPr>
              <w:jc w:val="center"/>
              <w:rPr>
                <w:rFonts w:ascii="Simplified Arabic" w:hAnsi="Simplified Arabic" w:cs="Simplified Arabic"/>
                <w:sz w:val="16"/>
                <w:szCs w:val="16"/>
                <w:rtl/>
              </w:rPr>
            </w:pPr>
            <w:r w:rsidRPr="00F83A96">
              <w:rPr>
                <w:rFonts w:ascii="Simplified Arabic" w:hAnsi="Simplified Arabic" w:cs="Simplified Arabic"/>
                <w:color w:val="000000"/>
                <w:sz w:val="16"/>
                <w:szCs w:val="16"/>
                <w:rtl/>
              </w:rPr>
              <w:t>22.2</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27</w:t>
            </w:r>
          </w:p>
        </w:tc>
        <w:tc>
          <w:tcPr>
            <w:tcW w:w="253" w:type="pct"/>
            <w:vAlign w:val="center"/>
          </w:tcPr>
          <w:p w:rsidR="0003129F" w:rsidRPr="00F83A96" w:rsidRDefault="0003129F" w:rsidP="00096494">
            <w:pPr>
              <w:jc w:val="center"/>
              <w:rPr>
                <w:rFonts w:ascii="Simplified Arabic" w:hAnsi="Simplified Arabic" w:cs="Simplified Arabic"/>
                <w:sz w:val="16"/>
                <w:szCs w:val="16"/>
                <w:rtl/>
              </w:rPr>
            </w:pPr>
            <w:r w:rsidRPr="00F83A96">
              <w:rPr>
                <w:rFonts w:ascii="Simplified Arabic" w:hAnsi="Simplified Arabic" w:cs="Simplified Arabic"/>
                <w:color w:val="000000"/>
                <w:sz w:val="16"/>
                <w:szCs w:val="16"/>
                <w:rtl/>
              </w:rPr>
              <w:t>37.5</w:t>
            </w:r>
          </w:p>
        </w:tc>
        <w:tc>
          <w:tcPr>
            <w:tcW w:w="253"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tl/>
              </w:rPr>
              <w:t>13</w:t>
            </w:r>
          </w:p>
        </w:tc>
        <w:tc>
          <w:tcPr>
            <w:tcW w:w="336" w:type="pct"/>
            <w:vAlign w:val="center"/>
          </w:tcPr>
          <w:p w:rsidR="0003129F" w:rsidRPr="00F83A96" w:rsidRDefault="0003129F" w:rsidP="00096494">
            <w:pPr>
              <w:jc w:val="center"/>
              <w:rPr>
                <w:rFonts w:ascii="Simplified Arabic" w:hAnsi="Simplified Arabic" w:cs="Simplified Arabic"/>
                <w:sz w:val="16"/>
                <w:szCs w:val="16"/>
                <w:rtl/>
              </w:rPr>
            </w:pPr>
            <w:r w:rsidRPr="00F83A96">
              <w:rPr>
                <w:rFonts w:ascii="Simplified Arabic" w:hAnsi="Simplified Arabic" w:cs="Simplified Arabic"/>
                <w:color w:val="000000"/>
                <w:sz w:val="16"/>
                <w:szCs w:val="16"/>
                <w:rtl/>
              </w:rPr>
              <w:t>18.1</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3.43</w:t>
            </w:r>
          </w:p>
        </w:tc>
        <w:tc>
          <w:tcPr>
            <w:tcW w:w="317" w:type="pct"/>
            <w:vAlign w:val="center"/>
          </w:tcPr>
          <w:p w:rsidR="0003129F" w:rsidRPr="00F83A96" w:rsidRDefault="0003129F" w:rsidP="00096494">
            <w:pPr>
              <w:jc w:val="center"/>
              <w:rPr>
                <w:rFonts w:ascii="Simplified Arabic" w:hAnsi="Simplified Arabic" w:cs="Simplified Arabic"/>
                <w:color w:val="000000"/>
                <w:sz w:val="16"/>
                <w:szCs w:val="16"/>
                <w:rtl/>
              </w:rPr>
            </w:pPr>
            <w:r w:rsidRPr="00F83A96">
              <w:rPr>
                <w:rFonts w:ascii="Simplified Arabic" w:hAnsi="Simplified Arabic" w:cs="Simplified Arabic"/>
                <w:color w:val="000000"/>
                <w:sz w:val="16"/>
                <w:szCs w:val="16"/>
              </w:rPr>
              <w:t>1.18</w:t>
            </w:r>
          </w:p>
        </w:tc>
        <w:tc>
          <w:tcPr>
            <w:tcW w:w="363" w:type="pct"/>
            <w:vAlign w:val="center"/>
          </w:tcPr>
          <w:p w:rsidR="0003129F" w:rsidRPr="00F83A96" w:rsidRDefault="0003129F" w:rsidP="00096494">
            <w:pPr>
              <w:jc w:val="center"/>
              <w:rPr>
                <w:rFonts w:ascii="Simplified Arabic" w:hAnsi="Simplified Arabic" w:cs="Simplified Arabic"/>
                <w:sz w:val="16"/>
                <w:szCs w:val="16"/>
              </w:rPr>
            </w:pPr>
            <w:r w:rsidRPr="00F83A96">
              <w:rPr>
                <w:rFonts w:ascii="Simplified Arabic" w:hAnsi="Simplified Arabic" w:cs="Simplified Arabic" w:hint="cs"/>
                <w:color w:val="000000"/>
                <w:sz w:val="16"/>
                <w:szCs w:val="16"/>
                <w:rtl/>
              </w:rPr>
              <w:t>مرتفعة</w:t>
            </w:r>
          </w:p>
        </w:tc>
      </w:tr>
      <w:tr w:rsidR="0003129F" w:rsidRPr="00F83A96" w:rsidTr="00096494">
        <w:tc>
          <w:tcPr>
            <w:tcW w:w="125"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المتوسط الحسابي العام</w:t>
            </w: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F83A96"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36"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3.52</w:t>
            </w:r>
          </w:p>
        </w:tc>
        <w:tc>
          <w:tcPr>
            <w:tcW w:w="317" w:type="pct"/>
            <w:vAlign w:val="center"/>
          </w:tcPr>
          <w:p w:rsidR="0003129F" w:rsidRPr="00F83A96" w:rsidRDefault="0003129F" w:rsidP="00096494">
            <w:pPr>
              <w:jc w:val="center"/>
              <w:rPr>
                <w:rFonts w:ascii="Simplified Arabic" w:hAnsi="Simplified Arabic" w:cs="Simplified Arabic"/>
                <w:b/>
                <w:bCs/>
                <w:color w:val="000000"/>
                <w:sz w:val="16"/>
                <w:szCs w:val="16"/>
              </w:rPr>
            </w:pPr>
          </w:p>
        </w:tc>
        <w:tc>
          <w:tcPr>
            <w:tcW w:w="363" w:type="pct"/>
            <w:vAlign w:val="center"/>
          </w:tcPr>
          <w:p w:rsidR="0003129F" w:rsidRPr="00F83A96" w:rsidRDefault="0003129F" w:rsidP="00096494">
            <w:pPr>
              <w:jc w:val="center"/>
              <w:rPr>
                <w:rFonts w:ascii="Simplified Arabic" w:hAnsi="Simplified Arabic" w:cs="Simplified Arabic"/>
                <w:b/>
                <w:bCs/>
                <w:color w:val="000000"/>
                <w:sz w:val="16"/>
                <w:szCs w:val="16"/>
              </w:rPr>
            </w:pPr>
          </w:p>
        </w:tc>
      </w:tr>
      <w:tr w:rsidR="0003129F" w:rsidRPr="00F83A96" w:rsidTr="00096494">
        <w:tc>
          <w:tcPr>
            <w:tcW w:w="125"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الانحراف المعياري العام</w:t>
            </w: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F83A96"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36"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F83A96" w:rsidRDefault="0003129F" w:rsidP="00096494">
            <w:pP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 xml:space="preserve">   0.94</w:t>
            </w:r>
          </w:p>
        </w:tc>
        <w:tc>
          <w:tcPr>
            <w:tcW w:w="36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r>
      <w:tr w:rsidR="0003129F" w:rsidRPr="00F83A96" w:rsidTr="00096494">
        <w:tc>
          <w:tcPr>
            <w:tcW w:w="125"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1204" w:type="pct"/>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b/>
                <w:bCs/>
                <w:color w:val="000000"/>
                <w:sz w:val="16"/>
                <w:szCs w:val="16"/>
                <w:rtl/>
              </w:rPr>
              <w:t>درجة الاستخدام</w:t>
            </w: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2" w:type="pct"/>
            <w:vAlign w:val="center"/>
          </w:tcPr>
          <w:p w:rsidR="0003129F" w:rsidRPr="00F83A96" w:rsidRDefault="0003129F" w:rsidP="00096494">
            <w:pPr>
              <w:jc w:val="center"/>
              <w:rPr>
                <w:rFonts w:ascii="Simplified Arabic" w:hAnsi="Simplified Arabic" w:cs="Simplified Arabic"/>
                <w:b/>
                <w:bCs/>
                <w:color w:val="000000"/>
                <w:sz w:val="16"/>
                <w:szCs w:val="16"/>
              </w:rPr>
            </w:pPr>
          </w:p>
        </w:tc>
        <w:tc>
          <w:tcPr>
            <w:tcW w:w="257"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0"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4"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253"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36"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17" w:type="pct"/>
            <w:vAlign w:val="center"/>
          </w:tcPr>
          <w:p w:rsidR="0003129F" w:rsidRPr="00F83A96" w:rsidRDefault="0003129F" w:rsidP="00096494">
            <w:pPr>
              <w:jc w:val="center"/>
              <w:rPr>
                <w:rFonts w:ascii="Simplified Arabic" w:hAnsi="Simplified Arabic" w:cs="Simplified Arabic"/>
                <w:b/>
                <w:bCs/>
                <w:color w:val="000000"/>
                <w:sz w:val="16"/>
                <w:szCs w:val="16"/>
                <w:rtl/>
              </w:rPr>
            </w:pPr>
          </w:p>
        </w:tc>
        <w:tc>
          <w:tcPr>
            <w:tcW w:w="363" w:type="pct"/>
            <w:vAlign w:val="center"/>
          </w:tcPr>
          <w:p w:rsidR="0003129F" w:rsidRPr="00F83A96" w:rsidRDefault="0003129F" w:rsidP="00096494">
            <w:pPr>
              <w:jc w:val="center"/>
              <w:rPr>
                <w:rFonts w:ascii="Simplified Arabic" w:hAnsi="Simplified Arabic" w:cs="Simplified Arabic"/>
                <w:b/>
                <w:bCs/>
                <w:color w:val="000000"/>
                <w:sz w:val="16"/>
                <w:szCs w:val="16"/>
                <w:rtl/>
              </w:rPr>
            </w:pPr>
            <w:r w:rsidRPr="00F83A96">
              <w:rPr>
                <w:rFonts w:ascii="Simplified Arabic" w:hAnsi="Simplified Arabic" w:cs="Simplified Arabic" w:hint="cs"/>
                <w:b/>
                <w:bCs/>
                <w:color w:val="000000"/>
                <w:sz w:val="16"/>
                <w:szCs w:val="16"/>
                <w:rtl/>
              </w:rPr>
              <w:t>مرتفعة</w:t>
            </w:r>
          </w:p>
        </w:tc>
      </w:tr>
    </w:tbl>
    <w:p w:rsidR="0003129F" w:rsidRDefault="0003129F" w:rsidP="0003129F">
      <w:pPr>
        <w:spacing w:line="240" w:lineRule="auto"/>
        <w:jc w:val="both"/>
        <w:rPr>
          <w:rFonts w:ascii="Simplified Arabic" w:hAnsi="Simplified Arabic" w:cs="Simplified Arabic"/>
          <w:color w:val="000000"/>
          <w:sz w:val="28"/>
          <w:szCs w:val="28"/>
          <w:rtl/>
        </w:rPr>
      </w:pPr>
    </w:p>
    <w:p w:rsidR="0003129F" w:rsidRPr="00047187" w:rsidRDefault="0003129F" w:rsidP="00AA645C">
      <w:pPr>
        <w:spacing w:line="240" w:lineRule="auto"/>
        <w:jc w:val="both"/>
        <w:rPr>
          <w:rFonts w:ascii="Simplified Arabic" w:hAnsi="Simplified Arabic" w:cs="Simplified Arabic"/>
          <w:b/>
          <w:bCs/>
          <w:color w:val="000000"/>
          <w:sz w:val="20"/>
          <w:szCs w:val="20"/>
          <w:rtl/>
        </w:rPr>
      </w:pPr>
      <w:r>
        <w:rPr>
          <w:rFonts w:ascii="Simplified Arabic" w:hAnsi="Simplified Arabic" w:cs="Simplified Arabic" w:hint="cs"/>
          <w:sz w:val="28"/>
          <w:szCs w:val="28"/>
          <w:rtl/>
        </w:rPr>
        <w:lastRenderedPageBreak/>
        <w:t xml:space="preserve">       ي</w:t>
      </w:r>
      <w:r w:rsidRPr="008E471F">
        <w:rPr>
          <w:rFonts w:ascii="Simplified Arabic" w:hAnsi="Simplified Arabic" w:cs="Simplified Arabic"/>
          <w:sz w:val="28"/>
          <w:szCs w:val="28"/>
          <w:rtl/>
        </w:rPr>
        <w:t>لاحظ من الجدول</w:t>
      </w:r>
      <w:r>
        <w:rPr>
          <w:rFonts w:ascii="Simplified Arabic" w:hAnsi="Simplified Arabic" w:cs="Simplified Arabic" w:hint="cs"/>
          <w:sz w:val="28"/>
          <w:szCs w:val="28"/>
          <w:rtl/>
        </w:rPr>
        <w:t xml:space="preserve"> رقم</w:t>
      </w:r>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8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r w:rsidRPr="008E471F">
        <w:rPr>
          <w:rFonts w:ascii="Simplified Arabic" w:hAnsi="Simplified Arabic" w:cs="Simplified Arabic"/>
          <w:color w:val="000000"/>
          <w:sz w:val="28"/>
          <w:szCs w:val="28"/>
          <w:rtl/>
        </w:rPr>
        <w:t>أن ال</w:t>
      </w:r>
      <w:r>
        <w:rPr>
          <w:rFonts w:ascii="Simplified Arabic" w:hAnsi="Simplified Arabic" w:cs="Simplified Arabic" w:hint="cs"/>
          <w:color w:val="000000"/>
          <w:sz w:val="28"/>
          <w:szCs w:val="28"/>
          <w:rtl/>
        </w:rPr>
        <w:t>مت</w:t>
      </w:r>
      <w:r w:rsidRPr="008E471F">
        <w:rPr>
          <w:rFonts w:ascii="Simplified Arabic" w:hAnsi="Simplified Arabic" w:cs="Simplified Arabic"/>
          <w:color w:val="000000"/>
          <w:sz w:val="28"/>
          <w:szCs w:val="28"/>
          <w:rtl/>
        </w:rPr>
        <w:t>وسط الحسابي</w:t>
      </w:r>
      <w:r w:rsidRPr="008C0476">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ل</w:t>
      </w:r>
      <w:r w:rsidRPr="008C0476">
        <w:rPr>
          <w:rFonts w:ascii="Simplified Arabic" w:hAnsi="Simplified Arabic" w:cs="Simplified Arabic"/>
          <w:color w:val="000000"/>
          <w:sz w:val="28"/>
          <w:szCs w:val="28"/>
          <w:rtl/>
        </w:rPr>
        <w:t>مدى</w:t>
      </w:r>
      <w:r w:rsidRPr="008C0476">
        <w:rPr>
          <w:rFonts w:ascii="Simplified Arabic" w:hAnsi="Simplified Arabic" w:cs="Simplified Arabic" w:hint="cs"/>
          <w:color w:val="000000"/>
          <w:sz w:val="28"/>
          <w:szCs w:val="28"/>
          <w:rtl/>
        </w:rPr>
        <w:t xml:space="preserve"> </w:t>
      </w:r>
      <w:r w:rsidRPr="008C0476">
        <w:rPr>
          <w:rFonts w:ascii="Simplified Arabic" w:hAnsi="Simplified Arabic" w:cs="Simplified Arabic"/>
          <w:sz w:val="28"/>
          <w:szCs w:val="28"/>
          <w:rtl/>
        </w:rPr>
        <w:t xml:space="preserve">استخدام </w:t>
      </w:r>
      <w:r w:rsidRPr="008C0476">
        <w:rPr>
          <w:rFonts w:ascii="Simplified Arabic" w:hAnsi="Simplified Arabic" w:cs="Simplified Arabic" w:hint="cs"/>
          <w:sz w:val="28"/>
          <w:szCs w:val="28"/>
          <w:rtl/>
        </w:rPr>
        <w:t>إ</w:t>
      </w:r>
      <w:r w:rsidRPr="008C0476">
        <w:rPr>
          <w:rFonts w:ascii="Simplified Arabic" w:hAnsi="Simplified Arabic" w:cs="Simplified Arabic"/>
          <w:sz w:val="28"/>
          <w:szCs w:val="28"/>
          <w:rtl/>
        </w:rPr>
        <w:t>دارة ا</w:t>
      </w:r>
      <w:r w:rsidRPr="008C0476">
        <w:rPr>
          <w:rFonts w:ascii="Simplified Arabic" w:hAnsi="Simplified Arabic" w:cs="Simplified Arabic" w:hint="cs"/>
          <w:sz w:val="28"/>
          <w:szCs w:val="28"/>
          <w:rtl/>
        </w:rPr>
        <w:t>لأ</w:t>
      </w:r>
      <w:r>
        <w:rPr>
          <w:rFonts w:ascii="Simplified Arabic" w:hAnsi="Simplified Arabic" w:cs="Simplified Arabic"/>
          <w:sz w:val="28"/>
          <w:szCs w:val="28"/>
          <w:rtl/>
        </w:rPr>
        <w:t>زمات وفقا</w:t>
      </w:r>
      <w:r>
        <w:rPr>
          <w:rFonts w:ascii="Simplified Arabic" w:hAnsi="Simplified Arabic" w:cs="Simplified Arabic" w:hint="cs"/>
          <w:sz w:val="28"/>
          <w:szCs w:val="28"/>
          <w:rtl/>
        </w:rPr>
        <w:t xml:space="preserve"> </w:t>
      </w:r>
      <w:r w:rsidRPr="008C0476">
        <w:rPr>
          <w:rFonts w:ascii="Simplified Arabic" w:hAnsi="Simplified Arabic" w:cs="Simplified Arabic" w:hint="cs"/>
          <w:sz w:val="28"/>
          <w:szCs w:val="28"/>
          <w:rtl/>
        </w:rPr>
        <w:t>لمرحلة</w:t>
      </w:r>
      <w:r w:rsidRPr="008C0476">
        <w:rPr>
          <w:rFonts w:ascii="Simplified Arabic" w:hAnsi="Simplified Arabic" w:cs="Simplified Arabic"/>
          <w:sz w:val="28"/>
          <w:szCs w:val="28"/>
          <w:rtl/>
        </w:rPr>
        <w:t xml:space="preserve"> </w:t>
      </w:r>
      <w:r w:rsidRPr="008C0476">
        <w:rPr>
          <w:rFonts w:ascii="Simplified Arabic" w:hAnsi="Simplified Arabic" w:cs="Simplified Arabic"/>
          <w:color w:val="000000"/>
          <w:sz w:val="28"/>
          <w:szCs w:val="28"/>
          <w:rtl/>
        </w:rPr>
        <w:t>التعلم</w:t>
      </w:r>
      <w:r>
        <w:rPr>
          <w:rFonts w:ascii="Simplified Arabic" w:hAnsi="Simplified Arabic" w:cs="Simplified Arabic" w:hint="cs"/>
          <w:b/>
          <w:bCs/>
          <w:color w:val="000000"/>
          <w:sz w:val="20"/>
          <w:szCs w:val="20"/>
          <w:rtl/>
        </w:rPr>
        <w:t xml:space="preserve"> </w:t>
      </w:r>
      <w:r w:rsidRPr="008C0476">
        <w:rPr>
          <w:rFonts w:ascii="Simplified Arabic" w:hAnsi="Simplified Arabic" w:cs="Simplified Arabic"/>
          <w:b/>
          <w:bCs/>
          <w:color w:val="000000"/>
          <w:sz w:val="20"/>
          <w:szCs w:val="20"/>
          <w:rtl/>
        </w:rPr>
        <w:t xml:space="preserve"> </w:t>
      </w:r>
      <w:r>
        <w:rPr>
          <w:rFonts w:ascii="Simplified Arabic" w:hAnsi="Simplified Arabic" w:cs="Simplified Arabic"/>
          <w:color w:val="000000"/>
          <w:sz w:val="28"/>
          <w:szCs w:val="28"/>
          <w:rtl/>
        </w:rPr>
        <w:t xml:space="preserve">يقع ما بين </w:t>
      </w:r>
      <w:proofErr w:type="spellStart"/>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3.37 </w:t>
      </w:r>
      <w:proofErr w:type="spellStart"/>
      <w:r>
        <w:rPr>
          <w:rFonts w:ascii="Simplified Arabic" w:hAnsi="Simplified Arabic" w:cs="Simplified Arabic" w:hint="cs"/>
          <w:color w:val="000000"/>
          <w:sz w:val="28"/>
          <w:szCs w:val="28"/>
          <w:rtl/>
        </w:rPr>
        <w:t>-</w:t>
      </w:r>
      <w:proofErr w:type="spellEnd"/>
      <w:r w:rsidRPr="008E471F">
        <w:rPr>
          <w:rFonts w:ascii="Simplified Arabic" w:hAnsi="Simplified Arabic" w:cs="Simplified Arabic"/>
          <w:color w:val="000000"/>
          <w:sz w:val="28"/>
          <w:szCs w:val="28"/>
          <w:rtl/>
        </w:rPr>
        <w:t xml:space="preserve"> 3.69</w:t>
      </w:r>
      <w:proofErr w:type="spellStart"/>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w:t>
      </w:r>
      <w:proofErr w:type="spellEnd"/>
      <w:r>
        <w:rPr>
          <w:rFonts w:ascii="Simplified Arabic" w:hAnsi="Simplified Arabic" w:cs="Simplified Arabic"/>
          <w:color w:val="000000"/>
          <w:sz w:val="28"/>
          <w:szCs w:val="28"/>
          <w:rtl/>
        </w:rPr>
        <w:t xml:space="preserve"> وبالنظر</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إلى</w:t>
      </w:r>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الإنحراف</w:t>
      </w:r>
      <w:proofErr w:type="spellEnd"/>
      <w:r w:rsidRPr="008E471F">
        <w:rPr>
          <w:rFonts w:ascii="Simplified Arabic" w:hAnsi="Simplified Arabic" w:cs="Simplified Arabic"/>
          <w:color w:val="000000"/>
          <w:sz w:val="28"/>
          <w:szCs w:val="28"/>
          <w:rtl/>
        </w:rPr>
        <w:t xml:space="preserve"> المعياري نجد أنه تجاوز الواحد الصحيح م</w:t>
      </w:r>
      <w:r>
        <w:rPr>
          <w:rFonts w:ascii="Simplified Arabic" w:hAnsi="Simplified Arabic" w:cs="Simplified Arabic"/>
          <w:color w:val="000000"/>
          <w:sz w:val="28"/>
          <w:szCs w:val="28"/>
          <w:rtl/>
        </w:rPr>
        <w:t xml:space="preserve">ما يدل على أن هناك تشتت في </w:t>
      </w:r>
      <w:r>
        <w:rPr>
          <w:rFonts w:ascii="Simplified Arabic" w:hAnsi="Simplified Arabic" w:cs="Simplified Arabic" w:hint="cs"/>
          <w:color w:val="000000"/>
          <w:sz w:val="28"/>
          <w:szCs w:val="28"/>
          <w:rtl/>
        </w:rPr>
        <w:t>آرا</w:t>
      </w:r>
      <w:r>
        <w:rPr>
          <w:rFonts w:ascii="Simplified Arabic" w:hAnsi="Simplified Arabic" w:cs="Simplified Arabic" w:hint="eastAsia"/>
          <w:color w:val="000000"/>
          <w:sz w:val="28"/>
          <w:szCs w:val="28"/>
          <w:rtl/>
        </w:rPr>
        <w:t>ء</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المبحوثين</w:t>
      </w:r>
      <w:r>
        <w:rPr>
          <w:rFonts w:ascii="Simplified Arabic" w:hAnsi="Simplified Arabic" w:cs="Simplified Arabic"/>
          <w:color w:val="000000"/>
          <w:sz w:val="28"/>
          <w:szCs w:val="28"/>
          <w:rtl/>
        </w:rPr>
        <w:t xml:space="preserve"> حول هذه </w:t>
      </w:r>
      <w:r>
        <w:rPr>
          <w:rFonts w:ascii="Simplified Arabic" w:hAnsi="Simplified Arabic" w:cs="Simplified Arabic" w:hint="cs"/>
          <w:color w:val="000000"/>
          <w:sz w:val="28"/>
          <w:szCs w:val="28"/>
          <w:rtl/>
        </w:rPr>
        <w:t>المرحلة</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وبالنظر إلى ال</w:t>
      </w:r>
      <w:r>
        <w:rPr>
          <w:rFonts w:ascii="Simplified Arabic" w:hAnsi="Simplified Arabic" w:cs="Simplified Arabic" w:hint="cs"/>
          <w:color w:val="000000"/>
          <w:sz w:val="28"/>
          <w:szCs w:val="28"/>
          <w:rtl/>
        </w:rPr>
        <w:t>مت</w:t>
      </w:r>
      <w:r w:rsidRPr="008E471F">
        <w:rPr>
          <w:rFonts w:ascii="Simplified Arabic" w:hAnsi="Simplified Arabic" w:cs="Simplified Arabic"/>
          <w:color w:val="000000"/>
          <w:sz w:val="28"/>
          <w:szCs w:val="28"/>
          <w:rtl/>
        </w:rPr>
        <w:t xml:space="preserve">وسط الحسابي العام الحسابي </w:t>
      </w:r>
      <w:r>
        <w:rPr>
          <w:rFonts w:ascii="Simplified Arabic" w:hAnsi="Simplified Arabic" w:cs="Simplified Arabic" w:hint="cs"/>
          <w:color w:val="000000"/>
          <w:sz w:val="28"/>
          <w:szCs w:val="28"/>
          <w:rtl/>
        </w:rPr>
        <w:t>ل</w:t>
      </w:r>
      <w:r w:rsidRPr="008C0476">
        <w:rPr>
          <w:rFonts w:ascii="Simplified Arabic" w:hAnsi="Simplified Arabic" w:cs="Simplified Arabic"/>
          <w:color w:val="000000"/>
          <w:sz w:val="28"/>
          <w:szCs w:val="28"/>
          <w:rtl/>
        </w:rPr>
        <w:t>مدى</w:t>
      </w:r>
      <w:r w:rsidRPr="008C0476">
        <w:rPr>
          <w:rFonts w:ascii="Simplified Arabic" w:hAnsi="Simplified Arabic" w:cs="Simplified Arabic" w:hint="cs"/>
          <w:color w:val="000000"/>
          <w:sz w:val="28"/>
          <w:szCs w:val="28"/>
          <w:rtl/>
        </w:rPr>
        <w:t xml:space="preserve"> </w:t>
      </w:r>
      <w:r w:rsidRPr="008C0476">
        <w:rPr>
          <w:rFonts w:ascii="Simplified Arabic" w:hAnsi="Simplified Arabic" w:cs="Simplified Arabic"/>
          <w:sz w:val="28"/>
          <w:szCs w:val="28"/>
          <w:rtl/>
        </w:rPr>
        <w:t xml:space="preserve">استخدام </w:t>
      </w:r>
      <w:r w:rsidRPr="008C0476">
        <w:rPr>
          <w:rFonts w:ascii="Simplified Arabic" w:hAnsi="Simplified Arabic" w:cs="Simplified Arabic" w:hint="cs"/>
          <w:sz w:val="28"/>
          <w:szCs w:val="28"/>
          <w:rtl/>
        </w:rPr>
        <w:t>إ</w:t>
      </w:r>
      <w:r w:rsidRPr="008C0476">
        <w:rPr>
          <w:rFonts w:ascii="Simplified Arabic" w:hAnsi="Simplified Arabic" w:cs="Simplified Arabic"/>
          <w:sz w:val="28"/>
          <w:szCs w:val="28"/>
          <w:rtl/>
        </w:rPr>
        <w:t>دارة ا</w:t>
      </w:r>
      <w:r w:rsidRPr="008C0476">
        <w:rPr>
          <w:rFonts w:ascii="Simplified Arabic" w:hAnsi="Simplified Arabic" w:cs="Simplified Arabic" w:hint="cs"/>
          <w:sz w:val="28"/>
          <w:szCs w:val="28"/>
          <w:rtl/>
        </w:rPr>
        <w:t>لأ</w:t>
      </w:r>
      <w:r>
        <w:rPr>
          <w:rFonts w:ascii="Simplified Arabic" w:hAnsi="Simplified Arabic" w:cs="Simplified Arabic"/>
          <w:sz w:val="28"/>
          <w:szCs w:val="28"/>
          <w:rtl/>
        </w:rPr>
        <w:t>زمات وفقا</w:t>
      </w:r>
      <w:r>
        <w:rPr>
          <w:rFonts w:ascii="Simplified Arabic" w:hAnsi="Simplified Arabic" w:cs="Simplified Arabic" w:hint="cs"/>
          <w:sz w:val="28"/>
          <w:szCs w:val="28"/>
          <w:rtl/>
        </w:rPr>
        <w:t xml:space="preserve"> </w:t>
      </w:r>
      <w:r w:rsidRPr="008C0476">
        <w:rPr>
          <w:rFonts w:ascii="Simplified Arabic" w:hAnsi="Simplified Arabic" w:cs="Simplified Arabic" w:hint="cs"/>
          <w:sz w:val="28"/>
          <w:szCs w:val="28"/>
          <w:rtl/>
        </w:rPr>
        <w:t>لمرحلة</w:t>
      </w:r>
      <w:r w:rsidRPr="008C0476">
        <w:rPr>
          <w:rFonts w:ascii="Simplified Arabic" w:hAnsi="Simplified Arabic" w:cs="Simplified Arabic"/>
          <w:sz w:val="28"/>
          <w:szCs w:val="28"/>
          <w:rtl/>
        </w:rPr>
        <w:t xml:space="preserve"> </w:t>
      </w:r>
      <w:r w:rsidRPr="008C0476">
        <w:rPr>
          <w:rFonts w:ascii="Simplified Arabic" w:hAnsi="Simplified Arabic" w:cs="Simplified Arabic"/>
          <w:color w:val="000000"/>
          <w:sz w:val="28"/>
          <w:szCs w:val="28"/>
          <w:rtl/>
        </w:rPr>
        <w:t>التعلم</w:t>
      </w:r>
      <w:r w:rsidRPr="008E471F">
        <w:rPr>
          <w:rFonts w:ascii="Simplified Arabic" w:hAnsi="Simplified Arabic" w:cs="Simplified Arabic"/>
          <w:color w:val="000000"/>
          <w:sz w:val="28"/>
          <w:szCs w:val="28"/>
          <w:rtl/>
        </w:rPr>
        <w:t xml:space="preserve"> نجد أنه يبلغ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3.52</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وهو يقع ضمن</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 أي أنه ضمن</w:t>
      </w:r>
      <w:r>
        <w:rPr>
          <w:rFonts w:ascii="Simplified Arabic" w:hAnsi="Simplified Arabic" w:cs="Simplified Arabic" w:hint="cs"/>
          <w:color w:val="000000"/>
          <w:sz w:val="28"/>
          <w:szCs w:val="28"/>
          <w:rtl/>
        </w:rPr>
        <w:t xml:space="preserve"> المستويات المرتفعة</w:t>
      </w:r>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وبإنحراف</w:t>
      </w:r>
      <w:proofErr w:type="spellEnd"/>
      <w:r w:rsidRPr="008E471F">
        <w:rPr>
          <w:rFonts w:ascii="Simplified Arabic" w:hAnsi="Simplified Arabic" w:cs="Simplified Arabic"/>
          <w:color w:val="000000"/>
          <w:sz w:val="28"/>
          <w:szCs w:val="28"/>
          <w:rtl/>
        </w:rPr>
        <w:t xml:space="preserve"> معياري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0.94</w:t>
      </w:r>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مما يعني مما يعني أن </w:t>
      </w:r>
      <w:r>
        <w:rPr>
          <w:rFonts w:ascii="Simplified Arabic" w:hAnsi="Simplified Arabic" w:cs="Simplified Arabic" w:hint="cs"/>
          <w:color w:val="000000"/>
          <w:sz w:val="28"/>
          <w:szCs w:val="28"/>
          <w:rtl/>
        </w:rPr>
        <w:t xml:space="preserve">هناك </w:t>
      </w:r>
      <w:r w:rsidRPr="00E272F9">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E272F9">
        <w:rPr>
          <w:rFonts w:ascii="Simplified Arabic" w:hAnsi="Simplified Arabic" w:cs="Simplified Arabic" w:hint="cs"/>
          <w:sz w:val="28"/>
          <w:szCs w:val="28"/>
          <w:rtl/>
        </w:rPr>
        <w:t>إ</w:t>
      </w:r>
      <w:r w:rsidRPr="00E272F9">
        <w:rPr>
          <w:rFonts w:ascii="Simplified Arabic" w:hAnsi="Simplified Arabic" w:cs="Simplified Arabic"/>
          <w:sz w:val="28"/>
          <w:szCs w:val="28"/>
          <w:rtl/>
        </w:rPr>
        <w:t>دارة ا</w:t>
      </w:r>
      <w:r w:rsidRPr="00E272F9">
        <w:rPr>
          <w:rFonts w:ascii="Simplified Arabic" w:hAnsi="Simplified Arabic" w:cs="Simplified Arabic" w:hint="cs"/>
          <w:sz w:val="28"/>
          <w:szCs w:val="28"/>
          <w:rtl/>
        </w:rPr>
        <w:t>لأ</w:t>
      </w:r>
      <w:r w:rsidRPr="00E272F9">
        <w:rPr>
          <w:rFonts w:ascii="Simplified Arabic" w:hAnsi="Simplified Arabic" w:cs="Simplified Arabic"/>
          <w:sz w:val="28"/>
          <w:szCs w:val="28"/>
          <w:rtl/>
        </w:rPr>
        <w:t xml:space="preserve">زمات وفقا </w:t>
      </w:r>
      <w:r w:rsidRPr="00E272F9">
        <w:rPr>
          <w:rFonts w:ascii="Simplified Arabic" w:hAnsi="Simplified Arabic" w:cs="Simplified Arabic" w:hint="cs"/>
          <w:sz w:val="28"/>
          <w:szCs w:val="28"/>
          <w:rtl/>
        </w:rPr>
        <w:t>لمرحلة</w:t>
      </w:r>
      <w:r w:rsidRPr="00E272F9">
        <w:rPr>
          <w:rFonts w:ascii="Simplified Arabic" w:hAnsi="Simplified Arabic" w:cs="Simplified Arabic"/>
          <w:sz w:val="28"/>
          <w:szCs w:val="28"/>
          <w:rtl/>
        </w:rPr>
        <w:t xml:space="preserve"> </w:t>
      </w:r>
      <w:r>
        <w:rPr>
          <w:rFonts w:ascii="Simplified Arabic" w:hAnsi="Simplified Arabic" w:cs="Simplified Arabic" w:hint="cs"/>
          <w:color w:val="000000"/>
          <w:sz w:val="28"/>
          <w:szCs w:val="28"/>
          <w:rtl/>
        </w:rPr>
        <w:t xml:space="preserve">التعلم </w:t>
      </w:r>
      <w:r w:rsidRPr="008E471F">
        <w:rPr>
          <w:rFonts w:ascii="Simplified Arabic" w:hAnsi="Simplified Arabic" w:cs="Simplified Arabic"/>
          <w:color w:val="000000"/>
          <w:sz w:val="28"/>
          <w:szCs w:val="28"/>
          <w:rtl/>
        </w:rPr>
        <w:t>بدرجة</w:t>
      </w:r>
      <w:r>
        <w:rPr>
          <w:rFonts w:ascii="Simplified Arabic" w:hAnsi="Simplified Arabic" w:cs="Simplified Arabic" w:hint="cs"/>
          <w:color w:val="000000"/>
          <w:sz w:val="28"/>
          <w:szCs w:val="28"/>
          <w:rtl/>
        </w:rPr>
        <w:t xml:space="preserve"> ممارسة</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 xml:space="preserve"> في المصارف المعنية.  وبالنظر إلى نتائج هذه المرحلة </w:t>
      </w:r>
      <w:r>
        <w:rPr>
          <w:rFonts w:ascii="Simplified Arabic" w:hAnsi="Simplified Arabic" w:cs="Simplified Arabic" w:hint="cs"/>
          <w:color w:val="000000"/>
          <w:sz w:val="28"/>
          <w:szCs w:val="28"/>
          <w:rtl/>
        </w:rPr>
        <w:t>ي</w:t>
      </w:r>
      <w:r w:rsidRPr="008E471F">
        <w:rPr>
          <w:rFonts w:ascii="Simplified Arabic" w:hAnsi="Simplified Arabic" w:cs="Simplified Arabic"/>
          <w:color w:val="000000"/>
          <w:sz w:val="28"/>
          <w:szCs w:val="28"/>
          <w:rtl/>
        </w:rPr>
        <w:t>لاحظ أنها جاءت متفقة تقريباً مع نتائج مراحل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 </w:t>
      </w:r>
      <w:proofErr w:type="spellStart"/>
      <w:r>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proofErr w:type="spellStart"/>
      <w:r>
        <w:rPr>
          <w:rFonts w:ascii="Simplified Arabic" w:hAnsi="Simplified Arabic" w:cs="Simplified Arabic" w:hint="cs"/>
          <w:color w:val="000000"/>
          <w:sz w:val="28"/>
          <w:szCs w:val="28"/>
          <w:rtl/>
        </w:rPr>
        <w:t>الإستعداد</w:t>
      </w:r>
      <w:proofErr w:type="spellEnd"/>
      <w:r>
        <w:rPr>
          <w:rFonts w:ascii="Simplified Arabic" w:hAnsi="Simplified Arabic" w:cs="Simplified Arabic" w:hint="cs"/>
          <w:color w:val="000000"/>
          <w:sz w:val="28"/>
          <w:szCs w:val="28"/>
          <w:rtl/>
        </w:rPr>
        <w:t xml:space="preserve"> والوقاية </w:t>
      </w:r>
      <w:proofErr w:type="spellStart"/>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إحتواء</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الأضرار-</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إستعادة</w:t>
      </w:r>
      <w:proofErr w:type="spellEnd"/>
      <w:r w:rsidRPr="008E471F">
        <w:rPr>
          <w:rFonts w:ascii="Simplified Arabic" w:hAnsi="Simplified Arabic" w:cs="Simplified Arabic"/>
          <w:color w:val="000000"/>
          <w:sz w:val="28"/>
          <w:szCs w:val="28"/>
          <w:rtl/>
        </w:rPr>
        <w:t xml:space="preserve"> النشاط</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حيث  كان المتوسط الحسابي </w:t>
      </w:r>
      <w:proofErr w:type="spellStart"/>
      <w:r w:rsidRPr="008E471F">
        <w:rPr>
          <w:rFonts w:ascii="Simplified Arabic" w:hAnsi="Simplified Arabic" w:cs="Simplified Arabic"/>
          <w:color w:val="000000"/>
          <w:sz w:val="28"/>
          <w:szCs w:val="28"/>
          <w:rtl/>
        </w:rPr>
        <w:t>ا</w:t>
      </w:r>
      <w:r>
        <w:rPr>
          <w:rFonts w:ascii="Simplified Arabic" w:hAnsi="Simplified Arabic" w:cs="Simplified Arabic" w:hint="cs"/>
          <w:color w:val="000000"/>
          <w:sz w:val="28"/>
          <w:szCs w:val="28"/>
          <w:rtl/>
        </w:rPr>
        <w:t>العام</w:t>
      </w:r>
      <w:proofErr w:type="spellEnd"/>
      <w:r w:rsidRPr="008E471F">
        <w:rPr>
          <w:rFonts w:ascii="Simplified Arabic" w:hAnsi="Simplified Arabic" w:cs="Simplified Arabic"/>
          <w:color w:val="000000"/>
          <w:sz w:val="28"/>
          <w:szCs w:val="28"/>
          <w:rtl/>
        </w:rPr>
        <w:t xml:space="preserve"> لكل مرحلة منها يقع ضمن </w:t>
      </w:r>
      <w:r>
        <w:rPr>
          <w:rFonts w:ascii="Simplified Arabic" w:hAnsi="Simplified Arabic" w:cs="Simplified Arabic" w:hint="cs"/>
          <w:color w:val="000000"/>
          <w:sz w:val="28"/>
          <w:szCs w:val="28"/>
          <w:rtl/>
        </w:rPr>
        <w:t>المستويات المرتفعة</w:t>
      </w:r>
      <w:r w:rsidRPr="008E471F">
        <w:rPr>
          <w:rFonts w:ascii="Simplified Arabic" w:hAnsi="Simplified Arabic" w:cs="Simplified Arabic"/>
          <w:color w:val="000000"/>
          <w:sz w:val="28"/>
          <w:szCs w:val="28"/>
          <w:rtl/>
        </w:rPr>
        <w:t>.</w:t>
      </w:r>
    </w:p>
    <w:p w:rsidR="0003129F" w:rsidRDefault="0003129F" w:rsidP="0003129F">
      <w:pPr>
        <w:spacing w:after="0" w:line="240" w:lineRule="auto"/>
        <w:rPr>
          <w:rFonts w:ascii="Simplified Arabic" w:hAnsi="Simplified Arabic" w:cs="Simplified Arabic"/>
          <w:sz w:val="28"/>
          <w:szCs w:val="28"/>
          <w:rtl/>
        </w:rPr>
      </w:pPr>
      <w:r>
        <w:rPr>
          <w:rFonts w:ascii="Simplified Arabic" w:hAnsi="Simplified Arabic" w:cs="Simplified Arabic" w:hint="cs"/>
          <w:b/>
          <w:bCs/>
          <w:color w:val="000000"/>
          <w:sz w:val="28"/>
          <w:szCs w:val="28"/>
          <w:rtl/>
        </w:rPr>
        <w:t>سابعا</w:t>
      </w:r>
      <w:r w:rsidR="00E53476">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 xml:space="preserve"> </w:t>
      </w:r>
      <w:proofErr w:type="spellStart"/>
      <w:r>
        <w:rPr>
          <w:rFonts w:ascii="Simplified Arabic" w:hAnsi="Simplified Arabic" w:cs="Simplified Arabic" w:hint="cs"/>
          <w:b/>
          <w:bCs/>
          <w:color w:val="000000"/>
          <w:sz w:val="28"/>
          <w:szCs w:val="28"/>
          <w:rtl/>
        </w:rPr>
        <w:t>:</w:t>
      </w:r>
      <w:proofErr w:type="spellEnd"/>
      <w:r>
        <w:rPr>
          <w:rFonts w:ascii="Simplified Arabic" w:hAnsi="Simplified Arabic" w:cs="Simplified Arabic" w:hint="cs"/>
          <w:b/>
          <w:bCs/>
          <w:color w:val="000000"/>
          <w:sz w:val="28"/>
          <w:szCs w:val="28"/>
          <w:rtl/>
        </w:rPr>
        <w:t xml:space="preserve"> </w:t>
      </w:r>
      <w:r w:rsidRPr="00F42993">
        <w:rPr>
          <w:rFonts w:ascii="Simplified Arabic" w:hAnsi="Simplified Arabic" w:cs="Simplified Arabic"/>
          <w:b/>
          <w:bCs/>
          <w:color w:val="000000"/>
          <w:sz w:val="28"/>
          <w:szCs w:val="28"/>
          <w:rtl/>
        </w:rPr>
        <w:t>مدى</w:t>
      </w:r>
      <w:r>
        <w:rPr>
          <w:rFonts w:ascii="Simplified Arabic" w:hAnsi="Simplified Arabic" w:cs="Simplified Arabic" w:hint="cs"/>
          <w:b/>
          <w:bCs/>
          <w:color w:val="000000"/>
          <w:sz w:val="28"/>
          <w:szCs w:val="28"/>
          <w:rtl/>
        </w:rPr>
        <w:t xml:space="preserve"> </w:t>
      </w:r>
      <w:r w:rsidRPr="005B50DA">
        <w:rPr>
          <w:rFonts w:ascii="Simplified Arabic" w:hAnsi="Simplified Arabic" w:cs="Simplified Arabic"/>
          <w:b/>
          <w:bCs/>
          <w:sz w:val="28"/>
          <w:szCs w:val="28"/>
          <w:rtl/>
        </w:rPr>
        <w:t xml:space="preserve">استخدام </w:t>
      </w:r>
      <w:r>
        <w:rPr>
          <w:rFonts w:ascii="Simplified Arabic" w:hAnsi="Simplified Arabic" w:cs="Simplified Arabic" w:hint="cs"/>
          <w:b/>
          <w:bCs/>
          <w:sz w:val="28"/>
          <w:szCs w:val="28"/>
          <w:rtl/>
        </w:rPr>
        <w:t>إ</w:t>
      </w:r>
      <w:r w:rsidRPr="005B50DA">
        <w:rPr>
          <w:rFonts w:ascii="Simplified Arabic" w:hAnsi="Simplified Arabic" w:cs="Simplified Arabic"/>
          <w:b/>
          <w:bCs/>
          <w:sz w:val="28"/>
          <w:szCs w:val="28"/>
          <w:rtl/>
        </w:rPr>
        <w:t>دارة ا</w:t>
      </w:r>
      <w:r>
        <w:rPr>
          <w:rFonts w:ascii="Simplified Arabic" w:hAnsi="Simplified Arabic" w:cs="Simplified Arabic" w:hint="cs"/>
          <w:b/>
          <w:bCs/>
          <w:sz w:val="28"/>
          <w:szCs w:val="28"/>
          <w:rtl/>
        </w:rPr>
        <w:t>لأ</w:t>
      </w:r>
      <w:r w:rsidRPr="005B50DA">
        <w:rPr>
          <w:rFonts w:ascii="Simplified Arabic" w:hAnsi="Simplified Arabic" w:cs="Simplified Arabic"/>
          <w:b/>
          <w:bCs/>
          <w:sz w:val="28"/>
          <w:szCs w:val="28"/>
          <w:rtl/>
        </w:rPr>
        <w:t xml:space="preserve">زمات وفقا </w:t>
      </w:r>
      <w:r>
        <w:rPr>
          <w:rFonts w:ascii="Simplified Arabic" w:hAnsi="Simplified Arabic" w:cs="Simplified Arabic" w:hint="cs"/>
          <w:b/>
          <w:bCs/>
          <w:color w:val="000000"/>
          <w:sz w:val="28"/>
          <w:szCs w:val="28"/>
          <w:rtl/>
        </w:rPr>
        <w:t>ل</w:t>
      </w:r>
      <w:r w:rsidRPr="008E471F">
        <w:rPr>
          <w:rFonts w:ascii="Simplified Arabic" w:hAnsi="Simplified Arabic" w:cs="Simplified Arabic"/>
          <w:b/>
          <w:bCs/>
          <w:color w:val="000000"/>
          <w:sz w:val="28"/>
          <w:szCs w:val="28"/>
          <w:rtl/>
        </w:rPr>
        <w:t xml:space="preserve">لمراحل الخمسة </w:t>
      </w:r>
      <w:r>
        <w:rPr>
          <w:rFonts w:ascii="Simplified Arabic" w:hAnsi="Simplified Arabic" w:cs="Simplified Arabic" w:hint="cs"/>
          <w:b/>
          <w:bCs/>
          <w:color w:val="000000"/>
          <w:sz w:val="28"/>
          <w:szCs w:val="28"/>
          <w:rtl/>
        </w:rPr>
        <w:t xml:space="preserve">لنموذج </w:t>
      </w:r>
      <w:r w:rsidRPr="00DD11C7">
        <w:rPr>
          <w:rFonts w:asciiTheme="majorBidi" w:hAnsiTheme="majorBidi" w:cstheme="majorBidi"/>
          <w:sz w:val="28"/>
          <w:szCs w:val="28"/>
        </w:rPr>
        <w:t xml:space="preserve">Pearson and </w:t>
      </w:r>
      <w:proofErr w:type="spellStart"/>
      <w:r w:rsidRPr="00DD11C7">
        <w:rPr>
          <w:rFonts w:asciiTheme="majorBidi" w:hAnsiTheme="majorBidi" w:cstheme="majorBidi"/>
          <w:sz w:val="28"/>
          <w:szCs w:val="28"/>
        </w:rPr>
        <w:t>Mitroff</w:t>
      </w:r>
      <w:proofErr w:type="spellEnd"/>
    </w:p>
    <w:p w:rsidR="0003129F" w:rsidRDefault="0003129F" w:rsidP="0003129F">
      <w:pPr>
        <w:spacing w:line="240" w:lineRule="auto"/>
        <w:jc w:val="both"/>
        <w:rPr>
          <w:rFonts w:ascii="Simplified Arabic" w:hAnsi="Simplified Arabic" w:cs="Simplified Arabic"/>
          <w:b/>
          <w:bCs/>
          <w:color w:val="000000"/>
          <w:sz w:val="28"/>
          <w:szCs w:val="28"/>
          <w:rtl/>
        </w:rPr>
      </w:pPr>
      <w:r w:rsidRPr="008E471F">
        <w:rPr>
          <w:rFonts w:ascii="Simplified Arabic" w:hAnsi="Simplified Arabic" w:cs="Simplified Arabic"/>
          <w:b/>
          <w:bCs/>
          <w:color w:val="000000"/>
          <w:sz w:val="28"/>
          <w:szCs w:val="28"/>
          <w:rtl/>
        </w:rPr>
        <w:t>في المصارف التجارية العامة قيد الدراسة</w:t>
      </w:r>
      <w:r>
        <w:rPr>
          <w:rFonts w:ascii="Simplified Arabic" w:hAnsi="Simplified Arabic" w:cs="Simplified Arabic" w:hint="cs"/>
          <w:b/>
          <w:bCs/>
          <w:color w:val="000000"/>
          <w:sz w:val="28"/>
          <w:szCs w:val="28"/>
          <w:rtl/>
        </w:rPr>
        <w:t xml:space="preserve"> </w:t>
      </w:r>
      <w:proofErr w:type="spellStart"/>
      <w:r w:rsidRPr="008E471F">
        <w:rPr>
          <w:rFonts w:ascii="Simplified Arabic" w:hAnsi="Simplified Arabic" w:cs="Simplified Arabic"/>
          <w:b/>
          <w:bCs/>
          <w:color w:val="000000"/>
          <w:sz w:val="28"/>
          <w:szCs w:val="28"/>
          <w:rtl/>
        </w:rPr>
        <w:t>:</w:t>
      </w:r>
      <w:proofErr w:type="spellEnd"/>
    </w:p>
    <w:p w:rsidR="0003129F" w:rsidRPr="00C449CE" w:rsidRDefault="0003129F" w:rsidP="0003129F">
      <w:pPr>
        <w:spacing w:line="240" w:lineRule="auto"/>
        <w:jc w:val="center"/>
        <w:rPr>
          <w:rFonts w:ascii="Simplified Arabic" w:hAnsi="Simplified Arabic" w:cs="Simplified Arabic"/>
          <w:b/>
          <w:bCs/>
          <w:color w:val="000000"/>
          <w:sz w:val="20"/>
          <w:szCs w:val="20"/>
          <w:rtl/>
        </w:rPr>
      </w:pPr>
      <w:r w:rsidRPr="00C449CE">
        <w:rPr>
          <w:rFonts w:ascii="Simplified Arabic" w:hAnsi="Simplified Arabic" w:cs="Simplified Arabic"/>
          <w:b/>
          <w:bCs/>
          <w:color w:val="000000"/>
          <w:sz w:val="20"/>
          <w:szCs w:val="20"/>
          <w:rtl/>
        </w:rPr>
        <w:t>جدول</w:t>
      </w:r>
      <w:r w:rsidRPr="00C449CE">
        <w:rPr>
          <w:rFonts w:ascii="Simplified Arabic" w:hAnsi="Simplified Arabic" w:cs="Simplified Arabic" w:hint="cs"/>
          <w:b/>
          <w:bCs/>
          <w:color w:val="000000"/>
          <w:sz w:val="20"/>
          <w:szCs w:val="20"/>
          <w:rtl/>
        </w:rPr>
        <w:t xml:space="preserve"> رقم</w:t>
      </w:r>
      <w:r w:rsidRPr="00C449CE">
        <w:rPr>
          <w:rFonts w:ascii="Simplified Arabic" w:hAnsi="Simplified Arabic" w:cs="Simplified Arabic"/>
          <w:b/>
          <w:bCs/>
          <w:color w:val="000000"/>
          <w:sz w:val="20"/>
          <w:szCs w:val="20"/>
          <w:rtl/>
        </w:rPr>
        <w:t xml:space="preserve"> (</w:t>
      </w:r>
      <w:r>
        <w:rPr>
          <w:rFonts w:ascii="Simplified Arabic" w:hAnsi="Simplified Arabic" w:cs="Simplified Arabic" w:hint="cs"/>
          <w:b/>
          <w:bCs/>
          <w:color w:val="000000"/>
          <w:sz w:val="20"/>
          <w:szCs w:val="20"/>
          <w:rtl/>
        </w:rPr>
        <w:t>9</w:t>
      </w:r>
      <w:proofErr w:type="spellStart"/>
      <w:r w:rsidRPr="00C449CE">
        <w:rPr>
          <w:rFonts w:ascii="Simplified Arabic" w:hAnsi="Simplified Arabic" w:cs="Simplified Arabic"/>
          <w:b/>
          <w:bCs/>
          <w:color w:val="000000"/>
          <w:sz w:val="20"/>
          <w:szCs w:val="20"/>
          <w:rtl/>
        </w:rPr>
        <w:t>)</w:t>
      </w:r>
      <w:proofErr w:type="spellEnd"/>
      <w:r w:rsidRPr="00C449CE">
        <w:rPr>
          <w:rFonts w:ascii="Simplified Arabic" w:hAnsi="Simplified Arabic" w:cs="Simplified Arabic" w:hint="cs"/>
          <w:b/>
          <w:bCs/>
          <w:color w:val="000000"/>
          <w:sz w:val="20"/>
          <w:szCs w:val="20"/>
          <w:rtl/>
        </w:rPr>
        <w:t xml:space="preserve"> </w:t>
      </w:r>
      <w:r w:rsidRPr="00C449CE">
        <w:rPr>
          <w:rFonts w:ascii="Simplified Arabic" w:hAnsi="Simplified Arabic" w:cs="Simplified Arabic"/>
          <w:b/>
          <w:bCs/>
          <w:color w:val="000000"/>
          <w:sz w:val="20"/>
          <w:szCs w:val="20"/>
          <w:rtl/>
        </w:rPr>
        <w:t>مدى</w:t>
      </w:r>
      <w:r w:rsidRPr="00C449CE">
        <w:rPr>
          <w:rFonts w:ascii="Simplified Arabic" w:hAnsi="Simplified Arabic" w:cs="Simplified Arabic" w:hint="cs"/>
          <w:b/>
          <w:bCs/>
          <w:color w:val="000000"/>
          <w:sz w:val="20"/>
          <w:szCs w:val="20"/>
          <w:rtl/>
        </w:rPr>
        <w:t xml:space="preserve"> </w:t>
      </w:r>
      <w:r w:rsidRPr="00C449CE">
        <w:rPr>
          <w:rFonts w:ascii="Simplified Arabic" w:hAnsi="Simplified Arabic" w:cs="Simplified Arabic"/>
          <w:b/>
          <w:bCs/>
          <w:sz w:val="20"/>
          <w:szCs w:val="20"/>
          <w:rtl/>
        </w:rPr>
        <w:t xml:space="preserve">استخدام </w:t>
      </w:r>
      <w:r w:rsidRPr="00C449CE">
        <w:rPr>
          <w:rFonts w:ascii="Simplified Arabic" w:hAnsi="Simplified Arabic" w:cs="Simplified Arabic" w:hint="cs"/>
          <w:b/>
          <w:bCs/>
          <w:sz w:val="20"/>
          <w:szCs w:val="20"/>
          <w:rtl/>
        </w:rPr>
        <w:t>إ</w:t>
      </w:r>
      <w:r w:rsidRPr="00C449CE">
        <w:rPr>
          <w:rFonts w:ascii="Simplified Arabic" w:hAnsi="Simplified Arabic" w:cs="Simplified Arabic"/>
          <w:b/>
          <w:bCs/>
          <w:sz w:val="20"/>
          <w:szCs w:val="20"/>
          <w:rtl/>
        </w:rPr>
        <w:t>دارة ا</w:t>
      </w:r>
      <w:r w:rsidRPr="00C449CE">
        <w:rPr>
          <w:rFonts w:ascii="Simplified Arabic" w:hAnsi="Simplified Arabic" w:cs="Simplified Arabic" w:hint="cs"/>
          <w:b/>
          <w:bCs/>
          <w:sz w:val="20"/>
          <w:szCs w:val="20"/>
          <w:rtl/>
        </w:rPr>
        <w:t>لأ</w:t>
      </w:r>
      <w:r w:rsidRPr="00C449CE">
        <w:rPr>
          <w:rFonts w:ascii="Simplified Arabic" w:hAnsi="Simplified Arabic" w:cs="Simplified Arabic"/>
          <w:b/>
          <w:bCs/>
          <w:sz w:val="20"/>
          <w:szCs w:val="20"/>
          <w:rtl/>
        </w:rPr>
        <w:t xml:space="preserve">زمات وفقا </w:t>
      </w:r>
      <w:r w:rsidRPr="00C449CE">
        <w:rPr>
          <w:rFonts w:ascii="Simplified Arabic" w:hAnsi="Simplified Arabic" w:cs="Simplified Arabic" w:hint="cs"/>
          <w:b/>
          <w:bCs/>
          <w:color w:val="000000"/>
          <w:sz w:val="20"/>
          <w:szCs w:val="20"/>
          <w:rtl/>
        </w:rPr>
        <w:t>ل</w:t>
      </w:r>
      <w:r w:rsidRPr="00C449CE">
        <w:rPr>
          <w:rFonts w:ascii="Simplified Arabic" w:hAnsi="Simplified Arabic" w:cs="Simplified Arabic"/>
          <w:b/>
          <w:bCs/>
          <w:color w:val="000000"/>
          <w:sz w:val="20"/>
          <w:szCs w:val="20"/>
          <w:rtl/>
        </w:rPr>
        <w:t xml:space="preserve">لمراحل الخمسة </w:t>
      </w:r>
      <w:r w:rsidRPr="00C449CE">
        <w:rPr>
          <w:rFonts w:ascii="Simplified Arabic" w:hAnsi="Simplified Arabic" w:cs="Simplified Arabic" w:hint="cs"/>
          <w:b/>
          <w:bCs/>
          <w:color w:val="000000"/>
          <w:sz w:val="20"/>
          <w:szCs w:val="20"/>
          <w:rtl/>
        </w:rPr>
        <w:t xml:space="preserve">لنموذج </w:t>
      </w:r>
      <w:r w:rsidRPr="00C449CE">
        <w:rPr>
          <w:rFonts w:asciiTheme="majorBidi" w:hAnsiTheme="majorBidi" w:cstheme="majorBidi"/>
          <w:b/>
          <w:bCs/>
          <w:sz w:val="20"/>
          <w:szCs w:val="20"/>
        </w:rPr>
        <w:t xml:space="preserve">Pearson and </w:t>
      </w:r>
      <w:proofErr w:type="spellStart"/>
      <w:r w:rsidRPr="00C449CE">
        <w:rPr>
          <w:rFonts w:asciiTheme="majorBidi" w:hAnsiTheme="majorBidi" w:cstheme="majorBidi"/>
          <w:b/>
          <w:bCs/>
          <w:sz w:val="20"/>
          <w:szCs w:val="20"/>
        </w:rPr>
        <w:t>Mitroff</w:t>
      </w:r>
      <w:proofErr w:type="spellEnd"/>
    </w:p>
    <w:tbl>
      <w:tblPr>
        <w:tblStyle w:val="a6"/>
        <w:bidiVisual/>
        <w:tblW w:w="7037" w:type="dxa"/>
        <w:jc w:val="center"/>
        <w:tblLook w:val="01E0"/>
      </w:tblPr>
      <w:tblGrid>
        <w:gridCol w:w="590"/>
        <w:gridCol w:w="3105"/>
        <w:gridCol w:w="1243"/>
        <w:gridCol w:w="1151"/>
        <w:gridCol w:w="948"/>
      </w:tblGrid>
      <w:tr w:rsidR="0003129F" w:rsidRPr="005C57DA" w:rsidTr="00096494">
        <w:trPr>
          <w:jc w:val="center"/>
        </w:trPr>
        <w:tc>
          <w:tcPr>
            <w:tcW w:w="590" w:type="dxa"/>
            <w:shd w:val="clear" w:color="auto" w:fill="E6E6E6"/>
            <w:vAlign w:val="center"/>
          </w:tcPr>
          <w:p w:rsidR="0003129F" w:rsidRPr="005C57DA" w:rsidRDefault="0003129F" w:rsidP="00096494">
            <w:pPr>
              <w:jc w:val="center"/>
              <w:rPr>
                <w:rFonts w:ascii="Simplified Arabic" w:hAnsi="Simplified Arabic" w:cs="Simplified Arabic"/>
                <w:b/>
                <w:bCs/>
                <w:color w:val="000000"/>
                <w:sz w:val="16"/>
                <w:szCs w:val="16"/>
                <w:rtl/>
              </w:rPr>
            </w:pPr>
            <w:r w:rsidRPr="005C57DA">
              <w:rPr>
                <w:rFonts w:ascii="Simplified Arabic" w:hAnsi="Simplified Arabic" w:cs="Simplified Arabic"/>
                <w:b/>
                <w:bCs/>
                <w:color w:val="000000"/>
                <w:sz w:val="16"/>
                <w:szCs w:val="16"/>
                <w:rtl/>
              </w:rPr>
              <w:t>ت</w:t>
            </w:r>
          </w:p>
        </w:tc>
        <w:tc>
          <w:tcPr>
            <w:tcW w:w="3105" w:type="dxa"/>
            <w:shd w:val="clear" w:color="auto" w:fill="E6E6E6"/>
            <w:vAlign w:val="center"/>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b/>
                <w:bCs/>
                <w:color w:val="000000"/>
                <w:sz w:val="18"/>
                <w:szCs w:val="18"/>
                <w:rtl/>
              </w:rPr>
              <w:t>المراحــــــل</w:t>
            </w:r>
          </w:p>
        </w:tc>
        <w:tc>
          <w:tcPr>
            <w:tcW w:w="1243" w:type="dxa"/>
            <w:shd w:val="clear" w:color="auto" w:fill="E6E6E6"/>
            <w:vAlign w:val="center"/>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b/>
                <w:bCs/>
                <w:color w:val="000000"/>
                <w:sz w:val="18"/>
                <w:szCs w:val="18"/>
                <w:rtl/>
              </w:rPr>
              <w:t>الوسط الحسابي</w:t>
            </w:r>
          </w:p>
        </w:tc>
        <w:tc>
          <w:tcPr>
            <w:tcW w:w="1151" w:type="dxa"/>
            <w:shd w:val="clear" w:color="auto" w:fill="E6E6E6"/>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b/>
                <w:bCs/>
                <w:color w:val="000000"/>
                <w:sz w:val="18"/>
                <w:szCs w:val="18"/>
                <w:rtl/>
              </w:rPr>
              <w:t>الانحراف المعياري</w:t>
            </w:r>
          </w:p>
        </w:tc>
        <w:tc>
          <w:tcPr>
            <w:tcW w:w="948" w:type="dxa"/>
            <w:shd w:val="clear" w:color="auto" w:fill="E6E6E6"/>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b/>
                <w:bCs/>
                <w:color w:val="000000"/>
                <w:sz w:val="18"/>
                <w:szCs w:val="18"/>
                <w:rtl/>
              </w:rPr>
              <w:t xml:space="preserve">درجة </w:t>
            </w:r>
            <w:r w:rsidRPr="002D3C29">
              <w:rPr>
                <w:rFonts w:ascii="Simplified Arabic" w:hAnsi="Simplified Arabic" w:cs="Simplified Arabic" w:hint="cs"/>
                <w:b/>
                <w:bCs/>
                <w:color w:val="000000"/>
                <w:sz w:val="18"/>
                <w:szCs w:val="18"/>
                <w:rtl/>
              </w:rPr>
              <w:t>الاستخدام</w:t>
            </w: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1</w:t>
            </w:r>
          </w:p>
        </w:tc>
        <w:tc>
          <w:tcPr>
            <w:tcW w:w="3105" w:type="dxa"/>
          </w:tcPr>
          <w:p w:rsidR="0003129F" w:rsidRPr="002D3C29" w:rsidRDefault="0003129F" w:rsidP="00096494">
            <w:pPr>
              <w:rPr>
                <w:rFonts w:ascii="Simplified Arabic" w:hAnsi="Simplified Arabic" w:cs="Simplified Arabic"/>
                <w:sz w:val="18"/>
                <w:szCs w:val="18"/>
              </w:rPr>
            </w:pPr>
            <w:r w:rsidRPr="002D3C29">
              <w:rPr>
                <w:rFonts w:ascii="Simplified Arabic" w:hAnsi="Simplified Arabic" w:cs="Simplified Arabic"/>
                <w:sz w:val="18"/>
                <w:szCs w:val="18"/>
                <w:rtl/>
              </w:rPr>
              <w:t xml:space="preserve">استخدام </w:t>
            </w:r>
            <w:r w:rsidRPr="002D3C29">
              <w:rPr>
                <w:rFonts w:ascii="Simplified Arabic" w:hAnsi="Simplified Arabic" w:cs="Simplified Arabic" w:hint="cs"/>
                <w:sz w:val="18"/>
                <w:szCs w:val="18"/>
                <w:rtl/>
              </w:rPr>
              <w:t>إ</w:t>
            </w:r>
            <w:r w:rsidRPr="002D3C29">
              <w:rPr>
                <w:rFonts w:ascii="Simplified Arabic" w:hAnsi="Simplified Arabic" w:cs="Simplified Arabic"/>
                <w:sz w:val="18"/>
                <w:szCs w:val="18"/>
                <w:rtl/>
              </w:rPr>
              <w:t xml:space="preserve">دارة </w:t>
            </w:r>
            <w:r w:rsidRPr="002D3C29">
              <w:rPr>
                <w:rFonts w:ascii="Simplified Arabic" w:hAnsi="Simplified Arabic" w:cs="Simplified Arabic" w:hint="cs"/>
                <w:sz w:val="18"/>
                <w:szCs w:val="18"/>
                <w:rtl/>
              </w:rPr>
              <w:t>الأ</w:t>
            </w:r>
            <w:r w:rsidRPr="002D3C29">
              <w:rPr>
                <w:rFonts w:ascii="Simplified Arabic" w:hAnsi="Simplified Arabic" w:cs="Simplified Arabic"/>
                <w:sz w:val="18"/>
                <w:szCs w:val="18"/>
                <w:rtl/>
              </w:rPr>
              <w:t>زمات وفقا</w:t>
            </w:r>
            <w:r w:rsidRPr="002D3C29">
              <w:rPr>
                <w:rFonts w:ascii="Simplified Arabic" w:hAnsi="Simplified Arabic" w:cs="Simplified Arabic" w:hint="cs"/>
                <w:sz w:val="18"/>
                <w:szCs w:val="18"/>
                <w:rtl/>
              </w:rPr>
              <w:t xml:space="preserve"> لمرحلة</w:t>
            </w:r>
            <w:r w:rsidRPr="002D3C29">
              <w:rPr>
                <w:rFonts w:ascii="Simplified Arabic" w:hAnsi="Simplified Arabic" w:cs="Simplified Arabic"/>
                <w:sz w:val="18"/>
                <w:szCs w:val="18"/>
                <w:rtl/>
              </w:rPr>
              <w:t xml:space="preserve"> </w:t>
            </w:r>
            <w:proofErr w:type="spellStart"/>
            <w:r w:rsidRPr="002D3C29">
              <w:rPr>
                <w:rFonts w:ascii="Simplified Arabic" w:hAnsi="Simplified Arabic" w:cs="Simplified Arabic" w:hint="cs"/>
                <w:sz w:val="18"/>
                <w:szCs w:val="18"/>
                <w:rtl/>
              </w:rPr>
              <w:t>إ</w:t>
            </w:r>
            <w:r w:rsidRPr="002D3C29">
              <w:rPr>
                <w:rFonts w:ascii="Simplified Arabic" w:hAnsi="Simplified Arabic" w:cs="Simplified Arabic"/>
                <w:sz w:val="18"/>
                <w:szCs w:val="18"/>
                <w:rtl/>
              </w:rPr>
              <w:t>كتشاف</w:t>
            </w:r>
            <w:proofErr w:type="spellEnd"/>
            <w:r w:rsidRPr="002D3C29">
              <w:rPr>
                <w:rFonts w:ascii="Simplified Arabic" w:hAnsi="Simplified Arabic" w:cs="Simplified Arabic"/>
                <w:sz w:val="18"/>
                <w:szCs w:val="18"/>
                <w:rtl/>
              </w:rPr>
              <w:t xml:space="preserve"> </w:t>
            </w:r>
            <w:r w:rsidRPr="002D3C29">
              <w:rPr>
                <w:rFonts w:ascii="Simplified Arabic" w:hAnsi="Simplified Arabic" w:cs="Simplified Arabic" w:hint="cs"/>
                <w:sz w:val="18"/>
                <w:szCs w:val="18"/>
                <w:rtl/>
              </w:rPr>
              <w:t>إ</w:t>
            </w:r>
            <w:r w:rsidRPr="002D3C29">
              <w:rPr>
                <w:rFonts w:ascii="Simplified Arabic" w:hAnsi="Simplified Arabic" w:cs="Simplified Arabic"/>
                <w:sz w:val="18"/>
                <w:szCs w:val="18"/>
                <w:rtl/>
              </w:rPr>
              <w:t xml:space="preserve">شارات </w:t>
            </w:r>
            <w:r w:rsidRPr="002D3C29">
              <w:rPr>
                <w:rFonts w:ascii="Simplified Arabic" w:hAnsi="Simplified Arabic" w:cs="Simplified Arabic" w:hint="cs"/>
                <w:sz w:val="18"/>
                <w:szCs w:val="18"/>
                <w:rtl/>
              </w:rPr>
              <w:t>الإ</w:t>
            </w:r>
            <w:r w:rsidRPr="002D3C29">
              <w:rPr>
                <w:rFonts w:ascii="Simplified Arabic" w:hAnsi="Simplified Arabic" w:cs="Simplified Arabic"/>
                <w:sz w:val="18"/>
                <w:szCs w:val="18"/>
                <w:rtl/>
              </w:rPr>
              <w:t>نذار</w:t>
            </w:r>
            <w:r w:rsidRPr="002D3C29">
              <w:rPr>
                <w:rFonts w:ascii="Simplified Arabic" w:hAnsi="Simplified Arabic" w:cs="Simplified Arabic" w:hint="cs"/>
                <w:sz w:val="18"/>
                <w:szCs w:val="18"/>
                <w:rtl/>
              </w:rPr>
              <w:t>.</w:t>
            </w:r>
          </w:p>
        </w:tc>
        <w:tc>
          <w:tcPr>
            <w:tcW w:w="1243"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color w:val="000000"/>
                <w:sz w:val="18"/>
                <w:szCs w:val="18"/>
                <w:rtl/>
              </w:rPr>
              <w:t>3.</w:t>
            </w:r>
            <w:r w:rsidRPr="002D3C29">
              <w:rPr>
                <w:rFonts w:ascii="Simplified Arabic" w:hAnsi="Simplified Arabic" w:cs="Simplified Arabic" w:hint="cs"/>
                <w:color w:val="000000"/>
                <w:sz w:val="18"/>
                <w:szCs w:val="18"/>
                <w:rtl/>
              </w:rPr>
              <w:t>74</w:t>
            </w:r>
          </w:p>
        </w:tc>
        <w:tc>
          <w:tcPr>
            <w:tcW w:w="1151"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color w:val="000000"/>
                <w:sz w:val="18"/>
                <w:szCs w:val="18"/>
                <w:rtl/>
              </w:rPr>
              <w:t>0.</w:t>
            </w:r>
            <w:r w:rsidRPr="002D3C29">
              <w:rPr>
                <w:rFonts w:ascii="Simplified Arabic" w:hAnsi="Simplified Arabic" w:cs="Simplified Arabic" w:hint="cs"/>
                <w:color w:val="000000"/>
                <w:sz w:val="18"/>
                <w:szCs w:val="18"/>
                <w:rtl/>
              </w:rPr>
              <w:t>94</w:t>
            </w:r>
          </w:p>
        </w:tc>
        <w:tc>
          <w:tcPr>
            <w:tcW w:w="948"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hint="cs"/>
                <w:color w:val="000000"/>
                <w:sz w:val="18"/>
                <w:szCs w:val="18"/>
                <w:rtl/>
              </w:rPr>
              <w:t>مرتفعة</w:t>
            </w: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2</w:t>
            </w:r>
          </w:p>
        </w:tc>
        <w:tc>
          <w:tcPr>
            <w:tcW w:w="3105" w:type="dxa"/>
          </w:tcPr>
          <w:p w:rsidR="0003129F" w:rsidRPr="002D3C29" w:rsidRDefault="0003129F" w:rsidP="00096494">
            <w:pPr>
              <w:rPr>
                <w:rFonts w:ascii="Simplified Arabic" w:hAnsi="Simplified Arabic" w:cs="Simplified Arabic"/>
                <w:sz w:val="18"/>
                <w:szCs w:val="18"/>
              </w:rPr>
            </w:pPr>
            <w:r w:rsidRPr="002D3C29">
              <w:rPr>
                <w:rFonts w:ascii="Simplified Arabic" w:hAnsi="Simplified Arabic" w:cs="Simplified Arabic"/>
                <w:sz w:val="18"/>
                <w:szCs w:val="18"/>
                <w:rtl/>
              </w:rPr>
              <w:t xml:space="preserve">استخدام </w:t>
            </w:r>
            <w:r w:rsidRPr="002D3C29">
              <w:rPr>
                <w:rFonts w:ascii="Simplified Arabic" w:hAnsi="Simplified Arabic" w:cs="Simplified Arabic" w:hint="cs"/>
                <w:sz w:val="18"/>
                <w:szCs w:val="18"/>
                <w:rtl/>
              </w:rPr>
              <w:t>إ</w:t>
            </w:r>
            <w:r w:rsidRPr="002D3C29">
              <w:rPr>
                <w:rFonts w:ascii="Simplified Arabic" w:hAnsi="Simplified Arabic" w:cs="Simplified Arabic"/>
                <w:sz w:val="18"/>
                <w:szCs w:val="18"/>
                <w:rtl/>
              </w:rPr>
              <w:t xml:space="preserve">دارة </w:t>
            </w:r>
            <w:r w:rsidRPr="002D3C29">
              <w:rPr>
                <w:rFonts w:ascii="Simplified Arabic" w:hAnsi="Simplified Arabic" w:cs="Simplified Arabic" w:hint="cs"/>
                <w:sz w:val="18"/>
                <w:szCs w:val="18"/>
                <w:rtl/>
              </w:rPr>
              <w:t>الأ</w:t>
            </w:r>
            <w:r w:rsidRPr="002D3C29">
              <w:rPr>
                <w:rFonts w:ascii="Simplified Arabic" w:hAnsi="Simplified Arabic" w:cs="Simplified Arabic"/>
                <w:sz w:val="18"/>
                <w:szCs w:val="18"/>
                <w:rtl/>
              </w:rPr>
              <w:t xml:space="preserve">زمات وفقا </w:t>
            </w:r>
            <w:r w:rsidRPr="002D3C29">
              <w:rPr>
                <w:rFonts w:ascii="Simplified Arabic" w:hAnsi="Simplified Arabic" w:cs="Simplified Arabic" w:hint="cs"/>
                <w:sz w:val="18"/>
                <w:szCs w:val="18"/>
                <w:rtl/>
              </w:rPr>
              <w:t>لمرحلة</w:t>
            </w:r>
            <w:r w:rsidRPr="002D3C29">
              <w:rPr>
                <w:rFonts w:ascii="Simplified Arabic" w:hAnsi="Simplified Arabic" w:cs="Simplified Arabic"/>
                <w:sz w:val="18"/>
                <w:szCs w:val="18"/>
                <w:rtl/>
              </w:rPr>
              <w:t xml:space="preserve"> </w:t>
            </w:r>
            <w:proofErr w:type="spellStart"/>
            <w:r w:rsidRPr="002D3C29">
              <w:rPr>
                <w:rFonts w:ascii="Simplified Arabic" w:hAnsi="Simplified Arabic" w:cs="Simplified Arabic" w:hint="cs"/>
                <w:sz w:val="18"/>
                <w:szCs w:val="18"/>
                <w:rtl/>
              </w:rPr>
              <w:t>الإستعداد</w:t>
            </w:r>
            <w:proofErr w:type="spellEnd"/>
            <w:r w:rsidRPr="002D3C29">
              <w:rPr>
                <w:rFonts w:ascii="Simplified Arabic" w:hAnsi="Simplified Arabic" w:cs="Simplified Arabic" w:hint="cs"/>
                <w:sz w:val="18"/>
                <w:szCs w:val="18"/>
                <w:rtl/>
              </w:rPr>
              <w:t xml:space="preserve"> والوقاية.</w:t>
            </w:r>
          </w:p>
        </w:tc>
        <w:tc>
          <w:tcPr>
            <w:tcW w:w="1243" w:type="dxa"/>
            <w:vAlign w:val="center"/>
          </w:tcPr>
          <w:p w:rsidR="0003129F" w:rsidRPr="002D3C29" w:rsidRDefault="0003129F" w:rsidP="00096494">
            <w:pPr>
              <w:jc w:val="center"/>
              <w:rPr>
                <w:rFonts w:ascii="Simplified Arabic" w:hAnsi="Simplified Arabic" w:cs="Simplified Arabic"/>
                <w:color w:val="000000"/>
                <w:sz w:val="18"/>
                <w:szCs w:val="18"/>
              </w:rPr>
            </w:pPr>
            <w:r w:rsidRPr="002D3C29">
              <w:rPr>
                <w:rFonts w:ascii="Simplified Arabic" w:hAnsi="Simplified Arabic" w:cs="Simplified Arabic"/>
                <w:color w:val="000000"/>
                <w:sz w:val="18"/>
                <w:szCs w:val="18"/>
                <w:rtl/>
              </w:rPr>
              <w:t>3.</w:t>
            </w:r>
            <w:r w:rsidRPr="002D3C29">
              <w:rPr>
                <w:rFonts w:ascii="Simplified Arabic" w:hAnsi="Simplified Arabic" w:cs="Simplified Arabic" w:hint="cs"/>
                <w:color w:val="000000"/>
                <w:sz w:val="18"/>
                <w:szCs w:val="18"/>
                <w:rtl/>
              </w:rPr>
              <w:t>63</w:t>
            </w:r>
          </w:p>
        </w:tc>
        <w:tc>
          <w:tcPr>
            <w:tcW w:w="1151"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color w:val="000000"/>
                <w:sz w:val="18"/>
                <w:szCs w:val="18"/>
                <w:rtl/>
              </w:rPr>
              <w:t>0.</w:t>
            </w:r>
            <w:r w:rsidRPr="002D3C29">
              <w:rPr>
                <w:rFonts w:ascii="Simplified Arabic" w:hAnsi="Simplified Arabic" w:cs="Simplified Arabic" w:hint="cs"/>
                <w:color w:val="000000"/>
                <w:sz w:val="18"/>
                <w:szCs w:val="18"/>
                <w:rtl/>
              </w:rPr>
              <w:t>87</w:t>
            </w:r>
          </w:p>
        </w:tc>
        <w:tc>
          <w:tcPr>
            <w:tcW w:w="948"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hint="cs"/>
                <w:color w:val="000000"/>
                <w:sz w:val="18"/>
                <w:szCs w:val="18"/>
                <w:rtl/>
              </w:rPr>
              <w:t>مرتفعة</w:t>
            </w: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3</w:t>
            </w:r>
          </w:p>
        </w:tc>
        <w:tc>
          <w:tcPr>
            <w:tcW w:w="3105" w:type="dxa"/>
          </w:tcPr>
          <w:p w:rsidR="0003129F" w:rsidRPr="002D3C29" w:rsidRDefault="0003129F" w:rsidP="00096494">
            <w:pPr>
              <w:rPr>
                <w:rFonts w:ascii="Simplified Arabic" w:hAnsi="Simplified Arabic" w:cs="Simplified Arabic"/>
                <w:sz w:val="18"/>
                <w:szCs w:val="18"/>
              </w:rPr>
            </w:pPr>
            <w:r w:rsidRPr="002D3C29">
              <w:rPr>
                <w:rFonts w:ascii="Simplified Arabic" w:hAnsi="Simplified Arabic" w:cs="Simplified Arabic"/>
                <w:sz w:val="18"/>
                <w:szCs w:val="18"/>
                <w:rtl/>
              </w:rPr>
              <w:t xml:space="preserve">استخدام </w:t>
            </w:r>
            <w:r w:rsidRPr="002D3C29">
              <w:rPr>
                <w:rFonts w:ascii="Simplified Arabic" w:hAnsi="Simplified Arabic" w:cs="Simplified Arabic" w:hint="cs"/>
                <w:sz w:val="18"/>
                <w:szCs w:val="18"/>
                <w:rtl/>
              </w:rPr>
              <w:t>إ</w:t>
            </w:r>
            <w:r w:rsidRPr="002D3C29">
              <w:rPr>
                <w:rFonts w:ascii="Simplified Arabic" w:hAnsi="Simplified Arabic" w:cs="Simplified Arabic"/>
                <w:sz w:val="18"/>
                <w:szCs w:val="18"/>
                <w:rtl/>
              </w:rPr>
              <w:t xml:space="preserve">دارة </w:t>
            </w:r>
            <w:r w:rsidRPr="002D3C29">
              <w:rPr>
                <w:rFonts w:ascii="Simplified Arabic" w:hAnsi="Simplified Arabic" w:cs="Simplified Arabic" w:hint="cs"/>
                <w:sz w:val="18"/>
                <w:szCs w:val="18"/>
                <w:rtl/>
              </w:rPr>
              <w:t>الأ</w:t>
            </w:r>
            <w:r w:rsidRPr="002D3C29">
              <w:rPr>
                <w:rFonts w:ascii="Simplified Arabic" w:hAnsi="Simplified Arabic" w:cs="Simplified Arabic"/>
                <w:sz w:val="18"/>
                <w:szCs w:val="18"/>
                <w:rtl/>
              </w:rPr>
              <w:t xml:space="preserve">زمات وفقا </w:t>
            </w:r>
            <w:r w:rsidRPr="002D3C29">
              <w:rPr>
                <w:rFonts w:ascii="Simplified Arabic" w:hAnsi="Simplified Arabic" w:cs="Simplified Arabic" w:hint="cs"/>
                <w:sz w:val="18"/>
                <w:szCs w:val="18"/>
                <w:rtl/>
              </w:rPr>
              <w:t>لمرحلة</w:t>
            </w:r>
            <w:r w:rsidRPr="002D3C29">
              <w:rPr>
                <w:rFonts w:ascii="Simplified Arabic" w:hAnsi="Simplified Arabic" w:cs="Simplified Arabic"/>
                <w:sz w:val="18"/>
                <w:szCs w:val="18"/>
                <w:rtl/>
              </w:rPr>
              <w:t xml:space="preserve"> </w:t>
            </w:r>
            <w:proofErr w:type="spellStart"/>
            <w:r w:rsidRPr="002D3C29">
              <w:rPr>
                <w:rFonts w:ascii="Simplified Arabic" w:hAnsi="Simplified Arabic" w:cs="Simplified Arabic" w:hint="cs"/>
                <w:sz w:val="18"/>
                <w:szCs w:val="18"/>
                <w:rtl/>
              </w:rPr>
              <w:t>إحتواء</w:t>
            </w:r>
            <w:proofErr w:type="spellEnd"/>
            <w:r w:rsidRPr="002D3C29">
              <w:rPr>
                <w:rFonts w:ascii="Simplified Arabic" w:hAnsi="Simplified Arabic" w:cs="Simplified Arabic" w:hint="cs"/>
                <w:sz w:val="18"/>
                <w:szCs w:val="18"/>
                <w:rtl/>
              </w:rPr>
              <w:t xml:space="preserve"> الأضرار.</w:t>
            </w:r>
          </w:p>
        </w:tc>
        <w:tc>
          <w:tcPr>
            <w:tcW w:w="1243" w:type="dxa"/>
            <w:vAlign w:val="center"/>
          </w:tcPr>
          <w:p w:rsidR="0003129F" w:rsidRPr="002D3C29" w:rsidRDefault="0003129F" w:rsidP="00096494">
            <w:pPr>
              <w:jc w:val="center"/>
              <w:rPr>
                <w:rFonts w:ascii="Simplified Arabic" w:hAnsi="Simplified Arabic" w:cs="Simplified Arabic"/>
                <w:color w:val="000000"/>
                <w:sz w:val="18"/>
                <w:szCs w:val="18"/>
              </w:rPr>
            </w:pPr>
            <w:r w:rsidRPr="002D3C29">
              <w:rPr>
                <w:rFonts w:ascii="Simplified Arabic" w:hAnsi="Simplified Arabic" w:cs="Simplified Arabic" w:hint="cs"/>
                <w:color w:val="000000"/>
                <w:sz w:val="18"/>
                <w:szCs w:val="18"/>
                <w:rtl/>
              </w:rPr>
              <w:t>3.52</w:t>
            </w:r>
          </w:p>
        </w:tc>
        <w:tc>
          <w:tcPr>
            <w:tcW w:w="1151"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color w:val="000000"/>
                <w:sz w:val="18"/>
                <w:szCs w:val="18"/>
                <w:rtl/>
              </w:rPr>
              <w:t>0.9</w:t>
            </w:r>
            <w:r w:rsidRPr="002D3C29">
              <w:rPr>
                <w:rFonts w:ascii="Simplified Arabic" w:hAnsi="Simplified Arabic" w:cs="Simplified Arabic" w:hint="cs"/>
                <w:color w:val="000000"/>
                <w:sz w:val="18"/>
                <w:szCs w:val="18"/>
                <w:rtl/>
              </w:rPr>
              <w:t>4</w:t>
            </w:r>
          </w:p>
        </w:tc>
        <w:tc>
          <w:tcPr>
            <w:tcW w:w="948" w:type="dxa"/>
            <w:vAlign w:val="center"/>
          </w:tcPr>
          <w:p w:rsidR="0003129F" w:rsidRPr="002D3C29" w:rsidRDefault="0003129F" w:rsidP="00096494">
            <w:pPr>
              <w:jc w:val="center"/>
              <w:rPr>
                <w:rFonts w:ascii="Simplified Arabic" w:hAnsi="Simplified Arabic" w:cs="Simplified Arabic"/>
                <w:sz w:val="18"/>
                <w:szCs w:val="18"/>
              </w:rPr>
            </w:pPr>
            <w:r w:rsidRPr="002D3C29">
              <w:rPr>
                <w:rFonts w:ascii="Simplified Arabic" w:hAnsi="Simplified Arabic" w:cs="Simplified Arabic" w:hint="cs"/>
                <w:color w:val="000000"/>
                <w:sz w:val="18"/>
                <w:szCs w:val="18"/>
                <w:rtl/>
              </w:rPr>
              <w:t>مرتفعة</w:t>
            </w: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4</w:t>
            </w:r>
          </w:p>
        </w:tc>
        <w:tc>
          <w:tcPr>
            <w:tcW w:w="3105" w:type="dxa"/>
          </w:tcPr>
          <w:p w:rsidR="0003129F" w:rsidRPr="002D3C29" w:rsidRDefault="0003129F" w:rsidP="00096494">
            <w:pPr>
              <w:rPr>
                <w:rFonts w:ascii="Simplified Arabic" w:hAnsi="Simplified Arabic" w:cs="Simplified Arabic"/>
                <w:sz w:val="18"/>
                <w:szCs w:val="18"/>
              </w:rPr>
            </w:pPr>
            <w:r w:rsidRPr="002D3C29">
              <w:rPr>
                <w:rFonts w:ascii="Simplified Arabic" w:hAnsi="Simplified Arabic" w:cs="Simplified Arabic"/>
                <w:sz w:val="18"/>
                <w:szCs w:val="18"/>
                <w:rtl/>
              </w:rPr>
              <w:t xml:space="preserve">استخدام </w:t>
            </w:r>
            <w:r w:rsidRPr="002D3C29">
              <w:rPr>
                <w:rFonts w:ascii="Simplified Arabic" w:hAnsi="Simplified Arabic" w:cs="Simplified Arabic" w:hint="cs"/>
                <w:sz w:val="18"/>
                <w:szCs w:val="18"/>
                <w:rtl/>
              </w:rPr>
              <w:t>إ</w:t>
            </w:r>
            <w:r w:rsidRPr="002D3C29">
              <w:rPr>
                <w:rFonts w:ascii="Simplified Arabic" w:hAnsi="Simplified Arabic" w:cs="Simplified Arabic"/>
                <w:sz w:val="18"/>
                <w:szCs w:val="18"/>
                <w:rtl/>
              </w:rPr>
              <w:t xml:space="preserve">دارة </w:t>
            </w:r>
            <w:r w:rsidRPr="002D3C29">
              <w:rPr>
                <w:rFonts w:ascii="Simplified Arabic" w:hAnsi="Simplified Arabic" w:cs="Simplified Arabic" w:hint="cs"/>
                <w:sz w:val="18"/>
                <w:szCs w:val="18"/>
                <w:rtl/>
              </w:rPr>
              <w:t>الأ</w:t>
            </w:r>
            <w:r w:rsidRPr="002D3C29">
              <w:rPr>
                <w:rFonts w:ascii="Simplified Arabic" w:hAnsi="Simplified Arabic" w:cs="Simplified Arabic"/>
                <w:sz w:val="18"/>
                <w:szCs w:val="18"/>
                <w:rtl/>
              </w:rPr>
              <w:t xml:space="preserve">زمات وفقا </w:t>
            </w:r>
            <w:r w:rsidRPr="002D3C29">
              <w:rPr>
                <w:rFonts w:ascii="Simplified Arabic" w:hAnsi="Simplified Arabic" w:cs="Simplified Arabic" w:hint="cs"/>
                <w:sz w:val="18"/>
                <w:szCs w:val="18"/>
                <w:rtl/>
              </w:rPr>
              <w:t>لمرحلة</w:t>
            </w:r>
            <w:r w:rsidRPr="002D3C29">
              <w:rPr>
                <w:rFonts w:ascii="Simplified Arabic" w:hAnsi="Simplified Arabic" w:cs="Simplified Arabic"/>
                <w:sz w:val="18"/>
                <w:szCs w:val="18"/>
                <w:rtl/>
              </w:rPr>
              <w:t xml:space="preserve"> </w:t>
            </w:r>
            <w:proofErr w:type="spellStart"/>
            <w:r w:rsidRPr="002D3C29">
              <w:rPr>
                <w:rFonts w:ascii="Simplified Arabic" w:hAnsi="Simplified Arabic" w:cs="Simplified Arabic" w:hint="cs"/>
                <w:sz w:val="18"/>
                <w:szCs w:val="18"/>
                <w:rtl/>
              </w:rPr>
              <w:t>إستعادة</w:t>
            </w:r>
            <w:proofErr w:type="spellEnd"/>
            <w:r w:rsidRPr="002D3C29">
              <w:rPr>
                <w:rFonts w:ascii="Simplified Arabic" w:hAnsi="Simplified Arabic" w:cs="Simplified Arabic" w:hint="cs"/>
                <w:sz w:val="18"/>
                <w:szCs w:val="18"/>
                <w:rtl/>
              </w:rPr>
              <w:t xml:space="preserve"> النشاط.</w:t>
            </w:r>
          </w:p>
        </w:tc>
        <w:tc>
          <w:tcPr>
            <w:tcW w:w="1243" w:type="dxa"/>
            <w:vAlign w:val="center"/>
          </w:tcPr>
          <w:p w:rsidR="0003129F" w:rsidRPr="002D3C29" w:rsidRDefault="0003129F" w:rsidP="00096494">
            <w:pPr>
              <w:jc w:val="center"/>
              <w:rPr>
                <w:rFonts w:ascii="Simplified Arabic" w:hAnsi="Simplified Arabic" w:cs="Simplified Arabic"/>
                <w:color w:val="000000"/>
                <w:sz w:val="18"/>
                <w:szCs w:val="18"/>
              </w:rPr>
            </w:pPr>
            <w:r w:rsidRPr="002D3C29">
              <w:rPr>
                <w:rFonts w:ascii="Simplified Arabic" w:hAnsi="Simplified Arabic" w:cs="Simplified Arabic" w:hint="cs"/>
                <w:color w:val="000000"/>
                <w:sz w:val="18"/>
                <w:szCs w:val="18"/>
                <w:rtl/>
              </w:rPr>
              <w:t>3.51</w:t>
            </w:r>
          </w:p>
        </w:tc>
        <w:tc>
          <w:tcPr>
            <w:tcW w:w="1151"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color w:val="000000"/>
                <w:sz w:val="18"/>
                <w:szCs w:val="18"/>
                <w:rtl/>
              </w:rPr>
              <w:t>0.9</w:t>
            </w:r>
            <w:r w:rsidRPr="002D3C29">
              <w:rPr>
                <w:rFonts w:ascii="Simplified Arabic" w:hAnsi="Simplified Arabic" w:cs="Simplified Arabic" w:hint="cs"/>
                <w:color w:val="000000"/>
                <w:sz w:val="18"/>
                <w:szCs w:val="18"/>
                <w:rtl/>
              </w:rPr>
              <w:t>5</w:t>
            </w:r>
          </w:p>
        </w:tc>
        <w:tc>
          <w:tcPr>
            <w:tcW w:w="948" w:type="dxa"/>
            <w:vAlign w:val="center"/>
          </w:tcPr>
          <w:p w:rsidR="0003129F" w:rsidRPr="002D3C29" w:rsidRDefault="0003129F" w:rsidP="00096494">
            <w:pPr>
              <w:jc w:val="center"/>
              <w:rPr>
                <w:rFonts w:ascii="Simplified Arabic" w:hAnsi="Simplified Arabic" w:cs="Simplified Arabic"/>
                <w:sz w:val="18"/>
                <w:szCs w:val="18"/>
              </w:rPr>
            </w:pPr>
            <w:r w:rsidRPr="002D3C29">
              <w:rPr>
                <w:rFonts w:ascii="Simplified Arabic" w:hAnsi="Simplified Arabic" w:cs="Simplified Arabic" w:hint="cs"/>
                <w:color w:val="000000"/>
                <w:sz w:val="18"/>
                <w:szCs w:val="18"/>
                <w:rtl/>
              </w:rPr>
              <w:t>مرتفعة</w:t>
            </w: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color w:val="000000"/>
                <w:sz w:val="16"/>
                <w:szCs w:val="16"/>
                <w:rtl/>
              </w:rPr>
            </w:pPr>
            <w:r w:rsidRPr="005C57DA">
              <w:rPr>
                <w:rFonts w:ascii="Simplified Arabic" w:hAnsi="Simplified Arabic" w:cs="Simplified Arabic"/>
                <w:color w:val="000000"/>
                <w:sz w:val="16"/>
                <w:szCs w:val="16"/>
                <w:rtl/>
              </w:rPr>
              <w:t>5</w:t>
            </w:r>
          </w:p>
        </w:tc>
        <w:tc>
          <w:tcPr>
            <w:tcW w:w="3105" w:type="dxa"/>
          </w:tcPr>
          <w:p w:rsidR="0003129F" w:rsidRPr="002D3C29" w:rsidRDefault="0003129F" w:rsidP="00096494">
            <w:pPr>
              <w:rPr>
                <w:rFonts w:ascii="Simplified Arabic" w:hAnsi="Simplified Arabic" w:cs="Simplified Arabic"/>
                <w:sz w:val="18"/>
                <w:szCs w:val="18"/>
                <w:rtl/>
              </w:rPr>
            </w:pPr>
            <w:r w:rsidRPr="002D3C29">
              <w:rPr>
                <w:rFonts w:ascii="Simplified Arabic" w:hAnsi="Simplified Arabic" w:cs="Simplified Arabic"/>
                <w:sz w:val="18"/>
                <w:szCs w:val="18"/>
                <w:rtl/>
              </w:rPr>
              <w:t xml:space="preserve">استخدام </w:t>
            </w:r>
            <w:r w:rsidRPr="002D3C29">
              <w:rPr>
                <w:rFonts w:ascii="Simplified Arabic" w:hAnsi="Simplified Arabic" w:cs="Simplified Arabic" w:hint="cs"/>
                <w:sz w:val="18"/>
                <w:szCs w:val="18"/>
                <w:rtl/>
              </w:rPr>
              <w:t>إ</w:t>
            </w:r>
            <w:r w:rsidRPr="002D3C29">
              <w:rPr>
                <w:rFonts w:ascii="Simplified Arabic" w:hAnsi="Simplified Arabic" w:cs="Simplified Arabic"/>
                <w:sz w:val="18"/>
                <w:szCs w:val="18"/>
                <w:rtl/>
              </w:rPr>
              <w:t xml:space="preserve">دارة </w:t>
            </w:r>
            <w:r w:rsidRPr="002D3C29">
              <w:rPr>
                <w:rFonts w:ascii="Simplified Arabic" w:hAnsi="Simplified Arabic" w:cs="Simplified Arabic" w:hint="cs"/>
                <w:sz w:val="18"/>
                <w:szCs w:val="18"/>
                <w:rtl/>
              </w:rPr>
              <w:t>الأ</w:t>
            </w:r>
            <w:r w:rsidRPr="002D3C29">
              <w:rPr>
                <w:rFonts w:ascii="Simplified Arabic" w:hAnsi="Simplified Arabic" w:cs="Simplified Arabic"/>
                <w:sz w:val="18"/>
                <w:szCs w:val="18"/>
                <w:rtl/>
              </w:rPr>
              <w:t xml:space="preserve">زمات وفقا </w:t>
            </w:r>
            <w:r w:rsidRPr="002D3C29">
              <w:rPr>
                <w:rFonts w:ascii="Simplified Arabic" w:hAnsi="Simplified Arabic" w:cs="Simplified Arabic" w:hint="cs"/>
                <w:sz w:val="18"/>
                <w:szCs w:val="18"/>
                <w:rtl/>
              </w:rPr>
              <w:t>لمرحلة</w:t>
            </w:r>
            <w:r w:rsidRPr="002D3C29">
              <w:rPr>
                <w:rFonts w:ascii="Simplified Arabic" w:hAnsi="Simplified Arabic" w:cs="Simplified Arabic"/>
                <w:sz w:val="18"/>
                <w:szCs w:val="18"/>
                <w:rtl/>
              </w:rPr>
              <w:t xml:space="preserve"> </w:t>
            </w:r>
            <w:r w:rsidRPr="002D3C29">
              <w:rPr>
                <w:rFonts w:ascii="Simplified Arabic" w:hAnsi="Simplified Arabic" w:cs="Simplified Arabic" w:hint="cs"/>
                <w:sz w:val="18"/>
                <w:szCs w:val="18"/>
                <w:rtl/>
              </w:rPr>
              <w:t>التعلم.</w:t>
            </w:r>
          </w:p>
        </w:tc>
        <w:tc>
          <w:tcPr>
            <w:tcW w:w="1243" w:type="dxa"/>
            <w:vAlign w:val="center"/>
          </w:tcPr>
          <w:p w:rsidR="0003129F" w:rsidRPr="002D3C29" w:rsidRDefault="0003129F" w:rsidP="00096494">
            <w:pPr>
              <w:jc w:val="center"/>
              <w:rPr>
                <w:rFonts w:ascii="Simplified Arabic" w:hAnsi="Simplified Arabic" w:cs="Simplified Arabic"/>
                <w:color w:val="000000"/>
                <w:sz w:val="18"/>
                <w:szCs w:val="18"/>
              </w:rPr>
            </w:pPr>
            <w:r w:rsidRPr="002D3C29">
              <w:rPr>
                <w:rFonts w:ascii="Simplified Arabic" w:hAnsi="Simplified Arabic" w:cs="Simplified Arabic" w:hint="cs"/>
                <w:color w:val="000000"/>
                <w:sz w:val="18"/>
                <w:szCs w:val="18"/>
                <w:rtl/>
              </w:rPr>
              <w:t>3.47</w:t>
            </w:r>
          </w:p>
        </w:tc>
        <w:tc>
          <w:tcPr>
            <w:tcW w:w="1151" w:type="dxa"/>
            <w:vAlign w:val="center"/>
          </w:tcPr>
          <w:p w:rsidR="0003129F" w:rsidRPr="002D3C29" w:rsidRDefault="0003129F" w:rsidP="00096494">
            <w:pPr>
              <w:jc w:val="center"/>
              <w:rPr>
                <w:rFonts w:ascii="Simplified Arabic" w:hAnsi="Simplified Arabic" w:cs="Simplified Arabic"/>
                <w:color w:val="000000"/>
                <w:sz w:val="18"/>
                <w:szCs w:val="18"/>
                <w:rtl/>
              </w:rPr>
            </w:pPr>
            <w:r w:rsidRPr="002D3C29">
              <w:rPr>
                <w:rFonts w:ascii="Simplified Arabic" w:hAnsi="Simplified Arabic" w:cs="Simplified Arabic"/>
                <w:color w:val="000000"/>
                <w:sz w:val="18"/>
                <w:szCs w:val="18"/>
                <w:rtl/>
              </w:rPr>
              <w:t>0.8</w:t>
            </w:r>
            <w:r w:rsidRPr="002D3C29">
              <w:rPr>
                <w:rFonts w:ascii="Simplified Arabic" w:hAnsi="Simplified Arabic" w:cs="Simplified Arabic" w:hint="cs"/>
                <w:color w:val="000000"/>
                <w:sz w:val="18"/>
                <w:szCs w:val="18"/>
                <w:rtl/>
              </w:rPr>
              <w:t>9</w:t>
            </w:r>
          </w:p>
        </w:tc>
        <w:tc>
          <w:tcPr>
            <w:tcW w:w="948" w:type="dxa"/>
            <w:vAlign w:val="center"/>
          </w:tcPr>
          <w:p w:rsidR="0003129F" w:rsidRPr="002D3C29" w:rsidRDefault="0003129F" w:rsidP="00096494">
            <w:pPr>
              <w:jc w:val="center"/>
              <w:rPr>
                <w:rFonts w:ascii="Simplified Arabic" w:hAnsi="Simplified Arabic" w:cs="Simplified Arabic"/>
                <w:sz w:val="18"/>
                <w:szCs w:val="18"/>
              </w:rPr>
            </w:pPr>
            <w:r w:rsidRPr="002D3C29">
              <w:rPr>
                <w:rFonts w:ascii="Simplified Arabic" w:hAnsi="Simplified Arabic" w:cs="Simplified Arabic" w:hint="cs"/>
                <w:color w:val="000000"/>
                <w:sz w:val="18"/>
                <w:szCs w:val="18"/>
                <w:rtl/>
              </w:rPr>
              <w:t>مرتفعة</w:t>
            </w: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05" w:type="dxa"/>
            <w:vAlign w:val="center"/>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b/>
                <w:bCs/>
                <w:color w:val="000000"/>
                <w:sz w:val="18"/>
                <w:szCs w:val="18"/>
                <w:rtl/>
              </w:rPr>
              <w:t>المتوسط الحسابي العام</w:t>
            </w:r>
          </w:p>
        </w:tc>
        <w:tc>
          <w:tcPr>
            <w:tcW w:w="1243" w:type="dxa"/>
            <w:vAlign w:val="center"/>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hint="cs"/>
                <w:b/>
                <w:bCs/>
                <w:color w:val="000000"/>
                <w:sz w:val="18"/>
                <w:szCs w:val="18"/>
                <w:rtl/>
              </w:rPr>
              <w:t>3.57</w:t>
            </w:r>
          </w:p>
        </w:tc>
        <w:tc>
          <w:tcPr>
            <w:tcW w:w="1151" w:type="dxa"/>
            <w:vAlign w:val="center"/>
          </w:tcPr>
          <w:p w:rsidR="0003129F" w:rsidRPr="002D3C29" w:rsidRDefault="0003129F" w:rsidP="00096494">
            <w:pPr>
              <w:jc w:val="center"/>
              <w:rPr>
                <w:rFonts w:ascii="Simplified Arabic" w:hAnsi="Simplified Arabic" w:cs="Simplified Arabic"/>
                <w:b/>
                <w:bCs/>
                <w:color w:val="000000"/>
                <w:sz w:val="18"/>
                <w:szCs w:val="18"/>
                <w:rtl/>
              </w:rPr>
            </w:pPr>
          </w:p>
        </w:tc>
        <w:tc>
          <w:tcPr>
            <w:tcW w:w="948" w:type="dxa"/>
            <w:vAlign w:val="center"/>
          </w:tcPr>
          <w:p w:rsidR="0003129F" w:rsidRPr="002D3C29" w:rsidRDefault="0003129F" w:rsidP="00096494">
            <w:pPr>
              <w:jc w:val="center"/>
              <w:rPr>
                <w:rFonts w:ascii="Simplified Arabic" w:hAnsi="Simplified Arabic" w:cs="Simplified Arabic"/>
                <w:b/>
                <w:bCs/>
                <w:color w:val="000000"/>
                <w:sz w:val="18"/>
                <w:szCs w:val="18"/>
                <w:rtl/>
              </w:rPr>
            </w:pP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05" w:type="dxa"/>
            <w:vAlign w:val="center"/>
          </w:tcPr>
          <w:p w:rsidR="0003129F" w:rsidRPr="002D3C29" w:rsidRDefault="0003129F" w:rsidP="00096494">
            <w:pPr>
              <w:jc w:val="center"/>
              <w:rPr>
                <w:rFonts w:ascii="Simplified Arabic" w:hAnsi="Simplified Arabic" w:cs="Simplified Arabic"/>
                <w:b/>
                <w:bCs/>
                <w:color w:val="000000"/>
                <w:sz w:val="18"/>
                <w:szCs w:val="18"/>
                <w:rtl/>
              </w:rPr>
            </w:pPr>
            <w:proofErr w:type="spellStart"/>
            <w:r w:rsidRPr="002D3C29">
              <w:rPr>
                <w:rFonts w:ascii="Simplified Arabic" w:hAnsi="Simplified Arabic" w:cs="Simplified Arabic"/>
                <w:b/>
                <w:bCs/>
                <w:color w:val="000000"/>
                <w:sz w:val="18"/>
                <w:szCs w:val="18"/>
                <w:rtl/>
              </w:rPr>
              <w:t>الإنحراف</w:t>
            </w:r>
            <w:proofErr w:type="spellEnd"/>
            <w:r w:rsidRPr="002D3C29">
              <w:rPr>
                <w:rFonts w:ascii="Simplified Arabic" w:hAnsi="Simplified Arabic" w:cs="Simplified Arabic"/>
                <w:b/>
                <w:bCs/>
                <w:color w:val="000000"/>
                <w:sz w:val="18"/>
                <w:szCs w:val="18"/>
                <w:rtl/>
              </w:rPr>
              <w:t xml:space="preserve"> المعياري العام</w:t>
            </w:r>
          </w:p>
        </w:tc>
        <w:tc>
          <w:tcPr>
            <w:tcW w:w="1243" w:type="dxa"/>
            <w:vAlign w:val="center"/>
          </w:tcPr>
          <w:p w:rsidR="0003129F" w:rsidRPr="002D3C29" w:rsidRDefault="0003129F" w:rsidP="00096494">
            <w:pPr>
              <w:jc w:val="center"/>
              <w:rPr>
                <w:rFonts w:ascii="Simplified Arabic" w:hAnsi="Simplified Arabic" w:cs="Simplified Arabic"/>
                <w:b/>
                <w:bCs/>
                <w:color w:val="000000"/>
                <w:sz w:val="18"/>
                <w:szCs w:val="18"/>
              </w:rPr>
            </w:pPr>
          </w:p>
        </w:tc>
        <w:tc>
          <w:tcPr>
            <w:tcW w:w="1151" w:type="dxa"/>
            <w:vAlign w:val="center"/>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hint="cs"/>
                <w:b/>
                <w:bCs/>
                <w:color w:val="000000"/>
                <w:sz w:val="18"/>
                <w:szCs w:val="18"/>
                <w:rtl/>
              </w:rPr>
              <w:t>0.79</w:t>
            </w:r>
          </w:p>
        </w:tc>
        <w:tc>
          <w:tcPr>
            <w:tcW w:w="948" w:type="dxa"/>
            <w:vAlign w:val="center"/>
          </w:tcPr>
          <w:p w:rsidR="0003129F" w:rsidRPr="002D3C29" w:rsidRDefault="0003129F" w:rsidP="00096494">
            <w:pPr>
              <w:jc w:val="center"/>
              <w:rPr>
                <w:rFonts w:ascii="Simplified Arabic" w:hAnsi="Simplified Arabic" w:cs="Simplified Arabic"/>
                <w:b/>
                <w:bCs/>
                <w:sz w:val="18"/>
                <w:szCs w:val="18"/>
              </w:rPr>
            </w:pPr>
          </w:p>
        </w:tc>
      </w:tr>
      <w:tr w:rsidR="0003129F" w:rsidRPr="005C57DA" w:rsidTr="00096494">
        <w:trPr>
          <w:jc w:val="center"/>
        </w:trPr>
        <w:tc>
          <w:tcPr>
            <w:tcW w:w="590" w:type="dxa"/>
            <w:vAlign w:val="center"/>
          </w:tcPr>
          <w:p w:rsidR="0003129F" w:rsidRPr="005C57DA" w:rsidRDefault="0003129F" w:rsidP="00096494">
            <w:pPr>
              <w:jc w:val="center"/>
              <w:rPr>
                <w:rFonts w:ascii="Simplified Arabic" w:hAnsi="Simplified Arabic" w:cs="Simplified Arabic"/>
                <w:b/>
                <w:bCs/>
                <w:color w:val="000000"/>
                <w:sz w:val="16"/>
                <w:szCs w:val="16"/>
                <w:rtl/>
              </w:rPr>
            </w:pPr>
          </w:p>
        </w:tc>
        <w:tc>
          <w:tcPr>
            <w:tcW w:w="3105" w:type="dxa"/>
            <w:vAlign w:val="center"/>
          </w:tcPr>
          <w:p w:rsidR="0003129F" w:rsidRPr="002D3C29" w:rsidRDefault="0003129F" w:rsidP="00096494">
            <w:pPr>
              <w:jc w:val="center"/>
              <w:rPr>
                <w:rFonts w:ascii="Simplified Arabic" w:hAnsi="Simplified Arabic" w:cs="Simplified Arabic"/>
                <w:b/>
                <w:bCs/>
                <w:color w:val="000000"/>
                <w:sz w:val="18"/>
                <w:szCs w:val="18"/>
                <w:rtl/>
              </w:rPr>
            </w:pPr>
            <w:r w:rsidRPr="002D3C29">
              <w:rPr>
                <w:rFonts w:ascii="Simplified Arabic" w:hAnsi="Simplified Arabic" w:cs="Simplified Arabic"/>
                <w:b/>
                <w:bCs/>
                <w:color w:val="000000"/>
                <w:sz w:val="18"/>
                <w:szCs w:val="18"/>
                <w:rtl/>
              </w:rPr>
              <w:t xml:space="preserve">درجة </w:t>
            </w:r>
            <w:r w:rsidRPr="002D3C29">
              <w:rPr>
                <w:rFonts w:ascii="Simplified Arabic" w:hAnsi="Simplified Arabic" w:cs="Simplified Arabic" w:hint="cs"/>
                <w:b/>
                <w:bCs/>
                <w:color w:val="000000"/>
                <w:sz w:val="18"/>
                <w:szCs w:val="18"/>
                <w:rtl/>
              </w:rPr>
              <w:t>الاستخدام</w:t>
            </w:r>
            <w:r w:rsidRPr="002D3C29">
              <w:rPr>
                <w:rFonts w:ascii="Simplified Arabic" w:hAnsi="Simplified Arabic" w:cs="Simplified Arabic"/>
                <w:b/>
                <w:bCs/>
                <w:color w:val="000000"/>
                <w:sz w:val="18"/>
                <w:szCs w:val="18"/>
                <w:rtl/>
              </w:rPr>
              <w:t xml:space="preserve"> </w:t>
            </w:r>
          </w:p>
        </w:tc>
        <w:tc>
          <w:tcPr>
            <w:tcW w:w="1243" w:type="dxa"/>
            <w:vAlign w:val="center"/>
          </w:tcPr>
          <w:p w:rsidR="0003129F" w:rsidRPr="002D3C29" w:rsidRDefault="0003129F" w:rsidP="00096494">
            <w:pPr>
              <w:jc w:val="center"/>
              <w:rPr>
                <w:rFonts w:ascii="Simplified Arabic" w:hAnsi="Simplified Arabic" w:cs="Simplified Arabic"/>
                <w:b/>
                <w:bCs/>
                <w:color w:val="000000"/>
                <w:sz w:val="18"/>
                <w:szCs w:val="18"/>
              </w:rPr>
            </w:pPr>
          </w:p>
        </w:tc>
        <w:tc>
          <w:tcPr>
            <w:tcW w:w="1151" w:type="dxa"/>
            <w:vAlign w:val="center"/>
          </w:tcPr>
          <w:p w:rsidR="0003129F" w:rsidRPr="002D3C29" w:rsidRDefault="0003129F" w:rsidP="00096494">
            <w:pPr>
              <w:jc w:val="center"/>
              <w:rPr>
                <w:rFonts w:ascii="Simplified Arabic" w:hAnsi="Simplified Arabic" w:cs="Simplified Arabic"/>
                <w:b/>
                <w:bCs/>
                <w:color w:val="000000"/>
                <w:sz w:val="18"/>
                <w:szCs w:val="18"/>
                <w:rtl/>
              </w:rPr>
            </w:pPr>
          </w:p>
        </w:tc>
        <w:tc>
          <w:tcPr>
            <w:tcW w:w="948" w:type="dxa"/>
            <w:vAlign w:val="center"/>
          </w:tcPr>
          <w:p w:rsidR="0003129F" w:rsidRPr="00A20871" w:rsidRDefault="0003129F" w:rsidP="00096494">
            <w:pPr>
              <w:jc w:val="center"/>
              <w:rPr>
                <w:rFonts w:ascii="Simplified Arabic" w:hAnsi="Simplified Arabic" w:cs="Simplified Arabic"/>
                <w:b/>
                <w:bCs/>
                <w:sz w:val="18"/>
                <w:szCs w:val="18"/>
              </w:rPr>
            </w:pPr>
            <w:r w:rsidRPr="00A20871">
              <w:rPr>
                <w:rFonts w:ascii="Simplified Arabic" w:hAnsi="Simplified Arabic" w:cs="Simplified Arabic" w:hint="cs"/>
                <w:b/>
                <w:bCs/>
                <w:color w:val="000000"/>
                <w:sz w:val="18"/>
                <w:szCs w:val="18"/>
                <w:rtl/>
              </w:rPr>
              <w:t>مرتفعة</w:t>
            </w:r>
          </w:p>
        </w:tc>
      </w:tr>
    </w:tbl>
    <w:p w:rsidR="0003129F" w:rsidRPr="008E471F" w:rsidRDefault="0003129F" w:rsidP="0003129F">
      <w:pPr>
        <w:spacing w:line="240" w:lineRule="auto"/>
        <w:jc w:val="both"/>
        <w:rPr>
          <w:rFonts w:ascii="Simplified Arabic" w:hAnsi="Simplified Arabic" w:cs="Simplified Arabic"/>
          <w:b/>
          <w:bCs/>
          <w:color w:val="000000"/>
          <w:sz w:val="28"/>
          <w:szCs w:val="28"/>
          <w:rtl/>
        </w:rPr>
      </w:pPr>
    </w:p>
    <w:p w:rsidR="0003129F" w:rsidRPr="003C4992" w:rsidRDefault="0003129F" w:rsidP="00AA645C">
      <w:pPr>
        <w:spacing w:after="0" w:line="240" w:lineRule="auto"/>
        <w:jc w:val="both"/>
        <w:rPr>
          <w:rFonts w:ascii="Simplified Arabic" w:hAnsi="Simplified Arabic" w:cs="Simplified Arabic"/>
          <w:sz w:val="28"/>
          <w:szCs w:val="28"/>
          <w:rtl/>
        </w:rPr>
      </w:pPr>
      <w:r w:rsidRPr="008E471F">
        <w:rPr>
          <w:rFonts w:ascii="Simplified Arabic" w:hAnsi="Simplified Arabic" w:cs="Simplified Arabic"/>
          <w:color w:val="000000"/>
          <w:sz w:val="28"/>
          <w:szCs w:val="28"/>
          <w:rtl/>
        </w:rPr>
        <w:t xml:space="preserve">     من خلال الجدول رقم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9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ي</w:t>
      </w:r>
      <w:r w:rsidRPr="008E471F">
        <w:rPr>
          <w:rFonts w:ascii="Simplified Arabic" w:hAnsi="Simplified Arabic" w:cs="Simplified Arabic"/>
          <w:color w:val="000000"/>
          <w:sz w:val="28"/>
          <w:szCs w:val="28"/>
          <w:rtl/>
        </w:rPr>
        <w:t>لاحظ أن المتوسط الحسابي العام للمتوسطات الحسا</w:t>
      </w:r>
      <w:r>
        <w:rPr>
          <w:rFonts w:ascii="Simplified Arabic" w:hAnsi="Simplified Arabic" w:cs="Simplified Arabic"/>
          <w:color w:val="000000"/>
          <w:sz w:val="28"/>
          <w:szCs w:val="28"/>
          <w:rtl/>
        </w:rPr>
        <w:t xml:space="preserve">بية للمراحل </w:t>
      </w:r>
      <w:proofErr w:type="spellStart"/>
      <w:r>
        <w:rPr>
          <w:rFonts w:ascii="Simplified Arabic" w:hAnsi="Simplified Arabic" w:cs="Simplified Arabic"/>
          <w:color w:val="000000"/>
          <w:sz w:val="28"/>
          <w:szCs w:val="28"/>
          <w:rtl/>
        </w:rPr>
        <w:t>الخمسة،</w:t>
      </w:r>
      <w:proofErr w:type="spellEnd"/>
      <w:r>
        <w:rPr>
          <w:rFonts w:ascii="Simplified Arabic" w:hAnsi="Simplified Arabic" w:cs="Simplified Arabic"/>
          <w:color w:val="000000"/>
          <w:sz w:val="28"/>
          <w:szCs w:val="28"/>
          <w:rtl/>
        </w:rPr>
        <w:t xml:space="preserve"> قد بلغ </w:t>
      </w:r>
      <w:proofErr w:type="spellStart"/>
      <w:r>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3.5</w:t>
      </w:r>
      <w:r>
        <w:rPr>
          <w:rFonts w:ascii="Simplified Arabic" w:hAnsi="Simplified Arabic" w:cs="Simplified Arabic" w:hint="cs"/>
          <w:color w:val="000000"/>
          <w:sz w:val="28"/>
          <w:szCs w:val="28"/>
          <w:rtl/>
        </w:rPr>
        <w:t xml:space="preserve">7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وبإنحراف</w:t>
      </w:r>
      <w:proofErr w:type="spellEnd"/>
      <w:r w:rsidRPr="008E471F">
        <w:rPr>
          <w:rFonts w:ascii="Simplified Arabic" w:hAnsi="Simplified Arabic" w:cs="Simplified Arabic"/>
          <w:color w:val="000000"/>
          <w:sz w:val="28"/>
          <w:szCs w:val="28"/>
          <w:rtl/>
        </w:rPr>
        <w:t xml:space="preserve"> معياري </w:t>
      </w:r>
      <w:proofErr w:type="spellStart"/>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0.79</w:t>
      </w:r>
      <w:r>
        <w:rPr>
          <w:rFonts w:ascii="Simplified Arabic" w:hAnsi="Simplified Arabic" w:cs="Simplified Arabic" w:hint="cs"/>
          <w:color w:val="000000"/>
          <w:sz w:val="28"/>
          <w:szCs w:val="28"/>
          <w:rtl/>
        </w:rPr>
        <w:t xml:space="preserve"> </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وهو يقع ضمن </w:t>
      </w:r>
      <w:r>
        <w:rPr>
          <w:rFonts w:ascii="Simplified Arabic" w:hAnsi="Simplified Arabic" w:cs="Simplified Arabic" w:hint="cs"/>
          <w:color w:val="000000"/>
          <w:sz w:val="28"/>
          <w:szCs w:val="28"/>
          <w:rtl/>
        </w:rPr>
        <w:t xml:space="preserve">المستويات </w:t>
      </w:r>
      <w:proofErr w:type="spellStart"/>
      <w:r>
        <w:rPr>
          <w:rFonts w:ascii="Simplified Arabic" w:hAnsi="Simplified Arabic" w:cs="Simplified Arabic" w:hint="cs"/>
          <w:color w:val="000000"/>
          <w:sz w:val="28"/>
          <w:szCs w:val="28"/>
          <w:rtl/>
        </w:rPr>
        <w:t>المرتفعة،</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ونستنتج من ذلك</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أن </w:t>
      </w:r>
      <w:r>
        <w:rPr>
          <w:rFonts w:ascii="Simplified Arabic" w:hAnsi="Simplified Arabic" w:cs="Simplified Arabic" w:hint="cs"/>
          <w:color w:val="000000"/>
          <w:sz w:val="28"/>
          <w:szCs w:val="28"/>
          <w:rtl/>
        </w:rPr>
        <w:t xml:space="preserve">هناك </w:t>
      </w:r>
      <w:r w:rsidRPr="00E272F9">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E272F9">
        <w:rPr>
          <w:rFonts w:ascii="Simplified Arabic" w:hAnsi="Simplified Arabic" w:cs="Simplified Arabic" w:hint="cs"/>
          <w:sz w:val="28"/>
          <w:szCs w:val="28"/>
          <w:rtl/>
        </w:rPr>
        <w:t>إ</w:t>
      </w:r>
      <w:r w:rsidRPr="00E272F9">
        <w:rPr>
          <w:rFonts w:ascii="Simplified Arabic" w:hAnsi="Simplified Arabic" w:cs="Simplified Arabic"/>
          <w:sz w:val="28"/>
          <w:szCs w:val="28"/>
          <w:rtl/>
        </w:rPr>
        <w:t>دارة ا</w:t>
      </w:r>
      <w:r w:rsidRPr="00E272F9">
        <w:rPr>
          <w:rFonts w:ascii="Simplified Arabic" w:hAnsi="Simplified Arabic" w:cs="Simplified Arabic" w:hint="cs"/>
          <w:sz w:val="28"/>
          <w:szCs w:val="28"/>
          <w:rtl/>
        </w:rPr>
        <w:t>لأ</w:t>
      </w:r>
      <w:r w:rsidRPr="00E272F9">
        <w:rPr>
          <w:rFonts w:ascii="Simplified Arabic" w:hAnsi="Simplified Arabic" w:cs="Simplified Arabic"/>
          <w:sz w:val="28"/>
          <w:szCs w:val="28"/>
          <w:rtl/>
        </w:rPr>
        <w:t xml:space="preserve">زمات وفقا </w:t>
      </w:r>
      <w:r w:rsidRPr="00E272F9">
        <w:rPr>
          <w:rFonts w:ascii="Simplified Arabic" w:hAnsi="Simplified Arabic" w:cs="Simplified Arabic" w:hint="cs"/>
          <w:sz w:val="28"/>
          <w:szCs w:val="28"/>
          <w:rtl/>
        </w:rPr>
        <w:t>ل</w:t>
      </w:r>
      <w:r>
        <w:rPr>
          <w:rFonts w:ascii="Simplified Arabic" w:hAnsi="Simplified Arabic" w:cs="Simplified Arabic" w:hint="cs"/>
          <w:sz w:val="28"/>
          <w:szCs w:val="28"/>
          <w:rtl/>
        </w:rPr>
        <w:t>ل</w:t>
      </w:r>
      <w:r w:rsidRPr="00E272F9">
        <w:rPr>
          <w:rFonts w:ascii="Simplified Arabic" w:hAnsi="Simplified Arabic" w:cs="Simplified Arabic" w:hint="cs"/>
          <w:sz w:val="28"/>
          <w:szCs w:val="28"/>
          <w:rtl/>
        </w:rPr>
        <w:t>مر</w:t>
      </w:r>
      <w:r>
        <w:rPr>
          <w:rFonts w:ascii="Simplified Arabic" w:hAnsi="Simplified Arabic" w:cs="Simplified Arabic" w:hint="cs"/>
          <w:sz w:val="28"/>
          <w:szCs w:val="28"/>
          <w:rtl/>
        </w:rPr>
        <w:t>احل</w:t>
      </w:r>
      <w:r w:rsidRPr="00E272F9">
        <w:rPr>
          <w:rFonts w:ascii="Simplified Arabic" w:hAnsi="Simplified Arabic" w:cs="Simplified Arabic"/>
          <w:sz w:val="28"/>
          <w:szCs w:val="28"/>
          <w:rtl/>
        </w:rPr>
        <w:t xml:space="preserve"> </w:t>
      </w:r>
      <w:r>
        <w:rPr>
          <w:rFonts w:ascii="Simplified Arabic" w:hAnsi="Simplified Arabic" w:cs="Simplified Arabic" w:hint="cs"/>
          <w:color w:val="000000"/>
          <w:sz w:val="28"/>
          <w:szCs w:val="28"/>
          <w:rtl/>
        </w:rPr>
        <w:t xml:space="preserve">الخمسة لنموذج </w:t>
      </w:r>
      <w:r w:rsidRPr="00480743">
        <w:rPr>
          <w:rFonts w:ascii="Simplified Arabic" w:hAnsi="Simplified Arabic" w:cs="Simplified Arabic"/>
          <w:sz w:val="28"/>
          <w:szCs w:val="28"/>
        </w:rPr>
        <w:t xml:space="preserve">Pearson and </w:t>
      </w:r>
      <w:proofErr w:type="spellStart"/>
      <w:r w:rsidRPr="00480743">
        <w:rPr>
          <w:rFonts w:ascii="Simplified Arabic" w:hAnsi="Simplified Arabic" w:cs="Simplified Arabic"/>
          <w:sz w:val="28"/>
          <w:szCs w:val="28"/>
        </w:rPr>
        <w:t>Mitroff</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بدرجة</w:t>
      </w:r>
      <w:r>
        <w:rPr>
          <w:rFonts w:ascii="Simplified Arabic" w:hAnsi="Simplified Arabic" w:cs="Simplified Arabic" w:hint="cs"/>
          <w:color w:val="000000"/>
          <w:sz w:val="28"/>
          <w:szCs w:val="28"/>
          <w:rtl/>
        </w:rPr>
        <w:t xml:space="preserve"> ممارسة</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 xml:space="preserve"> في المصارف </w:t>
      </w:r>
      <w:proofErr w:type="spellStart"/>
      <w:r w:rsidRPr="008E471F">
        <w:rPr>
          <w:rFonts w:ascii="Simplified Arabic" w:hAnsi="Simplified Arabic" w:cs="Simplified Arabic"/>
          <w:color w:val="000000"/>
          <w:sz w:val="28"/>
          <w:szCs w:val="28"/>
          <w:rtl/>
        </w:rPr>
        <w:t>المعنية،</w:t>
      </w:r>
      <w:proofErr w:type="spellEnd"/>
      <w:r w:rsidRPr="008E471F">
        <w:rPr>
          <w:rFonts w:ascii="Simplified Arabic" w:hAnsi="Simplified Arabic" w:cs="Simplified Arabic"/>
          <w:color w:val="000000"/>
          <w:sz w:val="28"/>
          <w:szCs w:val="28"/>
          <w:rtl/>
        </w:rPr>
        <w:t xml:space="preserve"> وكذلك نجد أن </w:t>
      </w:r>
      <w:r>
        <w:rPr>
          <w:rFonts w:ascii="Simplified Arabic" w:hAnsi="Simplified Arabic" w:cs="Simplified Arabic" w:hint="cs"/>
          <w:color w:val="000000"/>
          <w:sz w:val="28"/>
          <w:szCs w:val="28"/>
          <w:rtl/>
        </w:rPr>
        <w:t xml:space="preserve">درجة </w:t>
      </w:r>
      <w:r>
        <w:rPr>
          <w:rFonts w:ascii="Simplified Arabic" w:hAnsi="Simplified Arabic" w:cs="Simplified Arabic" w:hint="cs"/>
          <w:color w:val="000000"/>
          <w:sz w:val="28"/>
          <w:szCs w:val="28"/>
          <w:rtl/>
        </w:rPr>
        <w:lastRenderedPageBreak/>
        <w:t xml:space="preserve">استخدام إدارة الأزمة </w:t>
      </w:r>
      <w:r w:rsidRPr="008E471F">
        <w:rPr>
          <w:rFonts w:ascii="Simplified Arabic" w:hAnsi="Simplified Arabic" w:cs="Simplified Arabic"/>
          <w:color w:val="000000"/>
          <w:sz w:val="28"/>
          <w:szCs w:val="28"/>
          <w:rtl/>
        </w:rPr>
        <w:t xml:space="preserve">في مرحلة </w:t>
      </w:r>
      <w:proofErr w:type="spellStart"/>
      <w:r w:rsidRPr="008E471F">
        <w:rPr>
          <w:rFonts w:ascii="Simplified Arabic" w:hAnsi="Simplified Arabic" w:cs="Simplified Arabic"/>
          <w:color w:val="000000"/>
          <w:sz w:val="28"/>
          <w:szCs w:val="28"/>
          <w:rtl/>
        </w:rPr>
        <w:t>إستعادة</w:t>
      </w:r>
      <w:proofErr w:type="spellEnd"/>
      <w:r w:rsidRPr="008E471F">
        <w:rPr>
          <w:rFonts w:ascii="Simplified Arabic" w:hAnsi="Simplified Arabic" w:cs="Simplified Arabic"/>
          <w:color w:val="000000"/>
          <w:sz w:val="28"/>
          <w:szCs w:val="28"/>
          <w:rtl/>
        </w:rPr>
        <w:t xml:space="preserve"> النش</w:t>
      </w:r>
      <w:r>
        <w:rPr>
          <w:rFonts w:ascii="Simplified Arabic" w:hAnsi="Simplified Arabic" w:cs="Simplified Arabic"/>
          <w:color w:val="000000"/>
          <w:sz w:val="28"/>
          <w:szCs w:val="28"/>
          <w:rtl/>
        </w:rPr>
        <w:t>اط</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 جاءت في المرحلة الأولى</w:t>
      </w:r>
      <w:r>
        <w:rPr>
          <w:rFonts w:ascii="Simplified Arabic" w:hAnsi="Simplified Arabic" w:cs="Simplified Arabic" w:hint="cs"/>
          <w:color w:val="000000"/>
          <w:sz w:val="28"/>
          <w:szCs w:val="28"/>
          <w:rtl/>
        </w:rPr>
        <w:t xml:space="preserve"> وبدرجة ممارسة </w:t>
      </w:r>
      <w:proofErr w:type="spellStart"/>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حيث أن </w:t>
      </w:r>
      <w:r w:rsidRPr="008E471F">
        <w:rPr>
          <w:rFonts w:ascii="Simplified Arabic" w:hAnsi="Simplified Arabic" w:cs="Simplified Arabic"/>
          <w:color w:val="000000"/>
          <w:sz w:val="28"/>
          <w:szCs w:val="28"/>
          <w:rtl/>
        </w:rPr>
        <w:t>ه</w:t>
      </w:r>
      <w:r>
        <w:rPr>
          <w:rFonts w:ascii="Simplified Arabic" w:hAnsi="Simplified Arabic" w:cs="Simplified Arabic" w:hint="cs"/>
          <w:color w:val="000000"/>
          <w:sz w:val="28"/>
          <w:szCs w:val="28"/>
          <w:rtl/>
        </w:rPr>
        <w:t>ذه</w:t>
      </w:r>
      <w:r w:rsidRPr="008E471F">
        <w:rPr>
          <w:rFonts w:ascii="Simplified Arabic" w:hAnsi="Simplified Arabic" w:cs="Simplified Arabic"/>
          <w:color w:val="000000"/>
          <w:sz w:val="28"/>
          <w:szCs w:val="28"/>
          <w:rtl/>
        </w:rPr>
        <w:t xml:space="preserve"> المرحلة </w:t>
      </w:r>
      <w:r>
        <w:rPr>
          <w:rFonts w:ascii="Simplified Arabic" w:hAnsi="Simplified Arabic" w:cs="Simplified Arabic"/>
          <w:color w:val="000000"/>
          <w:sz w:val="28"/>
          <w:szCs w:val="28"/>
          <w:rtl/>
        </w:rPr>
        <w:t>عادة ما تكون بعد وقوع الأزمة</w:t>
      </w:r>
      <w:r w:rsidRPr="008E471F">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أما مراحل إدارة الأزمات التي تسبق وقوع الأزمة فقد جاءت إحداها في المرتبة الأخيرة وهي مرحلة </w:t>
      </w:r>
      <w:proofErr w:type="spellStart"/>
      <w:r w:rsidRPr="008E471F">
        <w:rPr>
          <w:rFonts w:ascii="Simplified Arabic" w:hAnsi="Simplified Arabic" w:cs="Simplified Arabic"/>
          <w:color w:val="000000"/>
          <w:sz w:val="28"/>
          <w:szCs w:val="28"/>
          <w:rtl/>
        </w:rPr>
        <w:t>الإستعداد</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والوقاية،</w:t>
      </w:r>
      <w:proofErr w:type="spellEnd"/>
      <w:r w:rsidRPr="008E471F">
        <w:rPr>
          <w:rFonts w:ascii="Simplified Arabic" w:hAnsi="Simplified Arabic" w:cs="Simplified Arabic"/>
          <w:color w:val="000000"/>
          <w:sz w:val="28"/>
          <w:szCs w:val="28"/>
          <w:rtl/>
        </w:rPr>
        <w:t xml:space="preserve"> أما مرحلة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 جاءت في المرتبة الرابعة. </w:t>
      </w:r>
    </w:p>
    <w:p w:rsidR="0003129F" w:rsidRPr="007B2BEF" w:rsidRDefault="0003129F" w:rsidP="00B11993">
      <w:pPr>
        <w:spacing w:after="0" w:line="240" w:lineRule="auto"/>
        <w:jc w:val="both"/>
        <w:rPr>
          <w:rFonts w:ascii="Simplified Arabic" w:hAnsi="Simplified Arabic" w:cs="Simplified Arabic"/>
          <w:sz w:val="28"/>
          <w:szCs w:val="28"/>
          <w:rtl/>
        </w:rPr>
      </w:pP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 وبناءً على ذلك يمكن القول</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أن</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هناك </w:t>
      </w:r>
      <w:proofErr w:type="spellStart"/>
      <w:r w:rsidRPr="008E471F">
        <w:rPr>
          <w:rFonts w:ascii="Simplified Arabic" w:hAnsi="Simplified Arabic" w:cs="Simplified Arabic"/>
          <w:color w:val="000000"/>
          <w:sz w:val="28"/>
          <w:szCs w:val="28"/>
          <w:rtl/>
        </w:rPr>
        <w:t>إتفاق</w:t>
      </w:r>
      <w:proofErr w:type="spellEnd"/>
      <w:r w:rsidRPr="008E471F">
        <w:rPr>
          <w:rFonts w:ascii="Simplified Arabic" w:hAnsi="Simplified Arabic" w:cs="Simplified Arabic"/>
          <w:color w:val="000000"/>
          <w:sz w:val="28"/>
          <w:szCs w:val="28"/>
          <w:rtl/>
        </w:rPr>
        <w:t xml:space="preserve"> في درجة</w:t>
      </w:r>
      <w:r>
        <w:rPr>
          <w:rFonts w:ascii="Simplified Arabic" w:hAnsi="Simplified Arabic" w:cs="Simplified Arabic" w:hint="cs"/>
          <w:color w:val="000000"/>
          <w:sz w:val="28"/>
          <w:szCs w:val="28"/>
          <w:rtl/>
        </w:rPr>
        <w:t xml:space="preserve"> استخدام إدارة الأزمات وفقا للمراحل الخمس لنموذج </w:t>
      </w:r>
      <w:r w:rsidRPr="00480743">
        <w:rPr>
          <w:rFonts w:ascii="Simplified Arabic" w:hAnsi="Simplified Arabic" w:cs="Simplified Arabic"/>
          <w:sz w:val="28"/>
          <w:szCs w:val="28"/>
        </w:rPr>
        <w:t xml:space="preserve">Pearson and </w:t>
      </w:r>
      <w:proofErr w:type="spellStart"/>
      <w:r w:rsidRPr="00480743">
        <w:rPr>
          <w:rFonts w:ascii="Simplified Arabic" w:hAnsi="Simplified Arabic" w:cs="Simplified Arabic"/>
          <w:sz w:val="28"/>
          <w:szCs w:val="28"/>
        </w:rPr>
        <w:t>Mitroff</w:t>
      </w:r>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حيث توافرت بدرجة</w:t>
      </w:r>
      <w:r>
        <w:rPr>
          <w:rFonts w:ascii="Simplified Arabic" w:hAnsi="Simplified Arabic" w:cs="Simplified Arabic" w:hint="cs"/>
          <w:color w:val="000000"/>
          <w:sz w:val="28"/>
          <w:szCs w:val="28"/>
          <w:rtl/>
        </w:rPr>
        <w:t xml:space="preserve"> ممارسة</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مرتفعة</w:t>
      </w:r>
      <w:r w:rsidRPr="008E471F">
        <w:rPr>
          <w:rFonts w:ascii="Simplified Arabic" w:hAnsi="Simplified Arabic" w:cs="Simplified Arabic"/>
          <w:color w:val="000000"/>
          <w:sz w:val="28"/>
          <w:szCs w:val="28"/>
          <w:rtl/>
        </w:rPr>
        <w:t xml:space="preserve"> في </w:t>
      </w:r>
      <w:r>
        <w:rPr>
          <w:rFonts w:ascii="Simplified Arabic" w:hAnsi="Simplified Arabic" w:cs="Simplified Arabic" w:hint="cs"/>
          <w:color w:val="000000"/>
          <w:sz w:val="28"/>
          <w:szCs w:val="28"/>
          <w:rtl/>
        </w:rPr>
        <w:t>كل</w:t>
      </w:r>
      <w:r>
        <w:rPr>
          <w:rFonts w:ascii="Simplified Arabic" w:hAnsi="Simplified Arabic" w:cs="Simplified Arabic"/>
          <w:color w:val="000000"/>
          <w:sz w:val="28"/>
          <w:szCs w:val="28"/>
          <w:rtl/>
        </w:rPr>
        <w:t xml:space="preserve"> </w:t>
      </w:r>
      <w:proofErr w:type="spellStart"/>
      <w:r>
        <w:rPr>
          <w:rFonts w:ascii="Simplified Arabic" w:hAnsi="Simplified Arabic" w:cs="Simplified Arabic"/>
          <w:color w:val="000000"/>
          <w:sz w:val="28"/>
          <w:szCs w:val="28"/>
          <w:rtl/>
        </w:rPr>
        <w:t>المراحل</w:t>
      </w:r>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مما يدل على أن </w:t>
      </w:r>
      <w:r>
        <w:rPr>
          <w:rFonts w:ascii="Simplified Arabic" w:hAnsi="Simplified Arabic" w:cs="Simplified Arabic" w:hint="cs"/>
          <w:color w:val="000000"/>
          <w:sz w:val="28"/>
          <w:szCs w:val="28"/>
          <w:rtl/>
        </w:rPr>
        <w:t xml:space="preserve">هناك </w:t>
      </w:r>
      <w:r w:rsidRPr="00A2326D">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A2326D">
        <w:rPr>
          <w:rFonts w:ascii="Simplified Arabic" w:hAnsi="Simplified Arabic" w:cs="Simplified Arabic"/>
          <w:sz w:val="28"/>
          <w:szCs w:val="28"/>
          <w:rtl/>
        </w:rPr>
        <w:t>إدارة الأز</w:t>
      </w:r>
      <w:r>
        <w:rPr>
          <w:rFonts w:ascii="Simplified Arabic" w:hAnsi="Simplified Arabic" w:cs="Simplified Arabic"/>
          <w:sz w:val="28"/>
          <w:szCs w:val="28"/>
          <w:rtl/>
        </w:rPr>
        <w:t>مات في المصارف التجارية الليبية</w:t>
      </w:r>
      <w:r>
        <w:rPr>
          <w:rFonts w:ascii="Simplified Arabic" w:hAnsi="Simplified Arabic" w:cs="Simplified Arabic" w:hint="cs"/>
          <w:sz w:val="28"/>
          <w:szCs w:val="28"/>
          <w:rtl/>
        </w:rPr>
        <w:t xml:space="preserve"> </w:t>
      </w:r>
      <w:r w:rsidRPr="00A2326D">
        <w:rPr>
          <w:rFonts w:ascii="Simplified Arabic" w:hAnsi="Simplified Arabic" w:cs="Simplified Arabic"/>
          <w:sz w:val="28"/>
          <w:szCs w:val="28"/>
          <w:rtl/>
        </w:rPr>
        <w:t>العامة</w:t>
      </w:r>
      <w:r>
        <w:rPr>
          <w:rFonts w:ascii="Simplified Arabic" w:hAnsi="Simplified Arabic" w:cs="Simplified Arabic" w:hint="cs"/>
          <w:sz w:val="28"/>
          <w:szCs w:val="28"/>
          <w:rtl/>
        </w:rPr>
        <w:t xml:space="preserve"> بمدينة بنغازي. </w:t>
      </w:r>
    </w:p>
    <w:p w:rsidR="00EA388D" w:rsidRPr="008E471F" w:rsidRDefault="00EA388D" w:rsidP="00EA388D">
      <w:pPr>
        <w:spacing w:line="240" w:lineRule="auto"/>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النتائج</w:t>
      </w:r>
      <w:r>
        <w:rPr>
          <w:rFonts w:ascii="Simplified Arabic" w:hAnsi="Simplified Arabic" w:cs="Simplified Arabic" w:hint="cs"/>
          <w:b/>
          <w:bCs/>
          <w:color w:val="000000"/>
          <w:sz w:val="28"/>
          <w:szCs w:val="28"/>
          <w:rtl/>
        </w:rPr>
        <w:t xml:space="preserve"> </w:t>
      </w:r>
      <w:proofErr w:type="spellStart"/>
      <w:r w:rsidRPr="008E471F">
        <w:rPr>
          <w:rFonts w:ascii="Simplified Arabic" w:hAnsi="Simplified Arabic" w:cs="Simplified Arabic"/>
          <w:b/>
          <w:bCs/>
          <w:color w:val="000000"/>
          <w:sz w:val="28"/>
          <w:szCs w:val="28"/>
          <w:rtl/>
        </w:rPr>
        <w:t>:</w:t>
      </w:r>
      <w:proofErr w:type="spellEnd"/>
    </w:p>
    <w:p w:rsidR="00EA388D" w:rsidRDefault="00EA388D" w:rsidP="00EA388D">
      <w:pPr>
        <w:spacing w:line="240" w:lineRule="auto"/>
        <w:ind w:firstLine="566"/>
        <w:jc w:val="lowKashida"/>
        <w:rPr>
          <w:rFonts w:ascii="Simplified Arabic" w:hAnsi="Simplified Arabic" w:cs="Simplified Arabic"/>
          <w:sz w:val="28"/>
          <w:szCs w:val="28"/>
          <w:rtl/>
        </w:rPr>
      </w:pPr>
      <w:r w:rsidRPr="008E471F">
        <w:rPr>
          <w:rFonts w:ascii="Simplified Arabic" w:hAnsi="Simplified Arabic" w:cs="Simplified Arabic"/>
          <w:sz w:val="28"/>
          <w:szCs w:val="28"/>
          <w:rtl/>
        </w:rPr>
        <w:t xml:space="preserve">من خلال التحليل الإحصائي لبيانات </w:t>
      </w:r>
      <w:proofErr w:type="spellStart"/>
      <w:r w:rsidRPr="008E471F">
        <w:rPr>
          <w:rFonts w:ascii="Simplified Arabic" w:hAnsi="Simplified Arabic" w:cs="Simplified Arabic"/>
          <w:sz w:val="28"/>
          <w:szCs w:val="28"/>
          <w:rtl/>
        </w:rPr>
        <w:t>الدراسة،</w:t>
      </w:r>
      <w:proofErr w:type="spellEnd"/>
      <w:r w:rsidRPr="008E471F">
        <w:rPr>
          <w:rFonts w:ascii="Simplified Arabic" w:hAnsi="Simplified Arabic" w:cs="Simplified Arabic"/>
          <w:sz w:val="28"/>
          <w:szCs w:val="28"/>
          <w:rtl/>
        </w:rPr>
        <w:t xml:space="preserve"> تم التوصل إلى العديد من النتائج والتي يمكن استخلاصها في النقاط التالية</w:t>
      </w:r>
      <w:r>
        <w:rPr>
          <w:rFonts w:ascii="Simplified Arabic" w:hAnsi="Simplified Arabic" w:cs="Simplified Arabic" w:hint="cs"/>
          <w:sz w:val="28"/>
          <w:szCs w:val="28"/>
          <w:rtl/>
        </w:rPr>
        <w:t xml:space="preserve"> </w:t>
      </w:r>
      <w:proofErr w:type="spellStart"/>
      <w:r w:rsidRPr="008E471F">
        <w:rPr>
          <w:rFonts w:ascii="Simplified Arabic" w:hAnsi="Simplified Arabic" w:cs="Simplified Arabic"/>
          <w:sz w:val="28"/>
          <w:szCs w:val="28"/>
          <w:rtl/>
        </w:rPr>
        <w:t>:</w:t>
      </w:r>
      <w:proofErr w:type="spellEnd"/>
    </w:p>
    <w:p w:rsidR="00EA388D" w:rsidRDefault="00EA388D" w:rsidP="00EA388D">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8E471F">
        <w:rPr>
          <w:rFonts w:ascii="Simplified Arabic" w:hAnsi="Simplified Arabic" w:cs="Simplified Arabic"/>
          <w:sz w:val="28"/>
          <w:szCs w:val="28"/>
          <w:rtl/>
        </w:rPr>
        <w:t xml:space="preserve"> </w:t>
      </w:r>
      <w:r>
        <w:rPr>
          <w:rFonts w:ascii="Simplified Arabic" w:hAnsi="Simplified Arabic" w:cs="Simplified Arabic" w:hint="cs"/>
          <w:color w:val="000000"/>
          <w:sz w:val="28"/>
          <w:szCs w:val="28"/>
          <w:rtl/>
        </w:rPr>
        <w:t>أظهرت الدراس</w:t>
      </w:r>
      <w:r>
        <w:rPr>
          <w:rFonts w:ascii="Simplified Arabic" w:hAnsi="Simplified Arabic" w:cs="Simplified Arabic" w:hint="eastAsia"/>
          <w:color w:val="000000"/>
          <w:sz w:val="28"/>
          <w:szCs w:val="28"/>
          <w:rtl/>
        </w:rPr>
        <w:t>ة</w:t>
      </w:r>
      <w:r>
        <w:rPr>
          <w:rFonts w:ascii="Simplified Arabic" w:hAnsi="Simplified Arabic" w:cs="Simplified Arabic" w:hint="cs"/>
          <w:color w:val="000000"/>
          <w:sz w:val="28"/>
          <w:szCs w:val="28"/>
          <w:rtl/>
        </w:rPr>
        <w:t xml:space="preserve"> </w:t>
      </w:r>
      <w:r w:rsidRPr="00E272F9">
        <w:rPr>
          <w:rFonts w:ascii="Simplified Arabic" w:hAnsi="Simplified Arabic" w:cs="Simplified Arabic"/>
          <w:sz w:val="28"/>
          <w:szCs w:val="28"/>
          <w:rtl/>
        </w:rPr>
        <w:t xml:space="preserve">استخدام </w:t>
      </w:r>
      <w:r>
        <w:rPr>
          <w:rFonts w:ascii="Simplified Arabic" w:hAnsi="Simplified Arabic" w:cs="Simplified Arabic" w:hint="cs"/>
          <w:sz w:val="28"/>
          <w:szCs w:val="28"/>
          <w:rtl/>
        </w:rPr>
        <w:t>ل</w:t>
      </w:r>
      <w:r w:rsidRPr="00E272F9">
        <w:rPr>
          <w:rFonts w:ascii="Simplified Arabic" w:hAnsi="Simplified Arabic" w:cs="Simplified Arabic" w:hint="cs"/>
          <w:sz w:val="28"/>
          <w:szCs w:val="28"/>
          <w:rtl/>
        </w:rPr>
        <w:t>إ</w:t>
      </w:r>
      <w:r w:rsidRPr="00E272F9">
        <w:rPr>
          <w:rFonts w:ascii="Simplified Arabic" w:hAnsi="Simplified Arabic" w:cs="Simplified Arabic"/>
          <w:sz w:val="28"/>
          <w:szCs w:val="28"/>
          <w:rtl/>
        </w:rPr>
        <w:t>دارة ا</w:t>
      </w:r>
      <w:r w:rsidRPr="00E272F9">
        <w:rPr>
          <w:rFonts w:ascii="Simplified Arabic" w:hAnsi="Simplified Arabic" w:cs="Simplified Arabic" w:hint="cs"/>
          <w:sz w:val="28"/>
          <w:szCs w:val="28"/>
          <w:rtl/>
        </w:rPr>
        <w:t>لأ</w:t>
      </w:r>
      <w:r w:rsidRPr="00E272F9">
        <w:rPr>
          <w:rFonts w:ascii="Simplified Arabic" w:hAnsi="Simplified Arabic" w:cs="Simplified Arabic"/>
          <w:sz w:val="28"/>
          <w:szCs w:val="28"/>
          <w:rtl/>
        </w:rPr>
        <w:t xml:space="preserve">زمات وفقا </w:t>
      </w:r>
      <w:r w:rsidRPr="00E272F9">
        <w:rPr>
          <w:rFonts w:ascii="Simplified Arabic" w:hAnsi="Simplified Arabic" w:cs="Simplified Arabic" w:hint="cs"/>
          <w:sz w:val="28"/>
          <w:szCs w:val="28"/>
          <w:rtl/>
        </w:rPr>
        <w:t>ل</w:t>
      </w:r>
      <w:r>
        <w:rPr>
          <w:rFonts w:ascii="Simplified Arabic" w:hAnsi="Simplified Arabic" w:cs="Simplified Arabic" w:hint="cs"/>
          <w:sz w:val="28"/>
          <w:szCs w:val="28"/>
          <w:rtl/>
        </w:rPr>
        <w:t>ل</w:t>
      </w:r>
      <w:r w:rsidRPr="00E272F9">
        <w:rPr>
          <w:rFonts w:ascii="Simplified Arabic" w:hAnsi="Simplified Arabic" w:cs="Simplified Arabic" w:hint="cs"/>
          <w:sz w:val="28"/>
          <w:szCs w:val="28"/>
          <w:rtl/>
        </w:rPr>
        <w:t>مر</w:t>
      </w:r>
      <w:r>
        <w:rPr>
          <w:rFonts w:ascii="Simplified Arabic" w:hAnsi="Simplified Arabic" w:cs="Simplified Arabic" w:hint="cs"/>
          <w:sz w:val="28"/>
          <w:szCs w:val="28"/>
          <w:rtl/>
        </w:rPr>
        <w:t>احل</w:t>
      </w:r>
      <w:r w:rsidRPr="00E272F9">
        <w:rPr>
          <w:rFonts w:ascii="Simplified Arabic" w:hAnsi="Simplified Arabic" w:cs="Simplified Arabic"/>
          <w:sz w:val="28"/>
          <w:szCs w:val="28"/>
          <w:rtl/>
        </w:rPr>
        <w:t xml:space="preserve"> </w:t>
      </w:r>
      <w:r>
        <w:rPr>
          <w:rFonts w:ascii="Simplified Arabic" w:hAnsi="Simplified Arabic" w:cs="Simplified Arabic" w:hint="cs"/>
          <w:color w:val="000000"/>
          <w:sz w:val="28"/>
          <w:szCs w:val="28"/>
          <w:rtl/>
        </w:rPr>
        <w:t xml:space="preserve">الخمسة لنموذج </w:t>
      </w:r>
      <w:r w:rsidRPr="00480743">
        <w:rPr>
          <w:rFonts w:ascii="Simplified Arabic" w:hAnsi="Simplified Arabic" w:cs="Simplified Arabic"/>
          <w:sz w:val="28"/>
          <w:szCs w:val="28"/>
        </w:rPr>
        <w:t xml:space="preserve">Pearson and </w:t>
      </w:r>
      <w:proofErr w:type="spellStart"/>
      <w:r w:rsidRPr="00480743">
        <w:rPr>
          <w:rFonts w:ascii="Simplified Arabic" w:hAnsi="Simplified Arabic" w:cs="Simplified Arabic"/>
          <w:sz w:val="28"/>
          <w:szCs w:val="28"/>
        </w:rPr>
        <w:t>Mitroff</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في المصارف</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التجارية العامة محل الدراسة</w:t>
      </w:r>
      <w:r>
        <w:rPr>
          <w:rFonts w:ascii="Simplified Arabic" w:hAnsi="Simplified Arabic" w:cs="Simplified Arabic" w:hint="cs"/>
          <w:color w:val="000000"/>
          <w:sz w:val="28"/>
          <w:szCs w:val="28"/>
          <w:rtl/>
        </w:rPr>
        <w:t>.</w:t>
      </w:r>
      <w:r w:rsidRPr="008E471F">
        <w:rPr>
          <w:rFonts w:ascii="Simplified Arabic" w:hAnsi="Simplified Arabic" w:cs="Simplified Arabic"/>
          <w:color w:val="000000"/>
          <w:sz w:val="28"/>
          <w:szCs w:val="28"/>
          <w:rtl/>
        </w:rPr>
        <w:t xml:space="preserve"> </w:t>
      </w:r>
    </w:p>
    <w:p w:rsidR="00EA388D" w:rsidRDefault="00EA388D" w:rsidP="00EA388D">
      <w:pPr>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sz w:val="28"/>
          <w:szCs w:val="28"/>
          <w:rtl/>
        </w:rPr>
        <w:t xml:space="preserve">2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Pr>
          <w:rFonts w:ascii="Simplified Arabic" w:hAnsi="Simplified Arabic" w:cs="Simplified Arabic" w:hint="cs"/>
          <w:color w:val="000000"/>
          <w:sz w:val="28"/>
          <w:szCs w:val="28"/>
          <w:rtl/>
        </w:rPr>
        <w:t>بينت الدراسة أن</w:t>
      </w:r>
      <w:r w:rsidRPr="008E471F">
        <w:rPr>
          <w:rFonts w:ascii="Simplified Arabic" w:hAnsi="Simplified Arabic" w:cs="Simplified Arabic"/>
          <w:color w:val="000000"/>
          <w:sz w:val="28"/>
          <w:szCs w:val="28"/>
          <w:rtl/>
        </w:rPr>
        <w:t xml:space="preserve"> المتوسط الحسابي العام </w:t>
      </w:r>
      <w:r>
        <w:rPr>
          <w:rFonts w:ascii="Simplified Arabic" w:hAnsi="Simplified Arabic" w:cs="Simplified Arabic" w:hint="cs"/>
          <w:color w:val="000000"/>
          <w:sz w:val="28"/>
          <w:szCs w:val="28"/>
          <w:rtl/>
        </w:rPr>
        <w:t xml:space="preserve">لمدى استخدام إدارة الأزمات </w:t>
      </w:r>
      <w:r w:rsidRPr="008E471F">
        <w:rPr>
          <w:rFonts w:ascii="Simplified Arabic" w:hAnsi="Simplified Arabic" w:cs="Simplified Arabic"/>
          <w:color w:val="000000"/>
          <w:sz w:val="28"/>
          <w:szCs w:val="28"/>
          <w:rtl/>
        </w:rPr>
        <w:t>في المصارف</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التجارية العامة محل الدراسة</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وبكافة المراحل الخمسة مجتمعة</w:t>
      </w:r>
      <w:r>
        <w:rPr>
          <w:rFonts w:ascii="Simplified Arabic" w:hAnsi="Simplified Arabic" w:cs="Simplified Arabic" w:hint="cs"/>
          <w:color w:val="000000"/>
          <w:sz w:val="28"/>
          <w:szCs w:val="28"/>
          <w:rtl/>
        </w:rPr>
        <w:t xml:space="preserve"> قد بلغ </w:t>
      </w:r>
      <w:r w:rsidRPr="008E471F">
        <w:rPr>
          <w:rFonts w:ascii="Simplified Arabic" w:hAnsi="Simplified Arabic" w:cs="Simplified Arabic"/>
          <w:color w:val="000000"/>
          <w:sz w:val="28"/>
          <w:szCs w:val="28"/>
          <w:rtl/>
        </w:rPr>
        <w:t xml:space="preserve"> (3.57</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وبإنحراف</w:t>
      </w:r>
      <w:proofErr w:type="spellEnd"/>
      <w:r w:rsidRPr="008E471F">
        <w:rPr>
          <w:rFonts w:ascii="Simplified Arabic" w:hAnsi="Simplified Arabic" w:cs="Simplified Arabic"/>
          <w:color w:val="000000"/>
          <w:sz w:val="28"/>
          <w:szCs w:val="28"/>
          <w:rtl/>
        </w:rPr>
        <w:t xml:space="preserve"> معياري (0.79</w:t>
      </w:r>
      <w:proofErr w:type="spellStart"/>
      <w:r w:rsidRPr="008E471F">
        <w:rPr>
          <w:rFonts w:ascii="Simplified Arabic" w:hAnsi="Simplified Arabic" w:cs="Simplified Arabic"/>
          <w:color w:val="000000"/>
          <w:sz w:val="28"/>
          <w:szCs w:val="28"/>
          <w:rtl/>
        </w:rPr>
        <w:t>).</w:t>
      </w:r>
      <w:proofErr w:type="spellEnd"/>
    </w:p>
    <w:p w:rsidR="00EA388D" w:rsidRPr="00FD4BC6" w:rsidRDefault="00EA388D" w:rsidP="00EA388D">
      <w:pPr>
        <w:spacing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3 </w:t>
      </w:r>
      <w:proofErr w:type="spellStart"/>
      <w:r>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خلصت الدراسة إلى أن  درجة استخدام إدارة الأزمات </w:t>
      </w:r>
      <w:r w:rsidRPr="008E471F">
        <w:rPr>
          <w:rFonts w:ascii="Simplified Arabic" w:hAnsi="Simplified Arabic" w:cs="Simplified Arabic"/>
          <w:color w:val="000000"/>
          <w:sz w:val="28"/>
          <w:szCs w:val="28"/>
          <w:rtl/>
        </w:rPr>
        <w:t>في المصارف</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التجارية العامة محل الدراسة</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جاءت متفقة تقريباً مع نتائج مراحل (</w:t>
      </w:r>
      <w:proofErr w:type="spellStart"/>
      <w:r w:rsidRPr="008E471F">
        <w:rPr>
          <w:rFonts w:ascii="Simplified Arabic" w:hAnsi="Simplified Arabic" w:cs="Simplified Arabic"/>
          <w:color w:val="000000"/>
          <w:sz w:val="28"/>
          <w:szCs w:val="28"/>
          <w:rtl/>
        </w:rPr>
        <w:t>إكتشاف</w:t>
      </w:r>
      <w:proofErr w:type="spellEnd"/>
      <w:r w:rsidRPr="008E471F">
        <w:rPr>
          <w:rFonts w:ascii="Simplified Arabic" w:hAnsi="Simplified Arabic" w:cs="Simplified Arabic"/>
          <w:color w:val="000000"/>
          <w:sz w:val="28"/>
          <w:szCs w:val="28"/>
          <w:rtl/>
        </w:rPr>
        <w:t xml:space="preserve"> إشارات الإنذار </w:t>
      </w:r>
      <w:proofErr w:type="spellStart"/>
      <w:r>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w:t>
      </w:r>
      <w:proofErr w:type="spellStart"/>
      <w:r>
        <w:rPr>
          <w:rFonts w:ascii="Simplified Arabic" w:hAnsi="Simplified Arabic" w:cs="Simplified Arabic" w:hint="cs"/>
          <w:color w:val="000000"/>
          <w:sz w:val="28"/>
          <w:szCs w:val="28"/>
          <w:rtl/>
        </w:rPr>
        <w:t>الإستعداد</w:t>
      </w:r>
      <w:proofErr w:type="spellEnd"/>
      <w:r>
        <w:rPr>
          <w:rFonts w:ascii="Simplified Arabic" w:hAnsi="Simplified Arabic" w:cs="Simplified Arabic" w:hint="cs"/>
          <w:color w:val="000000"/>
          <w:sz w:val="28"/>
          <w:szCs w:val="28"/>
          <w:rtl/>
        </w:rPr>
        <w:t xml:space="preserve"> والوقاية </w:t>
      </w:r>
      <w:proofErr w:type="spellStart"/>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إحتواء</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الأضرار-</w:t>
      </w:r>
      <w:proofErr w:type="spellEnd"/>
      <w:r w:rsidRPr="008E471F">
        <w:rPr>
          <w:rFonts w:ascii="Simplified Arabic" w:hAnsi="Simplified Arabic" w:cs="Simplified Arabic"/>
          <w:color w:val="000000"/>
          <w:sz w:val="28"/>
          <w:szCs w:val="28"/>
          <w:rtl/>
        </w:rPr>
        <w:t xml:space="preserve"> </w:t>
      </w:r>
      <w:proofErr w:type="spellStart"/>
      <w:r w:rsidRPr="008E471F">
        <w:rPr>
          <w:rFonts w:ascii="Simplified Arabic" w:hAnsi="Simplified Arabic" w:cs="Simplified Arabic"/>
          <w:color w:val="000000"/>
          <w:sz w:val="28"/>
          <w:szCs w:val="28"/>
          <w:rtl/>
        </w:rPr>
        <w:t>إستعادة</w:t>
      </w:r>
      <w:proofErr w:type="spellEnd"/>
      <w:r w:rsidRPr="008E471F">
        <w:rPr>
          <w:rFonts w:ascii="Simplified Arabic" w:hAnsi="Simplified Arabic" w:cs="Simplified Arabic"/>
          <w:color w:val="000000"/>
          <w:sz w:val="28"/>
          <w:szCs w:val="28"/>
          <w:rtl/>
        </w:rPr>
        <w:t xml:space="preserve"> النشاط</w:t>
      </w:r>
      <w:r>
        <w:rPr>
          <w:rFonts w:ascii="Simplified Arabic" w:hAnsi="Simplified Arabic" w:cs="Simplified Arabic" w:hint="cs"/>
          <w:color w:val="000000"/>
          <w:sz w:val="28"/>
          <w:szCs w:val="28"/>
          <w:rtl/>
        </w:rPr>
        <w:t xml:space="preserve"> </w:t>
      </w:r>
      <w:proofErr w:type="spellStart"/>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التعلم</w:t>
      </w:r>
      <w:proofErr w:type="spellStart"/>
      <w:r w:rsidRPr="008E471F">
        <w:rPr>
          <w:rFonts w:ascii="Simplified Arabic" w:hAnsi="Simplified Arabic" w:cs="Simplified Arabic"/>
          <w:color w:val="000000"/>
          <w:sz w:val="28"/>
          <w:szCs w:val="28"/>
          <w:rtl/>
        </w:rPr>
        <w:t>)،</w:t>
      </w:r>
      <w:proofErr w:type="spellEnd"/>
      <w:r w:rsidRPr="008E471F">
        <w:rPr>
          <w:rFonts w:ascii="Simplified Arabic" w:hAnsi="Simplified Arabic" w:cs="Simplified Arabic"/>
          <w:color w:val="000000"/>
          <w:sz w:val="28"/>
          <w:szCs w:val="28"/>
          <w:rtl/>
        </w:rPr>
        <w:t xml:space="preserve"> حيث  كان المتوسط الحسابي </w:t>
      </w:r>
      <w:r>
        <w:rPr>
          <w:rFonts w:ascii="Simplified Arabic" w:hAnsi="Simplified Arabic" w:cs="Simplified Arabic" w:hint="cs"/>
          <w:color w:val="000000"/>
          <w:sz w:val="28"/>
          <w:szCs w:val="28"/>
          <w:rtl/>
        </w:rPr>
        <w:t>العام</w:t>
      </w:r>
      <w:r w:rsidRPr="008E471F">
        <w:rPr>
          <w:rFonts w:ascii="Simplified Arabic" w:hAnsi="Simplified Arabic" w:cs="Simplified Arabic"/>
          <w:color w:val="000000"/>
          <w:sz w:val="28"/>
          <w:szCs w:val="28"/>
          <w:rtl/>
        </w:rPr>
        <w:t xml:space="preserve"> لكل مرحلة منها يقع ضمن </w:t>
      </w:r>
      <w:r>
        <w:rPr>
          <w:rFonts w:ascii="Simplified Arabic" w:hAnsi="Simplified Arabic" w:cs="Simplified Arabic" w:hint="cs"/>
          <w:color w:val="000000"/>
          <w:sz w:val="28"/>
          <w:szCs w:val="28"/>
          <w:rtl/>
        </w:rPr>
        <w:t>المستويات المرتفعة</w:t>
      </w:r>
      <w:r w:rsidRPr="008E471F">
        <w:rPr>
          <w:rFonts w:ascii="Simplified Arabic" w:hAnsi="Simplified Arabic" w:cs="Simplified Arabic"/>
          <w:color w:val="000000"/>
          <w:sz w:val="28"/>
          <w:szCs w:val="28"/>
          <w:rtl/>
        </w:rPr>
        <w:t>.</w:t>
      </w:r>
    </w:p>
    <w:p w:rsidR="00EA388D" w:rsidRPr="008E471F" w:rsidRDefault="00EA388D" w:rsidP="00EA388D">
      <w:pPr>
        <w:spacing w:line="240" w:lineRule="auto"/>
        <w:jc w:val="both"/>
        <w:rPr>
          <w:rFonts w:ascii="Simplified Arabic" w:hAnsi="Simplified Arabic" w:cs="Simplified Arabic"/>
          <w:b/>
          <w:bCs/>
          <w:color w:val="000000"/>
          <w:sz w:val="28"/>
          <w:szCs w:val="28"/>
          <w:rtl/>
        </w:rPr>
      </w:pPr>
      <w:r w:rsidRPr="008E471F">
        <w:rPr>
          <w:rFonts w:ascii="Simplified Arabic" w:hAnsi="Simplified Arabic" w:cs="Simplified Arabic"/>
          <w:b/>
          <w:bCs/>
          <w:color w:val="000000"/>
          <w:sz w:val="28"/>
          <w:szCs w:val="28"/>
          <w:rtl/>
        </w:rPr>
        <w:t xml:space="preserve">التوصيات </w:t>
      </w:r>
      <w:proofErr w:type="spellStart"/>
      <w:r w:rsidRPr="008E471F">
        <w:rPr>
          <w:rFonts w:ascii="Simplified Arabic" w:hAnsi="Simplified Arabic" w:cs="Simplified Arabic"/>
          <w:b/>
          <w:bCs/>
          <w:color w:val="000000"/>
          <w:sz w:val="28"/>
          <w:szCs w:val="28"/>
          <w:rtl/>
        </w:rPr>
        <w:t>:</w:t>
      </w:r>
      <w:proofErr w:type="spellEnd"/>
    </w:p>
    <w:p w:rsidR="00EA388D" w:rsidRDefault="00EA388D" w:rsidP="00EA388D">
      <w:pPr>
        <w:spacing w:line="240" w:lineRule="auto"/>
        <w:jc w:val="both"/>
        <w:rPr>
          <w:rFonts w:ascii="Simplified Arabic" w:hAnsi="Simplified Arabic" w:cs="Simplified Arabic"/>
          <w:color w:val="000000"/>
          <w:sz w:val="28"/>
          <w:szCs w:val="28"/>
          <w:rtl/>
        </w:rPr>
      </w:pPr>
      <w:r w:rsidRPr="008E471F">
        <w:rPr>
          <w:rFonts w:ascii="Simplified Arabic" w:hAnsi="Simplified Arabic" w:cs="Simplified Arabic"/>
          <w:color w:val="000000"/>
          <w:sz w:val="28"/>
          <w:szCs w:val="28"/>
          <w:rtl/>
        </w:rPr>
        <w:t xml:space="preserve">بناءاً على النتائج السابقة يمكن تقديم التوصيات التالية </w:t>
      </w:r>
      <w:proofErr w:type="spellStart"/>
      <w:r w:rsidRPr="008E471F">
        <w:rPr>
          <w:rFonts w:ascii="Simplified Arabic" w:hAnsi="Simplified Arabic" w:cs="Simplified Arabic"/>
          <w:color w:val="000000"/>
          <w:sz w:val="28"/>
          <w:szCs w:val="28"/>
          <w:rtl/>
        </w:rPr>
        <w:t>:</w:t>
      </w:r>
      <w:proofErr w:type="spellEnd"/>
    </w:p>
    <w:p w:rsidR="00EA388D" w:rsidRPr="00CB6A74" w:rsidRDefault="00EA388D" w:rsidP="001034D8">
      <w:pPr>
        <w:spacing w:line="240" w:lineRule="auto"/>
        <w:jc w:val="both"/>
        <w:rPr>
          <w:rFonts w:ascii="Simplified Arabic" w:hAnsi="Simplified Arabic" w:cs="Simplified Arabic"/>
          <w:color w:val="000000"/>
          <w:sz w:val="28"/>
          <w:szCs w:val="28"/>
          <w:rtl/>
        </w:rPr>
      </w:pPr>
      <w:r w:rsidRPr="00B428D8">
        <w:rPr>
          <w:rFonts w:ascii="Simplified Arabic" w:hAnsi="Simplified Arabic" w:cs="Simplified Arabic" w:hint="cs"/>
          <w:b/>
          <w:bCs/>
          <w:color w:val="000000"/>
          <w:sz w:val="28"/>
          <w:szCs w:val="28"/>
          <w:rtl/>
        </w:rPr>
        <w:t xml:space="preserve">1 </w:t>
      </w:r>
      <w:proofErr w:type="spellStart"/>
      <w:r w:rsidR="001034D8">
        <w:rPr>
          <w:rFonts w:ascii="Simplified Arabic" w:hAnsi="Simplified Arabic" w:cs="Simplified Arabic"/>
          <w:b/>
          <w:bCs/>
          <w:color w:val="000000"/>
          <w:sz w:val="28"/>
          <w:szCs w:val="28"/>
          <w:rtl/>
        </w:rPr>
        <w:t>–</w:t>
      </w:r>
      <w:proofErr w:type="spellEnd"/>
      <w:r w:rsidR="001034D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بذل المزيد من الجهد والعمل</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على</w:t>
      </w:r>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نجاح في إد</w:t>
      </w:r>
      <w:r>
        <w:rPr>
          <w:rFonts w:ascii="Simplified Arabic" w:hAnsi="Simplified Arabic" w:cs="Simplified Arabic"/>
          <w:color w:val="000000"/>
          <w:sz w:val="28"/>
          <w:szCs w:val="28"/>
          <w:rtl/>
        </w:rPr>
        <w:t xml:space="preserve">ارة الأزمة بالمصارف قيد </w:t>
      </w:r>
      <w:proofErr w:type="spellStart"/>
      <w:r>
        <w:rPr>
          <w:rFonts w:ascii="Simplified Arabic" w:hAnsi="Simplified Arabic" w:cs="Simplified Arabic"/>
          <w:color w:val="000000"/>
          <w:sz w:val="28"/>
          <w:szCs w:val="28"/>
          <w:rtl/>
        </w:rPr>
        <w:t>الدراسة</w:t>
      </w:r>
      <w:r w:rsidRPr="008E471F">
        <w:rPr>
          <w:rFonts w:ascii="Simplified Arabic" w:hAnsi="Simplified Arabic" w:cs="Simplified Arabic"/>
          <w:color w:val="000000"/>
          <w:sz w:val="28"/>
          <w:szCs w:val="28"/>
          <w:rtl/>
        </w:rPr>
        <w:t>،</w:t>
      </w:r>
      <w:proofErr w:type="spellEnd"/>
      <w:r>
        <w:rPr>
          <w:rFonts w:ascii="Simplified Arabic" w:hAnsi="Simplified Arabic" w:cs="Simplified Arabic" w:hint="cs"/>
          <w:color w:val="000000"/>
          <w:sz w:val="28"/>
          <w:szCs w:val="28"/>
          <w:rtl/>
        </w:rPr>
        <w:t xml:space="preserve"> والمحافظة على </w:t>
      </w:r>
      <w:r w:rsidRPr="00B428D8">
        <w:rPr>
          <w:rFonts w:ascii="Simplified Arabic" w:hAnsi="Simplified Arabic" w:cs="Simplified Arabic"/>
          <w:color w:val="000000"/>
          <w:sz w:val="28"/>
          <w:szCs w:val="28"/>
          <w:rtl/>
        </w:rPr>
        <w:t>ا</w:t>
      </w:r>
      <w:r>
        <w:rPr>
          <w:rFonts w:ascii="Simplified Arabic" w:hAnsi="Simplified Arabic" w:cs="Simplified Arabic"/>
          <w:color w:val="000000"/>
          <w:sz w:val="28"/>
          <w:szCs w:val="28"/>
          <w:rtl/>
        </w:rPr>
        <w:t xml:space="preserve">لتوازن في مراحل إدارة </w:t>
      </w:r>
      <w:proofErr w:type="spellStart"/>
      <w:r>
        <w:rPr>
          <w:rFonts w:ascii="Simplified Arabic" w:hAnsi="Simplified Arabic" w:cs="Simplified Arabic"/>
          <w:color w:val="000000"/>
          <w:sz w:val="28"/>
          <w:szCs w:val="28"/>
          <w:rtl/>
        </w:rPr>
        <w:t>الأزمات</w:t>
      </w:r>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لأنه من الضروري</w:t>
      </w:r>
      <w:r w:rsidRPr="008E471F">
        <w:rPr>
          <w:rFonts w:ascii="Simplified Arabic" w:hAnsi="Simplified Arabic" w:cs="Simplified Arabic"/>
          <w:color w:val="000000"/>
          <w:sz w:val="28"/>
          <w:szCs w:val="28"/>
          <w:rtl/>
        </w:rPr>
        <w:t xml:space="preserve"> وفقا </w:t>
      </w:r>
      <w:r>
        <w:rPr>
          <w:rFonts w:ascii="Simplified Arabic" w:hAnsi="Simplified Arabic" w:cs="Simplified Arabic" w:hint="cs"/>
          <w:color w:val="000000"/>
          <w:sz w:val="28"/>
          <w:szCs w:val="28"/>
          <w:rtl/>
        </w:rPr>
        <w:t xml:space="preserve">لنموذج </w:t>
      </w:r>
      <w:r w:rsidRPr="0097071D">
        <w:rPr>
          <w:rFonts w:ascii="Simplified Arabic" w:hAnsi="Simplified Arabic" w:cs="Simplified Arabic"/>
          <w:sz w:val="28"/>
          <w:szCs w:val="28"/>
        </w:rPr>
        <w:t xml:space="preserve">Pearson and </w:t>
      </w:r>
      <w:proofErr w:type="spellStart"/>
      <w:r w:rsidRPr="0097071D">
        <w:rPr>
          <w:rFonts w:ascii="Simplified Arabic" w:hAnsi="Simplified Arabic" w:cs="Simplified Arabic"/>
          <w:sz w:val="28"/>
          <w:szCs w:val="28"/>
        </w:rPr>
        <w:t>Mitroff</w:t>
      </w:r>
      <w:proofErr w:type="spellEnd"/>
      <w:r>
        <w:rPr>
          <w:rFonts w:ascii="Simplified Arabic" w:hAnsi="Simplified Arabic" w:cs="Simplified Arabic" w:hint="cs"/>
          <w:color w:val="000000"/>
          <w:sz w:val="28"/>
          <w:szCs w:val="28"/>
          <w:rtl/>
        </w:rPr>
        <w:t xml:space="preserve"> </w:t>
      </w:r>
      <w:r w:rsidRPr="008E471F">
        <w:rPr>
          <w:rFonts w:ascii="Simplified Arabic" w:hAnsi="Simplified Arabic" w:cs="Simplified Arabic"/>
          <w:color w:val="000000"/>
          <w:sz w:val="28"/>
          <w:szCs w:val="28"/>
          <w:rtl/>
        </w:rPr>
        <w:t>أن</w:t>
      </w:r>
      <w:r>
        <w:rPr>
          <w:rFonts w:ascii="Simplified Arabic" w:hAnsi="Simplified Arabic" w:cs="Simplified Arabic" w:hint="cs"/>
          <w:color w:val="000000"/>
          <w:sz w:val="28"/>
          <w:szCs w:val="28"/>
          <w:rtl/>
        </w:rPr>
        <w:t xml:space="preserve"> تكون</w:t>
      </w:r>
      <w:r w:rsidRPr="008E471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مراحل إدارة الأزمة</w:t>
      </w:r>
      <w:r w:rsidRPr="008E471F">
        <w:rPr>
          <w:rFonts w:ascii="Simplified Arabic" w:hAnsi="Simplified Arabic" w:cs="Simplified Arabic"/>
          <w:color w:val="000000"/>
          <w:sz w:val="28"/>
          <w:szCs w:val="28"/>
          <w:rtl/>
        </w:rPr>
        <w:t xml:space="preserve"> بنفس الدرجة وتتكامل مع بعضها البعض.</w:t>
      </w:r>
    </w:p>
    <w:p w:rsidR="00EA388D" w:rsidRDefault="00EA388D" w:rsidP="001034D8">
      <w:pPr>
        <w:spacing w:line="240" w:lineRule="auto"/>
        <w:jc w:val="both"/>
        <w:rPr>
          <w:rFonts w:ascii="Simplified Arabic" w:hAnsi="Simplified Arabic" w:cs="Simplified Arabic"/>
          <w:color w:val="000000"/>
          <w:sz w:val="28"/>
          <w:szCs w:val="28"/>
          <w:rtl/>
        </w:rPr>
      </w:pPr>
      <w:r w:rsidRPr="00B428D8">
        <w:rPr>
          <w:rFonts w:ascii="Simplified Arabic" w:hAnsi="Simplified Arabic" w:cs="Simplified Arabic" w:hint="cs"/>
          <w:b/>
          <w:bCs/>
          <w:color w:val="000000"/>
          <w:sz w:val="28"/>
          <w:szCs w:val="28"/>
          <w:rtl/>
        </w:rPr>
        <w:lastRenderedPageBreak/>
        <w:t xml:space="preserve">2 </w:t>
      </w:r>
      <w:proofErr w:type="spellStart"/>
      <w:r w:rsidR="001034D8">
        <w:rPr>
          <w:rFonts w:ascii="Simplified Arabic" w:hAnsi="Simplified Arabic" w:cs="Simplified Arabic"/>
          <w:b/>
          <w:bCs/>
          <w:color w:val="000000"/>
          <w:sz w:val="28"/>
          <w:szCs w:val="28"/>
          <w:rtl/>
        </w:rPr>
        <w:t>–</w:t>
      </w:r>
      <w:proofErr w:type="spellEnd"/>
      <w:r>
        <w:rPr>
          <w:rFonts w:ascii="Simplified Arabic" w:hAnsi="Simplified Arabic" w:cs="Simplified Arabic" w:hint="cs"/>
          <w:color w:val="000000"/>
          <w:sz w:val="28"/>
          <w:szCs w:val="28"/>
          <w:rtl/>
        </w:rPr>
        <w:t xml:space="preserve"> </w:t>
      </w:r>
      <w:r w:rsidRPr="00B428D8">
        <w:rPr>
          <w:rFonts w:ascii="Simplified Arabic" w:hAnsi="Simplified Arabic" w:cs="Simplified Arabic"/>
          <w:color w:val="000000"/>
          <w:sz w:val="28"/>
          <w:szCs w:val="28"/>
          <w:rtl/>
        </w:rPr>
        <w:t xml:space="preserve">الحرص قدر الإمكان على توفير العناصر البشرية المؤهلة ضمن المستويات الإدارية المعنية باتخاذ القرار </w:t>
      </w:r>
      <w:proofErr w:type="spellStart"/>
      <w:r w:rsidRPr="00B428D8">
        <w:rPr>
          <w:rFonts w:ascii="Simplified Arabic" w:hAnsi="Simplified Arabic" w:cs="Simplified Arabic"/>
          <w:color w:val="000000"/>
          <w:sz w:val="28"/>
          <w:szCs w:val="28"/>
          <w:rtl/>
        </w:rPr>
        <w:t>،</w:t>
      </w:r>
      <w:proofErr w:type="spellEnd"/>
      <w:r w:rsidRPr="00B428D8">
        <w:rPr>
          <w:rFonts w:ascii="Simplified Arabic" w:hAnsi="Simplified Arabic" w:cs="Simplified Arabic"/>
          <w:color w:val="000000"/>
          <w:sz w:val="28"/>
          <w:szCs w:val="28"/>
          <w:rtl/>
        </w:rPr>
        <w:t xml:space="preserve"> وعدم شغل هذه المستويات الإدارية بمن تنقصهم الخبرة والمؤهل العلمي </w:t>
      </w:r>
      <w:proofErr w:type="spellStart"/>
      <w:r w:rsidRPr="00B428D8">
        <w:rPr>
          <w:rFonts w:ascii="Simplified Arabic" w:hAnsi="Simplified Arabic" w:cs="Simplified Arabic"/>
          <w:color w:val="000000"/>
          <w:sz w:val="28"/>
          <w:szCs w:val="28"/>
          <w:rtl/>
        </w:rPr>
        <w:t>الم</w:t>
      </w:r>
      <w:r>
        <w:rPr>
          <w:rFonts w:ascii="Simplified Arabic" w:hAnsi="Simplified Arabic" w:cs="Simplified Arabic"/>
          <w:color w:val="000000"/>
          <w:sz w:val="28"/>
          <w:szCs w:val="28"/>
          <w:rtl/>
        </w:rPr>
        <w:t>ناسب</w:t>
      </w:r>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حيث بينت الدراسة أن حوالي </w:t>
      </w:r>
      <w:proofErr w:type="spellStart"/>
      <w:r>
        <w:rPr>
          <w:rFonts w:ascii="Simplified Arabic" w:hAnsi="Simplified Arabic" w:cs="Simplified Arabic" w:hint="cs"/>
          <w:color w:val="000000"/>
          <w:sz w:val="28"/>
          <w:szCs w:val="28"/>
          <w:rtl/>
        </w:rPr>
        <w:t>20%</w:t>
      </w:r>
      <w:proofErr w:type="spellEnd"/>
      <w:r>
        <w:rPr>
          <w:rFonts w:ascii="Simplified Arabic" w:hAnsi="Simplified Arabic" w:cs="Simplified Arabic" w:hint="cs"/>
          <w:color w:val="000000"/>
          <w:sz w:val="28"/>
          <w:szCs w:val="28"/>
          <w:rtl/>
        </w:rPr>
        <w:t xml:space="preserve"> من مجتمع الدراسة ليس لديهم درجة جامعية أو ما </w:t>
      </w:r>
      <w:proofErr w:type="spellStart"/>
      <w:r>
        <w:rPr>
          <w:rFonts w:ascii="Simplified Arabic" w:hAnsi="Simplified Arabic" w:cs="Simplified Arabic" w:hint="cs"/>
          <w:color w:val="000000"/>
          <w:sz w:val="28"/>
          <w:szCs w:val="28"/>
          <w:rtl/>
        </w:rPr>
        <w:t>يعادلها،</w:t>
      </w:r>
      <w:proofErr w:type="spellEnd"/>
      <w:r>
        <w:rPr>
          <w:rFonts w:ascii="Simplified Arabic" w:hAnsi="Simplified Arabic" w:cs="Simplified Arabic" w:hint="cs"/>
          <w:color w:val="000000"/>
          <w:sz w:val="28"/>
          <w:szCs w:val="28"/>
          <w:rtl/>
        </w:rPr>
        <w:t xml:space="preserve"> وأن حوالي </w:t>
      </w:r>
      <w:proofErr w:type="spellStart"/>
      <w:r>
        <w:rPr>
          <w:rFonts w:ascii="Simplified Arabic" w:hAnsi="Simplified Arabic" w:cs="Simplified Arabic" w:hint="cs"/>
          <w:color w:val="000000"/>
          <w:sz w:val="28"/>
          <w:szCs w:val="28"/>
          <w:rtl/>
        </w:rPr>
        <w:t>35%</w:t>
      </w:r>
      <w:proofErr w:type="spellEnd"/>
      <w:r>
        <w:rPr>
          <w:rFonts w:ascii="Simplified Arabic" w:hAnsi="Simplified Arabic" w:cs="Simplified Arabic" w:hint="cs"/>
          <w:color w:val="000000"/>
          <w:sz w:val="28"/>
          <w:szCs w:val="28"/>
          <w:rtl/>
        </w:rPr>
        <w:t xml:space="preserve"> من مجتمع الدراسة خبرتهم في الوظيفة الحالية أقل من 10 سنوات.  </w:t>
      </w:r>
    </w:p>
    <w:p w:rsidR="00EA388D" w:rsidRDefault="00EA388D" w:rsidP="001034D8">
      <w:pPr>
        <w:spacing w:line="240" w:lineRule="auto"/>
        <w:jc w:val="both"/>
        <w:rPr>
          <w:rFonts w:ascii="Simplified Arabic" w:hAnsi="Simplified Arabic" w:cs="Simplified Arabic"/>
          <w:color w:val="000000"/>
          <w:sz w:val="28"/>
          <w:szCs w:val="28"/>
          <w:rtl/>
        </w:rPr>
      </w:pPr>
      <w:r w:rsidRPr="00B428D8">
        <w:rPr>
          <w:rFonts w:ascii="Simplified Arabic" w:hAnsi="Simplified Arabic" w:cs="Simplified Arabic" w:hint="cs"/>
          <w:b/>
          <w:bCs/>
          <w:color w:val="000000"/>
          <w:sz w:val="28"/>
          <w:szCs w:val="28"/>
          <w:rtl/>
        </w:rPr>
        <w:t xml:space="preserve">3 </w:t>
      </w:r>
      <w:proofErr w:type="spellStart"/>
      <w:r w:rsidR="001034D8">
        <w:rPr>
          <w:rFonts w:ascii="Simplified Arabic" w:hAnsi="Simplified Arabic" w:cs="Simplified Arabic"/>
          <w:b/>
          <w:bCs/>
          <w:color w:val="000000"/>
          <w:sz w:val="28"/>
          <w:szCs w:val="28"/>
          <w:rtl/>
        </w:rPr>
        <w:t>–</w:t>
      </w:r>
      <w:proofErr w:type="spellEnd"/>
      <w:r>
        <w:rPr>
          <w:rFonts w:ascii="Simplified Arabic" w:hAnsi="Simplified Arabic" w:cs="Simplified Arabic" w:hint="cs"/>
          <w:color w:val="000000"/>
          <w:sz w:val="28"/>
          <w:szCs w:val="28"/>
          <w:rtl/>
        </w:rPr>
        <w:t xml:space="preserve"> </w:t>
      </w:r>
      <w:r w:rsidRPr="00FE724A">
        <w:rPr>
          <w:rFonts w:ascii="Simplified Arabic" w:hAnsi="Simplified Arabic" w:cs="Simplified Arabic"/>
          <w:color w:val="000000"/>
          <w:sz w:val="28"/>
          <w:szCs w:val="28"/>
          <w:rtl/>
        </w:rPr>
        <w:t xml:space="preserve">الاستفادة قدر الإمكان من الأزمات السابقة التي تمت مواجهتها وكذلك الأزمات التي حدثت في أجهزة إدارية أخرى داخل وخارج </w:t>
      </w:r>
      <w:proofErr w:type="spellStart"/>
      <w:r w:rsidRPr="00FE724A">
        <w:rPr>
          <w:rFonts w:ascii="Simplified Arabic" w:hAnsi="Simplified Arabic" w:cs="Simplified Arabic"/>
          <w:color w:val="000000"/>
          <w:sz w:val="28"/>
          <w:szCs w:val="28"/>
          <w:rtl/>
        </w:rPr>
        <w:t>الدولة،</w:t>
      </w:r>
      <w:proofErr w:type="spellEnd"/>
      <w:r w:rsidRPr="00FE724A">
        <w:rPr>
          <w:rFonts w:ascii="Simplified Arabic" w:hAnsi="Simplified Arabic" w:cs="Simplified Arabic"/>
          <w:color w:val="000000"/>
          <w:sz w:val="28"/>
          <w:szCs w:val="28"/>
          <w:rtl/>
        </w:rPr>
        <w:t xml:space="preserve"> وذلك من أجل تحسين خطط مواجهة الأزمات والوقاية </w:t>
      </w:r>
      <w:proofErr w:type="spellStart"/>
      <w:r w:rsidRPr="00FE724A">
        <w:rPr>
          <w:rFonts w:ascii="Simplified Arabic" w:hAnsi="Simplified Arabic" w:cs="Simplified Arabic"/>
          <w:color w:val="000000"/>
          <w:sz w:val="28"/>
          <w:szCs w:val="28"/>
          <w:rtl/>
        </w:rPr>
        <w:t>منها،</w:t>
      </w:r>
      <w:proofErr w:type="spellEnd"/>
      <w:r w:rsidRPr="00FE724A">
        <w:rPr>
          <w:rFonts w:ascii="Simplified Arabic" w:hAnsi="Simplified Arabic" w:cs="Simplified Arabic"/>
          <w:color w:val="000000"/>
          <w:sz w:val="28"/>
          <w:szCs w:val="28"/>
          <w:rtl/>
        </w:rPr>
        <w:t xml:space="preserve"> مع ضرورة التقييم</w:t>
      </w:r>
      <w:r w:rsidRPr="00FE724A">
        <w:rPr>
          <w:rFonts w:ascii="Simplified Arabic" w:hAnsi="Simplified Arabic" w:cs="Simplified Arabic" w:hint="cs"/>
          <w:color w:val="000000"/>
          <w:sz w:val="28"/>
          <w:szCs w:val="28"/>
          <w:rtl/>
        </w:rPr>
        <w:t xml:space="preserve"> </w:t>
      </w:r>
      <w:r w:rsidRPr="00FE724A">
        <w:rPr>
          <w:rFonts w:ascii="Simplified Arabic" w:hAnsi="Simplified Arabic" w:cs="Simplified Arabic"/>
          <w:color w:val="000000"/>
          <w:sz w:val="28"/>
          <w:szCs w:val="28"/>
          <w:rtl/>
        </w:rPr>
        <w:t>والمراجعة الدورية لهذه الخطط واختبارها تحت ظروف مشابهة لحالات الأزمات وبالتالي تعليم الأفراد العمل تحت تلك الظروف</w:t>
      </w:r>
      <w:r>
        <w:rPr>
          <w:rFonts w:ascii="Simplified Arabic" w:hAnsi="Simplified Arabic" w:cs="Simplified Arabic" w:hint="cs"/>
          <w:color w:val="000000"/>
          <w:sz w:val="28"/>
          <w:szCs w:val="28"/>
          <w:rtl/>
        </w:rPr>
        <w:t>.</w:t>
      </w:r>
    </w:p>
    <w:p w:rsidR="00AA645C" w:rsidRPr="00AA645C" w:rsidRDefault="00AA645C" w:rsidP="00AA645C">
      <w:pPr>
        <w:pStyle w:val="a3"/>
        <w:numPr>
          <w:ilvl w:val="0"/>
          <w:numId w:val="19"/>
        </w:numPr>
        <w:spacing w:line="240" w:lineRule="auto"/>
        <w:jc w:val="both"/>
        <w:rPr>
          <w:rFonts w:ascii="Simplified Arabic" w:hAnsi="Simplified Arabic" w:cs="Simplified Arabic"/>
          <w:color w:val="000000"/>
          <w:sz w:val="28"/>
          <w:szCs w:val="28"/>
        </w:rPr>
      </w:pPr>
      <w:proofErr w:type="spellStart"/>
      <w:r>
        <w:rPr>
          <w:rFonts w:ascii="Simplified Arabic" w:hAnsi="Simplified Arabic" w:cs="Simplified Arabic"/>
          <w:b/>
          <w:bCs/>
          <w:color w:val="000000"/>
          <w:sz w:val="28"/>
          <w:szCs w:val="28"/>
          <w:rtl/>
        </w:rPr>
        <w:t>–</w:t>
      </w:r>
      <w:proofErr w:type="spellEnd"/>
      <w:r w:rsidR="00EA388D" w:rsidRPr="00AA645C">
        <w:rPr>
          <w:rFonts w:ascii="Simplified Arabic" w:hAnsi="Simplified Arabic" w:cs="Simplified Arabic" w:hint="cs"/>
          <w:color w:val="000000"/>
          <w:sz w:val="28"/>
          <w:szCs w:val="28"/>
          <w:rtl/>
        </w:rPr>
        <w:t xml:space="preserve"> </w:t>
      </w:r>
      <w:r w:rsidR="00EA388D" w:rsidRPr="00AA645C">
        <w:rPr>
          <w:rFonts w:ascii="Simplified Arabic" w:hAnsi="Simplified Arabic" w:cs="Simplified Arabic"/>
          <w:sz w:val="28"/>
          <w:szCs w:val="28"/>
          <w:rtl/>
        </w:rPr>
        <w:t>التنسيق قدر الإمكان مع أجهزة إدارة الأزمات في الدولة أو المنظمات الأخرى</w:t>
      </w:r>
      <w:r w:rsidR="00EA388D" w:rsidRPr="00AA645C">
        <w:rPr>
          <w:rFonts w:ascii="Simplified Arabic" w:hAnsi="Simplified Arabic" w:cs="Simplified Arabic" w:hint="cs"/>
          <w:sz w:val="28"/>
          <w:szCs w:val="28"/>
          <w:rtl/>
        </w:rPr>
        <w:t>.</w:t>
      </w:r>
      <w:r w:rsidRPr="00AA645C">
        <w:rPr>
          <w:rFonts w:ascii="Simplified Arabic" w:hAnsi="Simplified Arabic" w:cs="Simplified Arabic" w:hint="cs"/>
          <w:b/>
          <w:bCs/>
          <w:color w:val="000000"/>
          <w:sz w:val="28"/>
          <w:szCs w:val="28"/>
          <w:rtl/>
        </w:rPr>
        <w:t xml:space="preserve"> </w:t>
      </w:r>
    </w:p>
    <w:p w:rsidR="00EA388D" w:rsidRPr="00AA645C" w:rsidRDefault="00AA645C" w:rsidP="00AA645C">
      <w:pPr>
        <w:pStyle w:val="a3"/>
        <w:numPr>
          <w:ilvl w:val="0"/>
          <w:numId w:val="19"/>
        </w:numPr>
        <w:spacing w:line="240" w:lineRule="auto"/>
        <w:jc w:val="both"/>
        <w:rPr>
          <w:rFonts w:ascii="Simplified Arabic" w:hAnsi="Simplified Arabic" w:cs="Simplified Arabic"/>
          <w:color w:val="000000"/>
          <w:sz w:val="28"/>
          <w:szCs w:val="28"/>
          <w:rtl/>
        </w:rPr>
      </w:pPr>
      <w:proofErr w:type="spellStart"/>
      <w:r>
        <w:rPr>
          <w:rFonts w:ascii="Simplified Arabic" w:hAnsi="Simplified Arabic" w:cs="Simplified Arabic"/>
          <w:b/>
          <w:bCs/>
          <w:color w:val="000000"/>
          <w:sz w:val="28"/>
          <w:szCs w:val="28"/>
          <w:rtl/>
        </w:rPr>
        <w:t>–</w:t>
      </w:r>
      <w:proofErr w:type="spellEnd"/>
      <w:r>
        <w:rPr>
          <w:rFonts w:ascii="Simplified Arabic" w:hAnsi="Simplified Arabic" w:cs="Simplified Arabic" w:hint="cs"/>
          <w:color w:val="000000"/>
          <w:sz w:val="28"/>
          <w:szCs w:val="28"/>
          <w:rtl/>
        </w:rPr>
        <w:t xml:space="preserve"> </w:t>
      </w:r>
      <w:r w:rsidR="00EA388D" w:rsidRPr="00AA645C">
        <w:rPr>
          <w:rFonts w:ascii="Simplified Arabic" w:hAnsi="Simplified Arabic" w:cs="Simplified Arabic"/>
          <w:color w:val="000000"/>
          <w:sz w:val="28"/>
          <w:szCs w:val="28"/>
          <w:rtl/>
        </w:rPr>
        <w:t xml:space="preserve">نظراً لقلة الدراسات المتعلقة بإدارة الأزمات يوصي الباحثان بإجراء المزيد من الدراسات والأبحاث العلمية الأكثر تخصصاً في هذا المجال لإيجاد قاعدة علمية صحيحة حول جوانب عدة من جوانب إدارة الأزمات. </w:t>
      </w: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B11993" w:rsidRDefault="00B11993" w:rsidP="00EA388D">
      <w:pPr>
        <w:spacing w:line="240" w:lineRule="auto"/>
        <w:rPr>
          <w:rFonts w:ascii="Simplified Arabic" w:hAnsi="Simplified Arabic" w:cs="Simplified Arabic" w:hint="cs"/>
          <w:b/>
          <w:bCs/>
          <w:sz w:val="28"/>
          <w:szCs w:val="28"/>
          <w:rtl/>
        </w:rPr>
      </w:pPr>
    </w:p>
    <w:p w:rsidR="00EA388D" w:rsidRPr="008E471F" w:rsidRDefault="00EA388D" w:rsidP="00EA388D">
      <w:pPr>
        <w:spacing w:line="240" w:lineRule="auto"/>
        <w:rPr>
          <w:rFonts w:ascii="Simplified Arabic" w:hAnsi="Simplified Arabic" w:cs="Simplified Arabic"/>
          <w:b/>
          <w:bCs/>
          <w:sz w:val="28"/>
          <w:szCs w:val="28"/>
          <w:rtl/>
        </w:rPr>
      </w:pPr>
      <w:r w:rsidRPr="008E471F">
        <w:rPr>
          <w:rFonts w:ascii="Simplified Arabic" w:hAnsi="Simplified Arabic" w:cs="Simplified Arabic"/>
          <w:b/>
          <w:bCs/>
          <w:sz w:val="28"/>
          <w:szCs w:val="28"/>
          <w:rtl/>
        </w:rPr>
        <w:lastRenderedPageBreak/>
        <w:t>المراجع</w:t>
      </w:r>
      <w:r>
        <w:rPr>
          <w:rFonts w:ascii="Simplified Arabic" w:hAnsi="Simplified Arabic" w:cs="Simplified Arabic" w:hint="cs"/>
          <w:b/>
          <w:bCs/>
          <w:sz w:val="28"/>
          <w:szCs w:val="28"/>
          <w:rtl/>
        </w:rPr>
        <w:t xml:space="preserve"> :</w:t>
      </w:r>
    </w:p>
    <w:p w:rsidR="00EA388D" w:rsidRPr="008E471F" w:rsidRDefault="00EA388D" w:rsidP="00EA388D">
      <w:pPr>
        <w:spacing w:after="0" w:line="240" w:lineRule="auto"/>
        <w:rPr>
          <w:rFonts w:ascii="Simplified Arabic" w:hAnsi="Simplified Arabic" w:cs="Simplified Arabic"/>
          <w:b/>
          <w:bCs/>
          <w:sz w:val="28"/>
          <w:szCs w:val="28"/>
          <w:rtl/>
        </w:rPr>
      </w:pPr>
      <w:r w:rsidRPr="008E471F">
        <w:rPr>
          <w:rFonts w:ascii="Simplified Arabic" w:hAnsi="Simplified Arabic" w:cs="Simplified Arabic"/>
          <w:b/>
          <w:bCs/>
          <w:sz w:val="28"/>
          <w:szCs w:val="28"/>
          <w:rtl/>
        </w:rPr>
        <w:t>أولاً</w:t>
      </w:r>
      <w:r>
        <w:rPr>
          <w:rFonts w:ascii="Simplified Arabic" w:hAnsi="Simplified Arabic" w:cs="Simplified Arabic" w:hint="cs"/>
          <w:b/>
          <w:bCs/>
          <w:sz w:val="28"/>
          <w:szCs w:val="28"/>
          <w:rtl/>
        </w:rPr>
        <w:t xml:space="preserve">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المراجع العربية</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w:t>
      </w:r>
      <w:proofErr w:type="spellEnd"/>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r w:rsidRPr="008E471F">
        <w:rPr>
          <w:rFonts w:ascii="Simplified Arabic" w:hAnsi="Simplified Arabic" w:cs="Simplified Arabic"/>
          <w:sz w:val="28"/>
          <w:szCs w:val="28"/>
          <w:rtl/>
        </w:rPr>
        <w:t xml:space="preserve">أبو </w:t>
      </w:r>
      <w:proofErr w:type="spellStart"/>
      <w:r w:rsidRPr="008E471F">
        <w:rPr>
          <w:rFonts w:ascii="Simplified Arabic" w:hAnsi="Simplified Arabic" w:cs="Simplified Arabic"/>
          <w:sz w:val="28"/>
          <w:szCs w:val="28"/>
          <w:rtl/>
        </w:rPr>
        <w:t>النصر،</w:t>
      </w:r>
      <w:proofErr w:type="spellEnd"/>
      <w:r w:rsidRPr="008E471F">
        <w:rPr>
          <w:rFonts w:ascii="Simplified Arabic" w:hAnsi="Simplified Arabic" w:cs="Simplified Arabic"/>
          <w:sz w:val="28"/>
          <w:szCs w:val="28"/>
          <w:rtl/>
        </w:rPr>
        <w:t xml:space="preserve"> مدحت محمد</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Pr>
          <w:rFonts w:ascii="Simplified Arabic" w:hAnsi="Simplified Arabic" w:cs="Simplified Arabic" w:hint="cs"/>
          <w:sz w:val="28"/>
          <w:szCs w:val="28"/>
          <w:rtl/>
        </w:rPr>
        <w:t>ب.ت</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مفهوم الأزمات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منظور إداري </w:t>
      </w:r>
      <w:proofErr w:type="spellStart"/>
      <w:r w:rsidRPr="008E471F">
        <w:rPr>
          <w:rFonts w:ascii="Simplified Arabic" w:hAnsi="Simplified Arabic" w:cs="Simplified Arabic"/>
          <w:sz w:val="28"/>
          <w:szCs w:val="28"/>
          <w:rtl/>
        </w:rPr>
        <w:t>واجتماعي،</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المجلة العربية للدراسات الأمنية </w:t>
      </w:r>
      <w:proofErr w:type="spellStart"/>
      <w:r w:rsidRPr="008E471F">
        <w:rPr>
          <w:rFonts w:ascii="Simplified Arabic" w:hAnsi="Simplified Arabic" w:cs="Simplified Arabic"/>
          <w:b/>
          <w:bCs/>
          <w:sz w:val="28"/>
          <w:szCs w:val="28"/>
          <w:rtl/>
        </w:rPr>
        <w:t>والتدريب</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جامعة </w:t>
      </w:r>
      <w:proofErr w:type="spellStart"/>
      <w:r w:rsidRPr="008E471F">
        <w:rPr>
          <w:rFonts w:ascii="Simplified Arabic" w:hAnsi="Simplified Arabic" w:cs="Simplified Arabic"/>
          <w:sz w:val="28"/>
          <w:szCs w:val="28"/>
          <w:rtl/>
        </w:rPr>
        <w:t>نايف</w:t>
      </w:r>
      <w:proofErr w:type="spellEnd"/>
      <w:r w:rsidRPr="008E471F">
        <w:rPr>
          <w:rFonts w:ascii="Simplified Arabic" w:hAnsi="Simplified Arabic" w:cs="Simplified Arabic"/>
          <w:sz w:val="28"/>
          <w:szCs w:val="28"/>
          <w:rtl/>
        </w:rPr>
        <w:t xml:space="preserve"> للعلوم الأمنية </w:t>
      </w:r>
      <w:proofErr w:type="spellStart"/>
      <w:r w:rsidRPr="008E471F">
        <w:rPr>
          <w:rFonts w:ascii="Simplified Arabic" w:hAnsi="Simplified Arabic" w:cs="Simplified Arabic"/>
          <w:sz w:val="28"/>
          <w:szCs w:val="28"/>
          <w:rtl/>
        </w:rPr>
        <w:t>والتدريب،</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السعودية،</w:t>
      </w:r>
      <w:proofErr w:type="spellEnd"/>
      <w:r w:rsidRPr="008E471F">
        <w:rPr>
          <w:rFonts w:ascii="Simplified Arabic" w:hAnsi="Simplified Arabic" w:cs="Simplified Arabic"/>
          <w:sz w:val="28"/>
          <w:szCs w:val="28"/>
          <w:rtl/>
        </w:rPr>
        <w:t xml:space="preserve"> المجلد 14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العدد 28.</w:t>
      </w:r>
    </w:p>
    <w:p w:rsidR="00EA388D"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أبوقحف،</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عبدالسلام</w:t>
      </w:r>
      <w:proofErr w:type="spellEnd"/>
      <w:r w:rsidRPr="008E471F">
        <w:rPr>
          <w:rFonts w:ascii="Simplified Arabic" w:hAnsi="Simplified Arabic" w:cs="Simplified Arabic"/>
          <w:sz w:val="28"/>
          <w:szCs w:val="28"/>
          <w:rtl/>
        </w:rPr>
        <w:t xml:space="preserve"> (2002</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الإدارة الإستراتيجية وإدارة </w:t>
      </w:r>
      <w:proofErr w:type="spellStart"/>
      <w:r w:rsidRPr="008E471F">
        <w:rPr>
          <w:rFonts w:ascii="Simplified Arabic" w:hAnsi="Simplified Arabic" w:cs="Simplified Arabic"/>
          <w:b/>
          <w:bCs/>
          <w:sz w:val="28"/>
          <w:szCs w:val="28"/>
          <w:rtl/>
        </w:rPr>
        <w:t>الأزمات</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الإسكندرية،</w:t>
      </w:r>
      <w:proofErr w:type="spellEnd"/>
      <w:r w:rsidRPr="008E471F">
        <w:rPr>
          <w:rFonts w:ascii="Simplified Arabic" w:hAnsi="Simplified Arabic" w:cs="Simplified Arabic"/>
          <w:sz w:val="28"/>
          <w:szCs w:val="28"/>
          <w:rtl/>
        </w:rPr>
        <w:t xml:space="preserve"> دار الجامعة الجديدة.</w:t>
      </w:r>
    </w:p>
    <w:p w:rsidR="00EA388D" w:rsidRPr="008B6532"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r w:rsidRPr="008B6532">
        <w:rPr>
          <w:rFonts w:ascii="Arial" w:hAnsi="Arial" w:cs="Simplified Arabic"/>
          <w:sz w:val="28"/>
          <w:szCs w:val="28"/>
          <w:rtl/>
        </w:rPr>
        <w:t xml:space="preserve">أبو </w:t>
      </w:r>
      <w:proofErr w:type="spellStart"/>
      <w:r w:rsidRPr="008B6532">
        <w:rPr>
          <w:rFonts w:ascii="Arial" w:hAnsi="Arial" w:cs="Simplified Arabic"/>
          <w:sz w:val="28"/>
          <w:szCs w:val="28"/>
          <w:rtl/>
        </w:rPr>
        <w:t>الفتوح</w:t>
      </w:r>
      <w:r w:rsidRPr="008B6532">
        <w:rPr>
          <w:rFonts w:ascii="Arial" w:hAnsi="Arial" w:cs="Simplified Arabic" w:hint="cs"/>
          <w:sz w:val="28"/>
          <w:szCs w:val="28"/>
          <w:rtl/>
        </w:rPr>
        <w:t>،</w:t>
      </w:r>
      <w:proofErr w:type="spellEnd"/>
      <w:r w:rsidRPr="008B6532">
        <w:rPr>
          <w:rFonts w:ascii="Arial" w:hAnsi="Arial" w:cs="Simplified Arabic" w:hint="cs"/>
          <w:sz w:val="28"/>
          <w:szCs w:val="28"/>
          <w:rtl/>
        </w:rPr>
        <w:t xml:space="preserve"> </w:t>
      </w:r>
      <w:r w:rsidRPr="008B6532">
        <w:rPr>
          <w:rFonts w:ascii="Arial" w:hAnsi="Arial" w:cs="Simplified Arabic"/>
          <w:sz w:val="28"/>
          <w:szCs w:val="28"/>
          <w:rtl/>
        </w:rPr>
        <w:t xml:space="preserve">جمال </w:t>
      </w:r>
      <w:proofErr w:type="spellStart"/>
      <w:r w:rsidRPr="008B6532">
        <w:rPr>
          <w:rFonts w:ascii="Arial" w:hAnsi="Arial" w:cs="Simplified Arabic"/>
          <w:sz w:val="28"/>
          <w:szCs w:val="28"/>
          <w:rtl/>
        </w:rPr>
        <w:t>طاه</w:t>
      </w:r>
      <w:r w:rsidRPr="008B6532">
        <w:rPr>
          <w:rFonts w:ascii="Arial" w:hAnsi="Arial" w:cs="Simplified Arabic" w:hint="cs"/>
          <w:sz w:val="28"/>
          <w:szCs w:val="28"/>
          <w:rtl/>
        </w:rPr>
        <w:t>ر،</w:t>
      </w:r>
      <w:proofErr w:type="spellEnd"/>
      <w:r w:rsidRPr="008B6532">
        <w:rPr>
          <w:rFonts w:ascii="Arial" w:hAnsi="Arial" w:cs="Simplified Arabic" w:hint="cs"/>
          <w:sz w:val="28"/>
          <w:szCs w:val="28"/>
          <w:rtl/>
        </w:rPr>
        <w:t xml:space="preserve"> </w:t>
      </w:r>
      <w:r>
        <w:rPr>
          <w:rFonts w:ascii="Arial" w:hAnsi="Arial" w:cs="Simplified Arabic" w:hint="cs"/>
          <w:sz w:val="28"/>
          <w:szCs w:val="28"/>
          <w:rtl/>
        </w:rPr>
        <w:t>(</w:t>
      </w:r>
      <w:r w:rsidRPr="008B6532">
        <w:rPr>
          <w:rFonts w:ascii="Arial" w:hAnsi="Arial" w:cs="Simplified Arabic"/>
          <w:sz w:val="28"/>
          <w:szCs w:val="28"/>
          <w:rtl/>
        </w:rPr>
        <w:t>2001</w:t>
      </w:r>
      <w:proofErr w:type="spellStart"/>
      <w:r>
        <w:rPr>
          <w:rFonts w:ascii="Arial" w:hAnsi="Arial" w:cs="Simplified Arabic" w:hint="cs"/>
          <w:sz w:val="28"/>
          <w:szCs w:val="28"/>
          <w:rtl/>
        </w:rPr>
        <w:t>)،</w:t>
      </w:r>
      <w:proofErr w:type="spellEnd"/>
      <w:r w:rsidRPr="008B6532">
        <w:rPr>
          <w:rFonts w:ascii="Arial" w:hAnsi="Arial" w:cs="Simplified Arabic"/>
          <w:sz w:val="28"/>
          <w:szCs w:val="28"/>
          <w:rtl/>
        </w:rPr>
        <w:t xml:space="preserve">  </w:t>
      </w:r>
      <w:r w:rsidRPr="008B6532">
        <w:rPr>
          <w:rFonts w:ascii="Arial" w:hAnsi="Arial" w:cs="Simplified Arabic" w:hint="cs"/>
          <w:sz w:val="28"/>
          <w:szCs w:val="28"/>
          <w:rtl/>
        </w:rPr>
        <w:t>أ</w:t>
      </w:r>
      <w:r w:rsidRPr="008B6532">
        <w:rPr>
          <w:rFonts w:ascii="Arial" w:hAnsi="Arial" w:cs="Simplified Arabic"/>
          <w:sz w:val="28"/>
          <w:szCs w:val="28"/>
          <w:rtl/>
        </w:rPr>
        <w:t xml:space="preserve">ثر الثقافة التنظيمية على فاعلية نظام إدارة الأزمات في البنوك التجارية </w:t>
      </w:r>
      <w:proofErr w:type="spellStart"/>
      <w:r w:rsidRPr="008B6532">
        <w:rPr>
          <w:rFonts w:ascii="Arial" w:hAnsi="Arial" w:cs="Simplified Arabic"/>
          <w:sz w:val="28"/>
          <w:szCs w:val="28"/>
          <w:rtl/>
        </w:rPr>
        <w:t>السعودية</w:t>
      </w:r>
      <w:r w:rsidRPr="008B6532">
        <w:rPr>
          <w:rFonts w:ascii="Arial" w:hAnsi="Arial" w:cs="Simplified Arabic" w:hint="cs"/>
          <w:sz w:val="28"/>
          <w:szCs w:val="28"/>
          <w:rtl/>
        </w:rPr>
        <w:t>،</w:t>
      </w:r>
      <w:proofErr w:type="spellEnd"/>
      <w:r w:rsidRPr="008B6532">
        <w:rPr>
          <w:rFonts w:ascii="Arial" w:hAnsi="Arial" w:cs="Simplified Arabic"/>
          <w:sz w:val="28"/>
          <w:szCs w:val="28"/>
          <w:rtl/>
        </w:rPr>
        <w:t xml:space="preserve"> </w:t>
      </w:r>
      <w:r w:rsidRPr="008B6532">
        <w:rPr>
          <w:rFonts w:ascii="Arial" w:hAnsi="Arial" w:cs="Simplified Arabic"/>
          <w:b/>
          <w:bCs/>
          <w:sz w:val="28"/>
          <w:szCs w:val="28"/>
          <w:rtl/>
        </w:rPr>
        <w:t xml:space="preserve">مجلة البحوث </w:t>
      </w:r>
      <w:proofErr w:type="spellStart"/>
      <w:r w:rsidRPr="008B6532">
        <w:rPr>
          <w:rFonts w:ascii="Arial" w:hAnsi="Arial" w:cs="Simplified Arabic"/>
          <w:b/>
          <w:bCs/>
          <w:sz w:val="28"/>
          <w:szCs w:val="28"/>
          <w:rtl/>
        </w:rPr>
        <w:t>التجارية</w:t>
      </w:r>
      <w:r w:rsidRPr="008B6532">
        <w:rPr>
          <w:rFonts w:ascii="Arial" w:hAnsi="Arial" w:cs="Simplified Arabic" w:hint="cs"/>
          <w:sz w:val="28"/>
          <w:szCs w:val="28"/>
          <w:rtl/>
        </w:rPr>
        <w:t>،</w:t>
      </w:r>
      <w:proofErr w:type="spellEnd"/>
      <w:r w:rsidRPr="008B6532">
        <w:rPr>
          <w:rFonts w:ascii="Arial" w:hAnsi="Arial" w:cs="Simplified Arabic" w:hint="cs"/>
          <w:sz w:val="28"/>
          <w:szCs w:val="28"/>
          <w:rtl/>
        </w:rPr>
        <w:t xml:space="preserve"> كلية </w:t>
      </w:r>
      <w:proofErr w:type="spellStart"/>
      <w:r w:rsidRPr="008B6532">
        <w:rPr>
          <w:rFonts w:ascii="Arial" w:hAnsi="Arial" w:cs="Simplified Arabic" w:hint="cs"/>
          <w:sz w:val="28"/>
          <w:szCs w:val="28"/>
          <w:rtl/>
        </w:rPr>
        <w:t>التجارة،</w:t>
      </w:r>
      <w:proofErr w:type="spellEnd"/>
      <w:r w:rsidRPr="008B6532">
        <w:rPr>
          <w:rFonts w:ascii="Arial" w:hAnsi="Arial" w:cs="Simplified Arabic" w:hint="cs"/>
          <w:sz w:val="28"/>
          <w:szCs w:val="28"/>
          <w:rtl/>
        </w:rPr>
        <w:t xml:space="preserve"> جامعة </w:t>
      </w:r>
      <w:proofErr w:type="spellStart"/>
      <w:r w:rsidRPr="008B6532">
        <w:rPr>
          <w:rFonts w:ascii="Arial" w:hAnsi="Arial" w:cs="Simplified Arabic" w:hint="cs"/>
          <w:sz w:val="28"/>
          <w:szCs w:val="28"/>
          <w:rtl/>
        </w:rPr>
        <w:t>الزقازيق،</w:t>
      </w:r>
      <w:proofErr w:type="spellEnd"/>
      <w:r w:rsidRPr="008B6532">
        <w:rPr>
          <w:rFonts w:ascii="Arial" w:hAnsi="Arial" w:cs="Simplified Arabic" w:hint="cs"/>
          <w:sz w:val="28"/>
          <w:szCs w:val="28"/>
          <w:rtl/>
        </w:rPr>
        <w:t xml:space="preserve"> </w:t>
      </w:r>
      <w:r w:rsidRPr="008B6532">
        <w:rPr>
          <w:rFonts w:ascii="Arial" w:hAnsi="Arial" w:cs="Simplified Arabic"/>
          <w:sz w:val="28"/>
          <w:szCs w:val="28"/>
          <w:rtl/>
        </w:rPr>
        <w:t xml:space="preserve">المجلد 23 </w:t>
      </w:r>
      <w:r w:rsidRPr="008B6532">
        <w:rPr>
          <w:rFonts w:ascii="Arial" w:hAnsi="Arial" w:cs="Simplified Arabic" w:hint="cs"/>
          <w:sz w:val="28"/>
          <w:szCs w:val="28"/>
          <w:rtl/>
        </w:rPr>
        <w:t>،</w:t>
      </w:r>
      <w:r w:rsidRPr="008B6532">
        <w:rPr>
          <w:rFonts w:ascii="Arial" w:hAnsi="Arial" w:cs="Simplified Arabic"/>
          <w:sz w:val="28"/>
          <w:szCs w:val="28"/>
          <w:rtl/>
        </w:rPr>
        <w:t xml:space="preserve">العدد </w:t>
      </w:r>
      <w:proofErr w:type="spellStart"/>
      <w:r w:rsidRPr="008B6532">
        <w:rPr>
          <w:rFonts w:ascii="Arial" w:hAnsi="Arial" w:cs="Simplified Arabic"/>
          <w:sz w:val="28"/>
          <w:szCs w:val="28"/>
          <w:rtl/>
        </w:rPr>
        <w:t>الثاني</w:t>
      </w:r>
      <w:r w:rsidRPr="008B6532">
        <w:rPr>
          <w:rFonts w:ascii="Arial" w:hAnsi="Arial" w:cs="Simplified Arabic" w:hint="cs"/>
          <w:sz w:val="28"/>
          <w:szCs w:val="28"/>
          <w:rtl/>
        </w:rPr>
        <w:t>،</w:t>
      </w:r>
      <w:proofErr w:type="spellEnd"/>
      <w:r w:rsidRPr="008B6532">
        <w:rPr>
          <w:rFonts w:ascii="Arial" w:hAnsi="Arial" w:cs="Simplified Arabic"/>
          <w:sz w:val="28"/>
          <w:szCs w:val="28"/>
          <w:rtl/>
        </w:rPr>
        <w:t xml:space="preserve"> ص </w:t>
      </w:r>
      <w:proofErr w:type="spellStart"/>
      <w:r w:rsidRPr="008B6532">
        <w:rPr>
          <w:rFonts w:ascii="Arial" w:hAnsi="Arial" w:cs="Simplified Arabic"/>
          <w:sz w:val="28"/>
          <w:szCs w:val="28"/>
          <w:rtl/>
        </w:rPr>
        <w:t>ص</w:t>
      </w:r>
      <w:proofErr w:type="spellEnd"/>
      <w:r w:rsidRPr="008B6532">
        <w:rPr>
          <w:rFonts w:ascii="Arial" w:hAnsi="Arial" w:cs="Simplified Arabic"/>
          <w:sz w:val="28"/>
          <w:szCs w:val="28"/>
          <w:rtl/>
        </w:rPr>
        <w:t xml:space="preserve"> 93-106</w:t>
      </w:r>
      <w:r>
        <w:rPr>
          <w:rFonts w:ascii="Simplified Arabic" w:hAnsi="Simplified Arabic" w:cs="Simplified Arabic" w:hint="cs"/>
          <w:sz w:val="28"/>
          <w:szCs w:val="28"/>
          <w:rtl/>
        </w:rPr>
        <w:t>.</w:t>
      </w:r>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البدري،</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عبدالجليل</w:t>
      </w:r>
      <w:proofErr w:type="spellEnd"/>
      <w:r w:rsidRPr="008E471F">
        <w:rPr>
          <w:rFonts w:ascii="Simplified Arabic" w:hAnsi="Simplified Arabic" w:cs="Simplified Arabic"/>
          <w:sz w:val="28"/>
          <w:szCs w:val="28"/>
          <w:rtl/>
        </w:rPr>
        <w:t xml:space="preserve"> عمر (2008</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"مدى توافر نظام إدارة الأزمات في المنظمات التابعة لقطاع النفط في </w:t>
      </w:r>
      <w:proofErr w:type="spellStart"/>
      <w:r w:rsidRPr="008E471F">
        <w:rPr>
          <w:rFonts w:ascii="Simplified Arabic" w:hAnsi="Simplified Arabic" w:cs="Simplified Arabic"/>
          <w:sz w:val="28"/>
          <w:szCs w:val="28"/>
          <w:rtl/>
        </w:rPr>
        <w:t>ليبيا"،</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رسالة ماجستير غير </w:t>
      </w:r>
      <w:proofErr w:type="spellStart"/>
      <w:r w:rsidRPr="008E471F">
        <w:rPr>
          <w:rFonts w:ascii="Simplified Arabic" w:hAnsi="Simplified Arabic" w:cs="Simplified Arabic"/>
          <w:b/>
          <w:bCs/>
          <w:sz w:val="28"/>
          <w:szCs w:val="28"/>
          <w:rtl/>
        </w:rPr>
        <w:t>منشورة</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بنغازي:</w:t>
      </w:r>
      <w:proofErr w:type="spellEnd"/>
      <w:r w:rsidRPr="008E471F">
        <w:rPr>
          <w:rFonts w:ascii="Simplified Arabic" w:hAnsi="Simplified Arabic" w:cs="Simplified Arabic"/>
          <w:sz w:val="28"/>
          <w:szCs w:val="28"/>
          <w:rtl/>
        </w:rPr>
        <w:t xml:space="preserve"> جامعة </w:t>
      </w:r>
      <w:proofErr w:type="spellStart"/>
      <w:r w:rsidRPr="008E471F">
        <w:rPr>
          <w:rFonts w:ascii="Simplified Arabic" w:hAnsi="Simplified Arabic" w:cs="Simplified Arabic"/>
          <w:sz w:val="28"/>
          <w:szCs w:val="28"/>
          <w:rtl/>
        </w:rPr>
        <w:t>قاريونس،</w:t>
      </w:r>
      <w:proofErr w:type="spellEnd"/>
      <w:r w:rsidRPr="008E471F">
        <w:rPr>
          <w:rFonts w:ascii="Simplified Arabic" w:hAnsi="Simplified Arabic" w:cs="Simplified Arabic"/>
          <w:sz w:val="28"/>
          <w:szCs w:val="28"/>
          <w:rtl/>
        </w:rPr>
        <w:t xml:space="preserve"> كلية </w:t>
      </w:r>
      <w:proofErr w:type="spellStart"/>
      <w:r w:rsidRPr="008E471F">
        <w:rPr>
          <w:rFonts w:ascii="Simplified Arabic" w:hAnsi="Simplified Arabic" w:cs="Simplified Arabic"/>
          <w:sz w:val="28"/>
          <w:szCs w:val="28"/>
          <w:rtl/>
        </w:rPr>
        <w:t>الاقتصاد،</w:t>
      </w:r>
      <w:proofErr w:type="spellEnd"/>
      <w:r w:rsidRPr="008E471F">
        <w:rPr>
          <w:rFonts w:ascii="Simplified Arabic" w:hAnsi="Simplified Arabic" w:cs="Simplified Arabic"/>
          <w:sz w:val="28"/>
          <w:szCs w:val="28"/>
          <w:rtl/>
        </w:rPr>
        <w:t xml:space="preserve"> قسم إدارة الأعمال.</w:t>
      </w:r>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الأعرجي</w:t>
      </w:r>
      <w:proofErr w:type="spellEnd"/>
      <w:r w:rsidRPr="008E471F">
        <w:rPr>
          <w:rFonts w:ascii="Simplified Arabic" w:hAnsi="Simplified Arabic" w:cs="Simplified Arabic"/>
          <w:sz w:val="28"/>
          <w:szCs w:val="28"/>
          <w:rtl/>
        </w:rPr>
        <w:t xml:space="preserve"> و </w:t>
      </w:r>
      <w:proofErr w:type="spellStart"/>
      <w:r w:rsidRPr="008E471F">
        <w:rPr>
          <w:rFonts w:ascii="Simplified Arabic" w:hAnsi="Simplified Arabic" w:cs="Simplified Arabic"/>
          <w:sz w:val="28"/>
          <w:szCs w:val="28"/>
          <w:rtl/>
        </w:rPr>
        <w:t>دقامسة،</w:t>
      </w:r>
      <w:proofErr w:type="spellEnd"/>
      <w:r w:rsidRPr="008E471F">
        <w:rPr>
          <w:rFonts w:ascii="Simplified Arabic" w:hAnsi="Simplified Arabic" w:cs="Simplified Arabic"/>
          <w:sz w:val="28"/>
          <w:szCs w:val="28"/>
          <w:rtl/>
        </w:rPr>
        <w:t xml:space="preserve"> عاصم </w:t>
      </w:r>
      <w:proofErr w:type="spellStart"/>
      <w:r w:rsidRPr="008E471F">
        <w:rPr>
          <w:rFonts w:ascii="Simplified Arabic" w:hAnsi="Simplified Arabic" w:cs="Simplified Arabic"/>
          <w:sz w:val="28"/>
          <w:szCs w:val="28"/>
          <w:rtl/>
        </w:rPr>
        <w:t>الأعرجي،</w:t>
      </w:r>
      <w:proofErr w:type="spellEnd"/>
      <w:r w:rsidRPr="008E471F">
        <w:rPr>
          <w:rFonts w:ascii="Simplified Arabic" w:hAnsi="Simplified Arabic" w:cs="Simplified Arabic"/>
          <w:sz w:val="28"/>
          <w:szCs w:val="28"/>
          <w:rtl/>
        </w:rPr>
        <w:t xml:space="preserve"> مأمون </w:t>
      </w:r>
      <w:proofErr w:type="spellStart"/>
      <w:r w:rsidRPr="008E471F">
        <w:rPr>
          <w:rFonts w:ascii="Simplified Arabic" w:hAnsi="Simplified Arabic" w:cs="Simplified Arabic"/>
          <w:sz w:val="28"/>
          <w:szCs w:val="28"/>
          <w:rtl/>
        </w:rPr>
        <w:t>دقامسة</w:t>
      </w:r>
      <w:proofErr w:type="spellEnd"/>
      <w:r w:rsidRPr="008E471F">
        <w:rPr>
          <w:rFonts w:ascii="Simplified Arabic" w:hAnsi="Simplified Arabic" w:cs="Simplified Arabic"/>
          <w:sz w:val="28"/>
          <w:szCs w:val="28"/>
          <w:rtl/>
        </w:rPr>
        <w:t xml:space="preserve"> (2000</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دراسة مدى توافر عناصر نظام إدارة الأزمات من وجهة نظر العاملين في الوظائف الإشرافية في أمانة عمان </w:t>
      </w:r>
      <w:proofErr w:type="spellStart"/>
      <w:r w:rsidRPr="008E471F">
        <w:rPr>
          <w:rFonts w:ascii="Simplified Arabic" w:hAnsi="Simplified Arabic" w:cs="Simplified Arabic"/>
          <w:sz w:val="28"/>
          <w:szCs w:val="28"/>
          <w:rtl/>
        </w:rPr>
        <w:t>الكبرى،</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مجلة الإدارة </w:t>
      </w:r>
      <w:proofErr w:type="spellStart"/>
      <w:r w:rsidRPr="008E471F">
        <w:rPr>
          <w:rFonts w:ascii="Simplified Arabic" w:hAnsi="Simplified Arabic" w:cs="Simplified Arabic"/>
          <w:b/>
          <w:bCs/>
          <w:sz w:val="28"/>
          <w:szCs w:val="28"/>
          <w:rtl/>
        </w:rPr>
        <w:t>العامة</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السعودية،</w:t>
      </w:r>
      <w:proofErr w:type="spellEnd"/>
      <w:r w:rsidRPr="008E471F">
        <w:rPr>
          <w:rFonts w:ascii="Simplified Arabic" w:hAnsi="Simplified Arabic" w:cs="Simplified Arabic"/>
          <w:sz w:val="28"/>
          <w:szCs w:val="28"/>
          <w:rtl/>
        </w:rPr>
        <w:t xml:space="preserve"> الرياض  معهد الإدارة </w:t>
      </w:r>
      <w:proofErr w:type="spellStart"/>
      <w:r w:rsidRPr="008E471F">
        <w:rPr>
          <w:rFonts w:ascii="Simplified Arabic" w:hAnsi="Simplified Arabic" w:cs="Simplified Arabic"/>
          <w:sz w:val="28"/>
          <w:szCs w:val="28"/>
          <w:rtl/>
        </w:rPr>
        <w:t>العامة،</w:t>
      </w:r>
      <w:proofErr w:type="spellEnd"/>
      <w:r w:rsidRPr="008E471F">
        <w:rPr>
          <w:rFonts w:ascii="Simplified Arabic" w:hAnsi="Simplified Arabic" w:cs="Simplified Arabic"/>
          <w:sz w:val="28"/>
          <w:szCs w:val="28"/>
          <w:rtl/>
        </w:rPr>
        <w:t xml:space="preserve"> المجلد </w:t>
      </w:r>
      <w:proofErr w:type="spellStart"/>
      <w:r w:rsidRPr="008E471F">
        <w:rPr>
          <w:rFonts w:ascii="Simplified Arabic" w:hAnsi="Simplified Arabic" w:cs="Simplified Arabic"/>
          <w:sz w:val="28"/>
          <w:szCs w:val="28"/>
          <w:rtl/>
        </w:rPr>
        <w:t>29،</w:t>
      </w:r>
      <w:proofErr w:type="spellEnd"/>
      <w:r w:rsidRPr="008E471F">
        <w:rPr>
          <w:rFonts w:ascii="Simplified Arabic" w:hAnsi="Simplified Arabic" w:cs="Simplified Arabic"/>
          <w:sz w:val="28"/>
          <w:szCs w:val="28"/>
          <w:rtl/>
        </w:rPr>
        <w:t xml:space="preserve"> العدد </w:t>
      </w:r>
      <w:proofErr w:type="spellStart"/>
      <w:r w:rsidRPr="008E471F">
        <w:rPr>
          <w:rFonts w:ascii="Simplified Arabic" w:hAnsi="Simplified Arabic" w:cs="Simplified Arabic"/>
          <w:sz w:val="28"/>
          <w:szCs w:val="28"/>
          <w:rtl/>
        </w:rPr>
        <w:t>4،</w:t>
      </w:r>
      <w:proofErr w:type="spellEnd"/>
      <w:r w:rsidRPr="008E471F">
        <w:rPr>
          <w:rFonts w:ascii="Simplified Arabic" w:hAnsi="Simplified Arabic" w:cs="Simplified Arabic"/>
          <w:sz w:val="28"/>
          <w:szCs w:val="28"/>
          <w:rtl/>
        </w:rPr>
        <w:t xml:space="preserve"> ص</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ص</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777-</w:t>
      </w:r>
      <w:proofErr w:type="spellEnd"/>
      <w:r w:rsidRPr="008E471F">
        <w:rPr>
          <w:rFonts w:ascii="Simplified Arabic" w:hAnsi="Simplified Arabic" w:cs="Simplified Arabic"/>
          <w:sz w:val="28"/>
          <w:szCs w:val="28"/>
          <w:rtl/>
        </w:rPr>
        <w:t xml:space="preserve"> 780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الحملاوى،</w:t>
      </w:r>
      <w:proofErr w:type="spellEnd"/>
      <w:r w:rsidRPr="008E471F">
        <w:rPr>
          <w:rFonts w:ascii="Simplified Arabic" w:hAnsi="Simplified Arabic" w:cs="Simplified Arabic"/>
          <w:sz w:val="28"/>
          <w:szCs w:val="28"/>
          <w:rtl/>
        </w:rPr>
        <w:t xml:space="preserve"> محمد رشاد (1995</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إدارة الأزمات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تجارب محلية </w:t>
      </w:r>
      <w:proofErr w:type="spellStart"/>
      <w:r w:rsidRPr="008E471F">
        <w:rPr>
          <w:rFonts w:ascii="Simplified Arabic" w:hAnsi="Simplified Arabic" w:cs="Simplified Arabic"/>
          <w:b/>
          <w:bCs/>
          <w:sz w:val="28"/>
          <w:szCs w:val="28"/>
          <w:rtl/>
        </w:rPr>
        <w:t>وعالمية</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جامعة عين </w:t>
      </w:r>
      <w:proofErr w:type="spellStart"/>
      <w:r w:rsidRPr="008E471F">
        <w:rPr>
          <w:rFonts w:ascii="Simplified Arabic" w:hAnsi="Simplified Arabic" w:cs="Simplified Arabic"/>
          <w:sz w:val="28"/>
          <w:szCs w:val="28"/>
          <w:rtl/>
        </w:rPr>
        <w:t>شمس،</w:t>
      </w:r>
      <w:proofErr w:type="spellEnd"/>
      <w:r w:rsidRPr="008E471F">
        <w:rPr>
          <w:rFonts w:ascii="Simplified Arabic" w:hAnsi="Simplified Arabic" w:cs="Simplified Arabic"/>
          <w:sz w:val="28"/>
          <w:szCs w:val="28"/>
          <w:rtl/>
        </w:rPr>
        <w:t xml:space="preserve"> كلية </w:t>
      </w:r>
      <w:proofErr w:type="spellStart"/>
      <w:r w:rsidRPr="008E471F">
        <w:rPr>
          <w:rFonts w:ascii="Simplified Arabic" w:hAnsi="Simplified Arabic" w:cs="Simplified Arabic"/>
          <w:sz w:val="28"/>
          <w:szCs w:val="28"/>
          <w:rtl/>
        </w:rPr>
        <w:t>التجارة،</w:t>
      </w:r>
      <w:proofErr w:type="spellEnd"/>
      <w:r w:rsidRPr="008E471F">
        <w:rPr>
          <w:rFonts w:ascii="Simplified Arabic" w:hAnsi="Simplified Arabic" w:cs="Simplified Arabic"/>
          <w:sz w:val="28"/>
          <w:szCs w:val="28"/>
          <w:rtl/>
        </w:rPr>
        <w:t xml:space="preserve"> ط 2. </w:t>
      </w:r>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الخضيري،</w:t>
      </w:r>
      <w:proofErr w:type="spellEnd"/>
      <w:r w:rsidRPr="008E471F">
        <w:rPr>
          <w:rFonts w:ascii="Simplified Arabic" w:hAnsi="Simplified Arabic" w:cs="Simplified Arabic"/>
          <w:sz w:val="28"/>
          <w:szCs w:val="28"/>
          <w:rtl/>
        </w:rPr>
        <w:t xml:space="preserve"> محسن أحمد (1998</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إدارة الأزمات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منهج اقتصادي إداري لحل الأزمات على مستوى الاقتصاد القومي والوحدة </w:t>
      </w:r>
      <w:proofErr w:type="spellStart"/>
      <w:r w:rsidRPr="008E471F">
        <w:rPr>
          <w:rFonts w:ascii="Simplified Arabic" w:hAnsi="Simplified Arabic" w:cs="Simplified Arabic"/>
          <w:b/>
          <w:bCs/>
          <w:sz w:val="28"/>
          <w:szCs w:val="28"/>
          <w:rtl/>
        </w:rPr>
        <w:t>الاقتصادية</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القاهرة،</w:t>
      </w:r>
      <w:proofErr w:type="spellEnd"/>
      <w:r w:rsidRPr="008E471F">
        <w:rPr>
          <w:rFonts w:ascii="Simplified Arabic" w:hAnsi="Simplified Arabic" w:cs="Simplified Arabic"/>
          <w:sz w:val="28"/>
          <w:szCs w:val="28"/>
          <w:rtl/>
        </w:rPr>
        <w:t xml:space="preserve"> مكتبة </w:t>
      </w:r>
      <w:proofErr w:type="spellStart"/>
      <w:r w:rsidRPr="008E471F">
        <w:rPr>
          <w:rFonts w:ascii="Simplified Arabic" w:hAnsi="Simplified Arabic" w:cs="Simplified Arabic"/>
          <w:sz w:val="28"/>
          <w:szCs w:val="28"/>
          <w:rtl/>
        </w:rPr>
        <w:t>مدبولي</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w:t>
      </w:r>
      <w:proofErr w:type="spellEnd"/>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الخضيري،</w:t>
      </w:r>
      <w:proofErr w:type="spellEnd"/>
      <w:r w:rsidRPr="008E471F">
        <w:rPr>
          <w:rFonts w:ascii="Simplified Arabic" w:hAnsi="Simplified Arabic" w:cs="Simplified Arabic"/>
          <w:sz w:val="28"/>
          <w:szCs w:val="28"/>
          <w:rtl/>
        </w:rPr>
        <w:t xml:space="preserve"> محسن صالح (2003</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إدارة الأزمات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منهج اقتصادي إداري لحل الأزمات على المستوى الاقتصاد القومي والوحدة </w:t>
      </w:r>
      <w:proofErr w:type="spellStart"/>
      <w:r w:rsidRPr="008E471F">
        <w:rPr>
          <w:rFonts w:ascii="Simplified Arabic" w:hAnsi="Simplified Arabic" w:cs="Simplified Arabic"/>
          <w:b/>
          <w:bCs/>
          <w:sz w:val="28"/>
          <w:szCs w:val="28"/>
          <w:rtl/>
        </w:rPr>
        <w:t>الاقتصادية</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القاهرة،</w:t>
      </w:r>
      <w:proofErr w:type="spellEnd"/>
      <w:r>
        <w:rPr>
          <w:rFonts w:ascii="Simplified Arabic" w:hAnsi="Simplified Arabic" w:cs="Simplified Arabic"/>
          <w:sz w:val="28"/>
          <w:szCs w:val="28"/>
          <w:rtl/>
        </w:rPr>
        <w:t xml:space="preserve"> مكتبة </w:t>
      </w:r>
      <w:proofErr w:type="spellStart"/>
      <w:r>
        <w:rPr>
          <w:rFonts w:ascii="Simplified Arabic" w:hAnsi="Simplified Arabic" w:cs="Simplified Arabic"/>
          <w:sz w:val="28"/>
          <w:szCs w:val="28"/>
          <w:rtl/>
        </w:rPr>
        <w:t>مدبولي،</w:t>
      </w:r>
      <w:proofErr w:type="spellEnd"/>
      <w:r>
        <w:rPr>
          <w:rFonts w:ascii="Simplified Arabic" w:hAnsi="Simplified Arabic" w:cs="Simplified Arabic"/>
          <w:sz w:val="28"/>
          <w:szCs w:val="28"/>
          <w:rtl/>
        </w:rPr>
        <w:t xml:space="preserve"> ط </w:t>
      </w:r>
      <w:r>
        <w:rPr>
          <w:rFonts w:ascii="Simplified Arabic" w:hAnsi="Simplified Arabic" w:cs="Simplified Arabic" w:hint="cs"/>
          <w:sz w:val="28"/>
          <w:szCs w:val="28"/>
          <w:rtl/>
        </w:rPr>
        <w:t>2</w:t>
      </w:r>
      <w:r w:rsidRPr="008E471F">
        <w:rPr>
          <w:rFonts w:ascii="Simplified Arabic" w:hAnsi="Simplified Arabic" w:cs="Simplified Arabic"/>
          <w:sz w:val="28"/>
          <w:szCs w:val="28"/>
          <w:rtl/>
        </w:rPr>
        <w:t>.</w:t>
      </w:r>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السوداني،</w:t>
      </w:r>
      <w:proofErr w:type="spellEnd"/>
      <w:r w:rsidRPr="008E471F">
        <w:rPr>
          <w:rFonts w:ascii="Simplified Arabic" w:hAnsi="Simplified Arabic" w:cs="Simplified Arabic"/>
          <w:sz w:val="28"/>
          <w:szCs w:val="28"/>
          <w:rtl/>
        </w:rPr>
        <w:t xml:space="preserve"> محمد صدام (1998</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إدارة الأزمات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مفاهيم عملية </w:t>
      </w:r>
      <w:proofErr w:type="spellStart"/>
      <w:r w:rsidRPr="008E471F">
        <w:rPr>
          <w:rFonts w:ascii="Simplified Arabic" w:hAnsi="Simplified Arabic" w:cs="Simplified Arabic"/>
          <w:b/>
          <w:bCs/>
          <w:sz w:val="28"/>
          <w:szCs w:val="28"/>
          <w:rtl/>
        </w:rPr>
        <w:t>وتطبيقات</w:t>
      </w:r>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المعهد الوطني </w:t>
      </w:r>
      <w:proofErr w:type="spellStart"/>
      <w:r>
        <w:rPr>
          <w:rFonts w:ascii="Simplified Arabic" w:hAnsi="Simplified Arabic" w:cs="Simplified Arabic"/>
          <w:sz w:val="28"/>
          <w:szCs w:val="28"/>
          <w:rtl/>
        </w:rPr>
        <w:t>للإدارة،</w:t>
      </w:r>
      <w:proofErr w:type="spellEnd"/>
      <w:r w:rsidRPr="008E471F">
        <w:rPr>
          <w:rFonts w:ascii="Simplified Arabic" w:hAnsi="Simplified Arabic" w:cs="Simplified Arabic"/>
          <w:sz w:val="28"/>
          <w:szCs w:val="28"/>
          <w:rtl/>
        </w:rPr>
        <w:t xml:space="preserve">  طرابلس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ليبيا </w:t>
      </w:r>
      <w:proofErr w:type="spellStart"/>
      <w:r w:rsidRPr="008E471F">
        <w:rPr>
          <w:rFonts w:ascii="Simplified Arabic" w:hAnsi="Simplified Arabic" w:cs="Simplified Arabic"/>
          <w:sz w:val="28"/>
          <w:szCs w:val="28"/>
          <w:rtl/>
        </w:rPr>
        <w:t>.</w:t>
      </w:r>
      <w:proofErr w:type="spellEnd"/>
    </w:p>
    <w:p w:rsidR="00EA388D"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العماري،</w:t>
      </w:r>
      <w:proofErr w:type="spellEnd"/>
      <w:r w:rsidRPr="008E471F">
        <w:rPr>
          <w:rFonts w:ascii="Simplified Arabic" w:hAnsi="Simplified Arabic" w:cs="Simplified Arabic"/>
          <w:sz w:val="28"/>
          <w:szCs w:val="28"/>
          <w:rtl/>
        </w:rPr>
        <w:t xml:space="preserve"> عباس رشدي (1993</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إدارة الأزمات في عالم </w:t>
      </w:r>
      <w:proofErr w:type="spellStart"/>
      <w:r w:rsidRPr="008E471F">
        <w:rPr>
          <w:rFonts w:ascii="Simplified Arabic" w:hAnsi="Simplified Arabic" w:cs="Simplified Arabic"/>
          <w:b/>
          <w:bCs/>
          <w:sz w:val="28"/>
          <w:szCs w:val="28"/>
          <w:rtl/>
        </w:rPr>
        <w:t>متغير</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القاهرة،</w:t>
      </w:r>
      <w:proofErr w:type="spellEnd"/>
      <w:r w:rsidRPr="008E471F">
        <w:rPr>
          <w:rFonts w:ascii="Simplified Arabic" w:hAnsi="Simplified Arabic" w:cs="Simplified Arabic"/>
          <w:sz w:val="28"/>
          <w:szCs w:val="28"/>
          <w:rtl/>
        </w:rPr>
        <w:t xml:space="preserve"> مركز الأهرام للترجمة والنشر.</w:t>
      </w:r>
    </w:p>
    <w:p w:rsidR="00EA388D" w:rsidRPr="00E44E1E" w:rsidRDefault="00EA388D" w:rsidP="00EA388D">
      <w:pPr>
        <w:numPr>
          <w:ilvl w:val="0"/>
          <w:numId w:val="5"/>
        </w:numPr>
        <w:tabs>
          <w:tab w:val="clear" w:pos="2880"/>
          <w:tab w:val="num" w:pos="566"/>
        </w:tabs>
        <w:spacing w:after="0" w:line="240" w:lineRule="auto"/>
        <w:ind w:left="566" w:hanging="540"/>
        <w:jc w:val="lowKashida"/>
        <w:rPr>
          <w:rFonts w:ascii="Simplified Arabic" w:eastAsia="Times New Roman" w:hAnsi="Simplified Arabic" w:cs="Simplified Arabic"/>
          <w:sz w:val="28"/>
          <w:szCs w:val="28"/>
        </w:rPr>
      </w:pPr>
      <w:proofErr w:type="spellStart"/>
      <w:r>
        <w:rPr>
          <w:rFonts w:cs="Simplified Arabic" w:hint="cs"/>
          <w:sz w:val="28"/>
          <w:szCs w:val="28"/>
          <w:rtl/>
        </w:rPr>
        <w:lastRenderedPageBreak/>
        <w:t>الغريب</w:t>
      </w:r>
      <w:r w:rsidRPr="00541B83">
        <w:rPr>
          <w:rFonts w:ascii="Calibri" w:eastAsia="Times New Roman" w:hAnsi="Calibri" w:cs="Simplified Arabic" w:hint="cs"/>
          <w:sz w:val="28"/>
          <w:szCs w:val="28"/>
          <w:rtl/>
        </w:rPr>
        <w:t>،</w:t>
      </w:r>
      <w:proofErr w:type="spellEnd"/>
      <w:r w:rsidRPr="00541B83">
        <w:rPr>
          <w:rFonts w:ascii="Calibri" w:eastAsia="Times New Roman" w:hAnsi="Calibri" w:cs="Simplified Arabic" w:hint="cs"/>
          <w:sz w:val="28"/>
          <w:szCs w:val="28"/>
          <w:rtl/>
        </w:rPr>
        <w:t xml:space="preserve"> رمزية (1977</w:t>
      </w:r>
      <w:proofErr w:type="spellStart"/>
      <w:r w:rsidRPr="00541B83">
        <w:rPr>
          <w:rFonts w:ascii="Calibri" w:eastAsia="Times New Roman" w:hAnsi="Calibri" w:cs="Simplified Arabic" w:hint="cs"/>
          <w:sz w:val="28"/>
          <w:szCs w:val="28"/>
          <w:rtl/>
        </w:rPr>
        <w:t>)</w:t>
      </w:r>
      <w:proofErr w:type="spellEnd"/>
      <w:r w:rsidRPr="00541B83">
        <w:rPr>
          <w:rFonts w:ascii="Calibri" w:eastAsia="Times New Roman" w:hAnsi="Calibri" w:cs="Simplified Arabic" w:hint="cs"/>
          <w:sz w:val="28"/>
          <w:szCs w:val="28"/>
          <w:rtl/>
        </w:rPr>
        <w:t xml:space="preserve"> </w:t>
      </w:r>
      <w:r w:rsidRPr="00541B83">
        <w:rPr>
          <w:rFonts w:ascii="Calibri" w:eastAsia="Times New Roman" w:hAnsi="Calibri" w:cs="Simplified Arabic" w:hint="cs"/>
          <w:b/>
          <w:bCs/>
          <w:sz w:val="28"/>
          <w:szCs w:val="28"/>
          <w:rtl/>
        </w:rPr>
        <w:t xml:space="preserve">التقويم والقياس النفسي </w:t>
      </w:r>
      <w:proofErr w:type="spellStart"/>
      <w:r w:rsidRPr="00541B83">
        <w:rPr>
          <w:rFonts w:ascii="Calibri" w:eastAsia="Times New Roman" w:hAnsi="Calibri" w:cs="Simplified Arabic" w:hint="cs"/>
          <w:b/>
          <w:bCs/>
          <w:sz w:val="28"/>
          <w:szCs w:val="28"/>
          <w:rtl/>
        </w:rPr>
        <w:t>والتربوي</w:t>
      </w:r>
      <w:r w:rsidRPr="00541B83">
        <w:rPr>
          <w:rFonts w:ascii="Calibri" w:eastAsia="Times New Roman" w:hAnsi="Calibri" w:cs="Simplified Arabic" w:hint="cs"/>
          <w:sz w:val="28"/>
          <w:szCs w:val="28"/>
          <w:rtl/>
        </w:rPr>
        <w:t>،</w:t>
      </w:r>
      <w:proofErr w:type="spellEnd"/>
      <w:r w:rsidRPr="00541B83">
        <w:rPr>
          <w:rFonts w:ascii="Calibri" w:eastAsia="Times New Roman" w:hAnsi="Calibri" w:cs="Simplified Arabic" w:hint="cs"/>
          <w:sz w:val="28"/>
          <w:szCs w:val="28"/>
          <w:rtl/>
        </w:rPr>
        <w:t xml:space="preserve"> </w:t>
      </w:r>
      <w:r w:rsidRPr="00541B83">
        <w:rPr>
          <w:rFonts w:cs="Simplified Arabic" w:hint="cs"/>
          <w:sz w:val="28"/>
          <w:szCs w:val="28"/>
          <w:rtl/>
        </w:rPr>
        <w:t xml:space="preserve">القاهرة </w:t>
      </w:r>
      <w:proofErr w:type="spellStart"/>
      <w:r w:rsidRPr="00541B83">
        <w:rPr>
          <w:rFonts w:cs="Simplified Arabic" w:hint="cs"/>
          <w:sz w:val="28"/>
          <w:szCs w:val="28"/>
          <w:rtl/>
        </w:rPr>
        <w:t>:</w:t>
      </w:r>
      <w:proofErr w:type="spellEnd"/>
      <w:r w:rsidRPr="00541B83">
        <w:rPr>
          <w:rFonts w:cs="Simplified Arabic" w:hint="cs"/>
          <w:sz w:val="28"/>
          <w:szCs w:val="28"/>
          <w:rtl/>
        </w:rPr>
        <w:t xml:space="preserve"> مكتبة </w:t>
      </w:r>
      <w:proofErr w:type="spellStart"/>
      <w:r w:rsidRPr="00541B83">
        <w:rPr>
          <w:rFonts w:cs="Simplified Arabic" w:hint="cs"/>
          <w:sz w:val="28"/>
          <w:szCs w:val="28"/>
          <w:rtl/>
        </w:rPr>
        <w:t>الانجلو</w:t>
      </w:r>
      <w:proofErr w:type="spellEnd"/>
      <w:r w:rsidRPr="00541B83">
        <w:rPr>
          <w:rFonts w:cs="Simplified Arabic" w:hint="cs"/>
          <w:sz w:val="28"/>
          <w:szCs w:val="28"/>
          <w:rtl/>
        </w:rPr>
        <w:t xml:space="preserve"> المصرية</w:t>
      </w:r>
      <w:r>
        <w:rPr>
          <w:rFonts w:ascii="Simplified Arabic" w:hAnsi="Simplified Arabic" w:cs="Simplified Arabic" w:hint="cs"/>
          <w:sz w:val="28"/>
          <w:szCs w:val="28"/>
          <w:rtl/>
        </w:rPr>
        <w:t>.</w:t>
      </w:r>
    </w:p>
    <w:p w:rsidR="00EA388D" w:rsidRPr="00E44E1E"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tl/>
        </w:rPr>
      </w:pPr>
      <w:proofErr w:type="spellStart"/>
      <w:r w:rsidRPr="008E471F">
        <w:rPr>
          <w:rFonts w:ascii="Simplified Arabic" w:hAnsi="Simplified Arabic" w:cs="Simplified Arabic"/>
          <w:sz w:val="28"/>
          <w:szCs w:val="28"/>
          <w:rtl/>
        </w:rPr>
        <w:t>توفيق،</w:t>
      </w:r>
      <w:proofErr w:type="spellEnd"/>
      <w:r w:rsidRPr="008E471F">
        <w:rPr>
          <w:rFonts w:ascii="Simplified Arabic" w:hAnsi="Simplified Arabic" w:cs="Simplified Arabic"/>
          <w:sz w:val="28"/>
          <w:szCs w:val="28"/>
          <w:rtl/>
        </w:rPr>
        <w:t xml:space="preserve"> عبد الرحمن (2002</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sidRPr="008E471F">
        <w:rPr>
          <w:rFonts w:ascii="Simplified Arabic" w:hAnsi="Simplified Arabic" w:cs="Simplified Arabic"/>
          <w:b/>
          <w:bCs/>
          <w:sz w:val="28"/>
          <w:szCs w:val="28"/>
          <w:rtl/>
        </w:rPr>
        <w:t xml:space="preserve">إدارة الأزمات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التخطيط  لما قد لا </w:t>
      </w:r>
      <w:proofErr w:type="spellStart"/>
      <w:r w:rsidRPr="008E471F">
        <w:rPr>
          <w:rFonts w:ascii="Simplified Arabic" w:hAnsi="Simplified Arabic" w:cs="Simplified Arabic"/>
          <w:b/>
          <w:bCs/>
          <w:sz w:val="28"/>
          <w:szCs w:val="28"/>
          <w:rtl/>
        </w:rPr>
        <w:t>يحدث</w:t>
      </w:r>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القاهرة،</w:t>
      </w:r>
      <w:proofErr w:type="spellEnd"/>
      <w:r w:rsidRPr="008E471F">
        <w:rPr>
          <w:rFonts w:ascii="Simplified Arabic" w:hAnsi="Simplified Arabic" w:cs="Simplified Arabic"/>
          <w:sz w:val="28"/>
          <w:szCs w:val="28"/>
          <w:rtl/>
        </w:rPr>
        <w:t xml:space="preserve"> مركز الخبرات المهنية للإدارة.</w:t>
      </w:r>
    </w:p>
    <w:p w:rsidR="00EA388D" w:rsidRPr="00541B83"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Pr>
          <w:rFonts w:cs="Simplified Arabic" w:hint="cs"/>
          <w:sz w:val="28"/>
          <w:szCs w:val="28"/>
          <w:rtl/>
        </w:rPr>
        <w:t>ثور</w:t>
      </w:r>
      <w:r w:rsidRPr="00541B83">
        <w:rPr>
          <w:rFonts w:ascii="Calibri" w:eastAsia="Times New Roman" w:hAnsi="Calibri" w:cs="Simplified Arabic" w:hint="cs"/>
          <w:sz w:val="28"/>
          <w:szCs w:val="28"/>
          <w:rtl/>
        </w:rPr>
        <w:t>ندا</w:t>
      </w:r>
      <w:r>
        <w:rPr>
          <w:rFonts w:cs="Simplified Arabic" w:hint="cs"/>
          <w:sz w:val="28"/>
          <w:szCs w:val="28"/>
          <w:rtl/>
        </w:rPr>
        <w:t>يك</w:t>
      </w:r>
      <w:r w:rsidRPr="00541B83">
        <w:rPr>
          <w:rFonts w:ascii="Calibri" w:eastAsia="Times New Roman" w:hAnsi="Calibri" w:cs="Simplified Arabic" w:hint="cs"/>
          <w:sz w:val="28"/>
          <w:szCs w:val="28"/>
          <w:rtl/>
        </w:rPr>
        <w:t>،</w:t>
      </w:r>
      <w:proofErr w:type="spellEnd"/>
      <w:r w:rsidRPr="00541B83">
        <w:rPr>
          <w:rFonts w:ascii="Calibri" w:eastAsia="Times New Roman" w:hAnsi="Calibri" w:cs="Simplified Arabic" w:hint="cs"/>
          <w:sz w:val="28"/>
          <w:szCs w:val="28"/>
          <w:rtl/>
        </w:rPr>
        <w:t xml:space="preserve"> </w:t>
      </w:r>
      <w:proofErr w:type="spellStart"/>
      <w:r w:rsidRPr="00541B83">
        <w:rPr>
          <w:rFonts w:ascii="Calibri" w:eastAsia="Times New Roman" w:hAnsi="Calibri" w:cs="Simplified Arabic" w:hint="cs"/>
          <w:sz w:val="28"/>
          <w:szCs w:val="28"/>
          <w:rtl/>
        </w:rPr>
        <w:t>وب</w:t>
      </w:r>
      <w:r>
        <w:rPr>
          <w:rFonts w:cs="Simplified Arabic" w:hint="cs"/>
          <w:sz w:val="28"/>
          <w:szCs w:val="28"/>
          <w:rtl/>
        </w:rPr>
        <w:t>روت،</w:t>
      </w:r>
      <w:proofErr w:type="spellEnd"/>
      <w:r>
        <w:rPr>
          <w:rFonts w:cs="Simplified Arabic" w:hint="cs"/>
          <w:sz w:val="28"/>
          <w:szCs w:val="28"/>
          <w:rtl/>
        </w:rPr>
        <w:t xml:space="preserve"> </w:t>
      </w:r>
      <w:proofErr w:type="spellStart"/>
      <w:r>
        <w:rPr>
          <w:rFonts w:cs="Simplified Arabic" w:hint="cs"/>
          <w:sz w:val="28"/>
          <w:szCs w:val="28"/>
          <w:rtl/>
        </w:rPr>
        <w:t>هيجن</w:t>
      </w:r>
      <w:r w:rsidRPr="00541B83">
        <w:rPr>
          <w:rFonts w:ascii="Calibri" w:eastAsia="Times New Roman" w:hAnsi="Calibri" w:cs="Simplified Arabic" w:hint="cs"/>
          <w:sz w:val="28"/>
          <w:szCs w:val="28"/>
          <w:rtl/>
        </w:rPr>
        <w:t>،</w:t>
      </w:r>
      <w:proofErr w:type="spellEnd"/>
      <w:r w:rsidRPr="00541B83">
        <w:rPr>
          <w:rFonts w:ascii="Calibri" w:eastAsia="Times New Roman" w:hAnsi="Calibri" w:cs="Simplified Arabic" w:hint="cs"/>
          <w:sz w:val="28"/>
          <w:szCs w:val="28"/>
          <w:rtl/>
        </w:rPr>
        <w:t xml:space="preserve"> إليزابيث (1986 </w:t>
      </w:r>
      <w:proofErr w:type="spellStart"/>
      <w:r w:rsidRPr="00541B83">
        <w:rPr>
          <w:rFonts w:ascii="Calibri" w:eastAsia="Times New Roman" w:hAnsi="Calibri" w:cs="Simplified Arabic" w:hint="cs"/>
          <w:sz w:val="28"/>
          <w:szCs w:val="28"/>
          <w:rtl/>
        </w:rPr>
        <w:t>)</w:t>
      </w:r>
      <w:r>
        <w:rPr>
          <w:rFonts w:cs="Simplified Arabic" w:hint="cs"/>
          <w:sz w:val="28"/>
          <w:szCs w:val="28"/>
          <w:rtl/>
        </w:rPr>
        <w:t>،</w:t>
      </w:r>
      <w:proofErr w:type="spellEnd"/>
      <w:r w:rsidRPr="00541B83">
        <w:rPr>
          <w:rFonts w:ascii="Calibri" w:eastAsia="Times New Roman" w:hAnsi="Calibri" w:cs="Simplified Arabic" w:hint="cs"/>
          <w:sz w:val="28"/>
          <w:szCs w:val="28"/>
          <w:rtl/>
        </w:rPr>
        <w:t xml:space="preserve"> </w:t>
      </w:r>
      <w:r w:rsidRPr="00541B83">
        <w:rPr>
          <w:rFonts w:ascii="Calibri" w:eastAsia="Times New Roman" w:hAnsi="Calibri" w:cs="Simplified Arabic" w:hint="cs"/>
          <w:b/>
          <w:bCs/>
          <w:sz w:val="28"/>
          <w:szCs w:val="28"/>
          <w:rtl/>
        </w:rPr>
        <w:t xml:space="preserve">القياس والتقويم في علم النفس </w:t>
      </w:r>
      <w:proofErr w:type="spellStart"/>
      <w:r w:rsidRPr="00541B83">
        <w:rPr>
          <w:rFonts w:ascii="Calibri" w:eastAsia="Times New Roman" w:hAnsi="Calibri" w:cs="Simplified Arabic" w:hint="cs"/>
          <w:b/>
          <w:bCs/>
          <w:sz w:val="28"/>
          <w:szCs w:val="28"/>
          <w:rtl/>
        </w:rPr>
        <w:t>والتربية</w:t>
      </w:r>
      <w:r>
        <w:rPr>
          <w:rFonts w:cs="Simplified Arabic" w:hint="cs"/>
          <w:b/>
          <w:bCs/>
          <w:sz w:val="28"/>
          <w:szCs w:val="28"/>
          <w:rtl/>
        </w:rPr>
        <w:t>،</w:t>
      </w:r>
      <w:proofErr w:type="spellEnd"/>
      <w:r w:rsidRPr="00541B83">
        <w:rPr>
          <w:rFonts w:ascii="Calibri" w:eastAsia="Times New Roman" w:hAnsi="Calibri" w:cs="Simplified Arabic" w:hint="cs"/>
          <w:sz w:val="28"/>
          <w:szCs w:val="28"/>
          <w:rtl/>
        </w:rPr>
        <w:t xml:space="preserve"> </w:t>
      </w:r>
      <w:r>
        <w:rPr>
          <w:rFonts w:cs="Simplified Arabic" w:hint="cs"/>
          <w:sz w:val="28"/>
          <w:szCs w:val="28"/>
          <w:rtl/>
        </w:rPr>
        <w:t xml:space="preserve"> ترجمة </w:t>
      </w:r>
      <w:proofErr w:type="spellStart"/>
      <w:r>
        <w:rPr>
          <w:rFonts w:cs="Simplified Arabic" w:hint="cs"/>
          <w:sz w:val="28"/>
          <w:szCs w:val="28"/>
          <w:rtl/>
        </w:rPr>
        <w:t>الكيلاني،</w:t>
      </w:r>
      <w:proofErr w:type="spellEnd"/>
      <w:r>
        <w:rPr>
          <w:rFonts w:cs="Simplified Arabic" w:hint="cs"/>
          <w:sz w:val="28"/>
          <w:szCs w:val="28"/>
          <w:rtl/>
        </w:rPr>
        <w:t xml:space="preserve"> </w:t>
      </w:r>
      <w:proofErr w:type="spellStart"/>
      <w:r>
        <w:rPr>
          <w:rFonts w:cs="Simplified Arabic" w:hint="cs"/>
          <w:sz w:val="28"/>
          <w:szCs w:val="28"/>
          <w:rtl/>
        </w:rPr>
        <w:t>عبدالله</w:t>
      </w:r>
      <w:r w:rsidRPr="00541B83">
        <w:rPr>
          <w:rFonts w:ascii="Calibri" w:eastAsia="Times New Roman" w:hAnsi="Calibri" w:cs="Simplified Arabic" w:hint="cs"/>
          <w:sz w:val="28"/>
          <w:szCs w:val="28"/>
          <w:rtl/>
        </w:rPr>
        <w:t>،</w:t>
      </w:r>
      <w:proofErr w:type="spellEnd"/>
      <w:r w:rsidRPr="00541B83">
        <w:rPr>
          <w:rFonts w:ascii="Calibri" w:eastAsia="Times New Roman" w:hAnsi="Calibri" w:cs="Simplified Arabic" w:hint="cs"/>
          <w:sz w:val="28"/>
          <w:szCs w:val="28"/>
          <w:rtl/>
        </w:rPr>
        <w:t xml:space="preserve"> عمان </w:t>
      </w:r>
      <w:proofErr w:type="spellStart"/>
      <w:r w:rsidRPr="00541B83">
        <w:rPr>
          <w:rFonts w:ascii="Calibri" w:eastAsia="Times New Roman" w:hAnsi="Calibri" w:cs="Simplified Arabic" w:hint="cs"/>
          <w:sz w:val="28"/>
          <w:szCs w:val="28"/>
          <w:rtl/>
        </w:rPr>
        <w:t>:</w:t>
      </w:r>
      <w:proofErr w:type="spellEnd"/>
      <w:r w:rsidRPr="00541B83">
        <w:rPr>
          <w:rFonts w:ascii="Calibri" w:eastAsia="Times New Roman" w:hAnsi="Calibri" w:cs="Simplified Arabic" w:hint="cs"/>
          <w:sz w:val="28"/>
          <w:szCs w:val="28"/>
          <w:rtl/>
        </w:rPr>
        <w:t xml:space="preserve"> مركز الكتب الأردن.</w:t>
      </w:r>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جبر،</w:t>
      </w:r>
      <w:proofErr w:type="spellEnd"/>
      <w:r w:rsidRPr="008E471F">
        <w:rPr>
          <w:rFonts w:ascii="Simplified Arabic" w:hAnsi="Simplified Arabic" w:cs="Simplified Arabic"/>
          <w:sz w:val="28"/>
          <w:szCs w:val="28"/>
          <w:rtl/>
        </w:rPr>
        <w:t xml:space="preserve"> محمد صدام (2000</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إدارة الأزمات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استراتيج</w:t>
      </w:r>
      <w:proofErr w:type="spellEnd"/>
      <w:r w:rsidRPr="008E471F">
        <w:rPr>
          <w:rFonts w:ascii="Simplified Arabic" w:hAnsi="Simplified Arabic" w:cs="Simplified Arabic"/>
          <w:sz w:val="28"/>
          <w:szCs w:val="28"/>
          <w:rtl/>
        </w:rPr>
        <w:t xml:space="preserve"> وتكتيك  </w:t>
      </w:r>
      <w:r w:rsidRPr="008E471F">
        <w:rPr>
          <w:rFonts w:ascii="Simplified Arabic" w:hAnsi="Simplified Arabic" w:cs="Simplified Arabic"/>
          <w:b/>
          <w:bCs/>
          <w:sz w:val="28"/>
          <w:szCs w:val="28"/>
          <w:rtl/>
        </w:rPr>
        <w:t>مجلة آفاق اقتصادية</w:t>
      </w:r>
      <w:r w:rsidRPr="008E471F">
        <w:rPr>
          <w:rFonts w:ascii="Simplified Arabic" w:hAnsi="Simplified Arabic" w:cs="Simplified Arabic"/>
          <w:sz w:val="28"/>
          <w:szCs w:val="28"/>
          <w:rtl/>
        </w:rPr>
        <w:t xml:space="preserve"> </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الأمارات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مركز البحوث </w:t>
      </w:r>
      <w:proofErr w:type="spellStart"/>
      <w:r>
        <w:rPr>
          <w:rFonts w:ascii="Simplified Arabic" w:hAnsi="Simplified Arabic" w:cs="Simplified Arabic"/>
          <w:sz w:val="28"/>
          <w:szCs w:val="28"/>
          <w:rtl/>
        </w:rPr>
        <w:t>والتوثيق،</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المجلد </w:t>
      </w:r>
      <w:proofErr w:type="spellStart"/>
      <w:r>
        <w:rPr>
          <w:rFonts w:ascii="Simplified Arabic" w:hAnsi="Simplified Arabic" w:cs="Simplified Arabic"/>
          <w:sz w:val="28"/>
          <w:szCs w:val="28"/>
          <w:rtl/>
        </w:rPr>
        <w:t>21،</w:t>
      </w:r>
      <w:proofErr w:type="spellEnd"/>
      <w:r>
        <w:rPr>
          <w:rFonts w:ascii="Simplified Arabic" w:hAnsi="Simplified Arabic" w:cs="Simplified Arabic"/>
          <w:sz w:val="28"/>
          <w:szCs w:val="28"/>
          <w:rtl/>
        </w:rPr>
        <w:t xml:space="preserve"> العدد </w:t>
      </w:r>
      <w:proofErr w:type="spellStart"/>
      <w:r>
        <w:rPr>
          <w:rFonts w:ascii="Simplified Arabic" w:hAnsi="Simplified Arabic" w:cs="Simplified Arabic"/>
          <w:sz w:val="28"/>
          <w:szCs w:val="28"/>
          <w:rtl/>
        </w:rPr>
        <w:t>83</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ص </w:t>
      </w:r>
      <w:proofErr w:type="spellStart"/>
      <w:r>
        <w:rPr>
          <w:rFonts w:ascii="Simplified Arabic" w:hAnsi="Simplified Arabic" w:cs="Simplified Arabic" w:hint="cs"/>
          <w:sz w:val="28"/>
          <w:szCs w:val="28"/>
          <w:rtl/>
        </w:rPr>
        <w:t>ص</w:t>
      </w:r>
      <w:proofErr w:type="spellEnd"/>
      <w:r>
        <w:rPr>
          <w:rFonts w:ascii="Simplified Arabic" w:hAnsi="Simplified Arabic" w:cs="Simplified Arabic" w:hint="cs"/>
          <w:sz w:val="28"/>
          <w:szCs w:val="28"/>
          <w:rtl/>
        </w:rPr>
        <w:t xml:space="preserve"> 145-146.</w:t>
      </w:r>
    </w:p>
    <w:p w:rsidR="00EA388D" w:rsidRPr="008E471F" w:rsidRDefault="00EA388D" w:rsidP="00EA388D">
      <w:pPr>
        <w:numPr>
          <w:ilvl w:val="0"/>
          <w:numId w:val="5"/>
        </w:numPr>
        <w:tabs>
          <w:tab w:val="clear" w:pos="2880"/>
          <w:tab w:val="num" w:pos="566"/>
        </w:tabs>
        <w:spacing w:after="0" w:line="240" w:lineRule="auto"/>
        <w:ind w:left="566" w:hanging="540"/>
        <w:jc w:val="lowKashida"/>
        <w:rPr>
          <w:rFonts w:ascii="Simplified Arabic" w:hAnsi="Simplified Arabic" w:cs="Simplified Arabic"/>
          <w:sz w:val="28"/>
          <w:szCs w:val="28"/>
        </w:rPr>
      </w:pPr>
      <w:proofErr w:type="spellStart"/>
      <w:r w:rsidRPr="008E471F">
        <w:rPr>
          <w:rFonts w:ascii="Simplified Arabic" w:hAnsi="Simplified Arabic" w:cs="Simplified Arabic"/>
          <w:sz w:val="28"/>
          <w:szCs w:val="28"/>
          <w:rtl/>
        </w:rPr>
        <w:t>عليوة،</w:t>
      </w:r>
      <w:proofErr w:type="spellEnd"/>
      <w:r w:rsidRPr="008E471F">
        <w:rPr>
          <w:rFonts w:ascii="Simplified Arabic" w:hAnsi="Simplified Arabic" w:cs="Simplified Arabic"/>
          <w:sz w:val="28"/>
          <w:szCs w:val="28"/>
          <w:rtl/>
        </w:rPr>
        <w:t xml:space="preserve"> السيد (1997</w:t>
      </w:r>
      <w:proofErr w:type="spellStart"/>
      <w:r w:rsidRPr="008E471F">
        <w:rPr>
          <w:rFonts w:ascii="Simplified Arabic" w:hAnsi="Simplified Arabic" w:cs="Simplified Arabic"/>
          <w:sz w:val="28"/>
          <w:szCs w:val="28"/>
          <w:rtl/>
        </w:rPr>
        <w:t>)،</w:t>
      </w:r>
      <w:proofErr w:type="spellEnd"/>
      <w:r w:rsidRPr="008E471F">
        <w:rPr>
          <w:rFonts w:ascii="Simplified Arabic" w:hAnsi="Simplified Arabic" w:cs="Simplified Arabic"/>
          <w:b/>
          <w:bCs/>
          <w:sz w:val="28"/>
          <w:szCs w:val="28"/>
          <w:rtl/>
        </w:rPr>
        <w:t xml:space="preserve"> إدارة الأزمات والكوارث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حلول عملية </w:t>
      </w:r>
      <w:proofErr w:type="spellStart"/>
      <w:r w:rsidRPr="008E471F">
        <w:rPr>
          <w:rFonts w:ascii="Simplified Arabic" w:hAnsi="Simplified Arabic" w:cs="Simplified Arabic"/>
          <w:b/>
          <w:bCs/>
          <w:sz w:val="28"/>
          <w:szCs w:val="28"/>
          <w:rtl/>
        </w:rPr>
        <w:t>–</w:t>
      </w:r>
      <w:proofErr w:type="spellEnd"/>
      <w:r w:rsidRPr="008E471F">
        <w:rPr>
          <w:rFonts w:ascii="Simplified Arabic" w:hAnsi="Simplified Arabic" w:cs="Simplified Arabic"/>
          <w:b/>
          <w:bCs/>
          <w:sz w:val="28"/>
          <w:szCs w:val="28"/>
          <w:rtl/>
        </w:rPr>
        <w:t xml:space="preserve"> أساليب </w:t>
      </w:r>
      <w:proofErr w:type="spellStart"/>
      <w:r w:rsidRPr="008E471F">
        <w:rPr>
          <w:rFonts w:ascii="Simplified Arabic" w:hAnsi="Simplified Arabic" w:cs="Simplified Arabic"/>
          <w:b/>
          <w:bCs/>
          <w:sz w:val="28"/>
          <w:szCs w:val="28"/>
          <w:rtl/>
        </w:rPr>
        <w:t>وقائية،</w:t>
      </w:r>
      <w:proofErr w:type="spellEnd"/>
      <w:r w:rsidRPr="008E471F">
        <w:rPr>
          <w:rFonts w:ascii="Simplified Arabic" w:hAnsi="Simplified Arabic" w:cs="Simplified Arabic"/>
          <w:b/>
          <w:bCs/>
          <w:sz w:val="28"/>
          <w:szCs w:val="28"/>
          <w:rtl/>
        </w:rPr>
        <w:t xml:space="preserve"> </w:t>
      </w:r>
      <w:r w:rsidRPr="008E471F">
        <w:rPr>
          <w:rFonts w:ascii="Simplified Arabic" w:hAnsi="Simplified Arabic" w:cs="Simplified Arabic"/>
          <w:sz w:val="28"/>
          <w:szCs w:val="28"/>
          <w:rtl/>
        </w:rPr>
        <w:t>القاهرة.</w:t>
      </w:r>
    </w:p>
    <w:p w:rsidR="00EA388D" w:rsidRPr="008E471F" w:rsidRDefault="00EA388D" w:rsidP="00EA388D">
      <w:pPr>
        <w:spacing w:after="0" w:line="240" w:lineRule="auto"/>
        <w:jc w:val="lowKashida"/>
        <w:rPr>
          <w:rFonts w:ascii="Simplified Arabic" w:hAnsi="Simplified Arabic" w:cs="Simplified Arabic"/>
          <w:sz w:val="28"/>
          <w:szCs w:val="28"/>
        </w:rPr>
      </w:pPr>
    </w:p>
    <w:p w:rsidR="00EA388D" w:rsidRPr="00CF4B17" w:rsidRDefault="00EA388D" w:rsidP="00EA388D">
      <w:pPr>
        <w:spacing w:line="240" w:lineRule="auto"/>
        <w:rPr>
          <w:rFonts w:ascii="Simplified Arabic" w:hAnsi="Simplified Arabic" w:cs="Simplified Arabic"/>
          <w:b/>
          <w:bCs/>
          <w:sz w:val="28"/>
          <w:szCs w:val="28"/>
          <w:rtl/>
          <w:lang w:val="en-GB"/>
        </w:rPr>
      </w:pPr>
      <w:proofErr w:type="spellStart"/>
      <w:r w:rsidRPr="008E471F">
        <w:rPr>
          <w:rFonts w:ascii="Simplified Arabic" w:hAnsi="Simplified Arabic" w:cs="Simplified Arabic"/>
          <w:b/>
          <w:bCs/>
          <w:sz w:val="28"/>
          <w:szCs w:val="28"/>
          <w:rtl/>
        </w:rPr>
        <w:t>ثانياً:</w:t>
      </w:r>
      <w:proofErr w:type="spellEnd"/>
      <w:r w:rsidRPr="008E471F">
        <w:rPr>
          <w:rFonts w:ascii="Simplified Arabic" w:hAnsi="Simplified Arabic" w:cs="Simplified Arabic"/>
          <w:b/>
          <w:bCs/>
          <w:sz w:val="28"/>
          <w:szCs w:val="28"/>
          <w:rtl/>
        </w:rPr>
        <w:t xml:space="preserve"> المراجع الأجنبية</w:t>
      </w:r>
      <w:r>
        <w:rPr>
          <w:rFonts w:ascii="Simplified Arabic" w:hAnsi="Simplified Arabic" w:cs="Simplified Arabic"/>
          <w:b/>
          <w:bCs/>
          <w:sz w:val="28"/>
          <w:szCs w:val="28"/>
          <w:lang w:val="en-GB"/>
        </w:rPr>
        <w:t>:</w:t>
      </w:r>
      <w:r w:rsidRPr="008E471F">
        <w:rPr>
          <w:rFonts w:ascii="Simplified Arabic" w:hAnsi="Simplified Arabic" w:cs="Simplified Arabic"/>
          <w:sz w:val="28"/>
          <w:szCs w:val="28"/>
        </w:rPr>
        <w:t xml:space="preserve"> </w:t>
      </w:r>
    </w:p>
    <w:p w:rsidR="00EA388D" w:rsidRDefault="00EA388D" w:rsidP="00EA388D">
      <w:pPr>
        <w:pStyle w:val="a3"/>
        <w:numPr>
          <w:ilvl w:val="0"/>
          <w:numId w:val="17"/>
        </w:numPr>
        <w:bidi w:val="0"/>
        <w:spacing w:line="240" w:lineRule="auto"/>
        <w:jc w:val="lowKashida"/>
        <w:rPr>
          <w:rFonts w:asciiTheme="majorBidi" w:hAnsiTheme="majorBidi" w:cstheme="majorBidi"/>
          <w:sz w:val="28"/>
          <w:szCs w:val="28"/>
        </w:rPr>
      </w:pPr>
      <w:r w:rsidRPr="00392338">
        <w:rPr>
          <w:rFonts w:asciiTheme="majorBidi" w:hAnsiTheme="majorBidi" w:cstheme="majorBidi"/>
          <w:sz w:val="28"/>
          <w:szCs w:val="28"/>
        </w:rPr>
        <w:t>Littlejohn,</w:t>
      </w:r>
      <w:r>
        <w:rPr>
          <w:rFonts w:asciiTheme="majorBidi" w:hAnsiTheme="majorBidi" w:cstheme="majorBidi"/>
          <w:sz w:val="28"/>
          <w:szCs w:val="28"/>
        </w:rPr>
        <w:t xml:space="preserve"> </w:t>
      </w:r>
      <w:r w:rsidRPr="00392338">
        <w:rPr>
          <w:rFonts w:asciiTheme="majorBidi" w:hAnsiTheme="majorBidi" w:cstheme="majorBidi"/>
          <w:sz w:val="28"/>
          <w:szCs w:val="28"/>
        </w:rPr>
        <w:t>Robert F.(1993)</w:t>
      </w:r>
      <w:r>
        <w:rPr>
          <w:rFonts w:asciiTheme="majorBidi" w:hAnsiTheme="majorBidi" w:cstheme="majorBidi"/>
          <w:sz w:val="28"/>
          <w:szCs w:val="28"/>
        </w:rPr>
        <w:t>,</w:t>
      </w:r>
      <w:r w:rsidRPr="00392338">
        <w:rPr>
          <w:rFonts w:asciiTheme="majorBidi" w:hAnsiTheme="majorBidi" w:cstheme="majorBidi"/>
          <w:sz w:val="28"/>
          <w:szCs w:val="28"/>
        </w:rPr>
        <w:t xml:space="preserve"> </w:t>
      </w:r>
      <w:r w:rsidRPr="00392338">
        <w:rPr>
          <w:rFonts w:asciiTheme="majorBidi" w:hAnsiTheme="majorBidi" w:cstheme="majorBidi"/>
          <w:b/>
          <w:bCs/>
          <w:sz w:val="28"/>
          <w:szCs w:val="28"/>
        </w:rPr>
        <w:t>Crisis Management</w:t>
      </w:r>
      <w:r w:rsidRPr="00392338">
        <w:rPr>
          <w:rFonts w:asciiTheme="majorBidi" w:hAnsiTheme="majorBidi" w:cstheme="majorBidi"/>
          <w:sz w:val="28"/>
          <w:szCs w:val="28"/>
        </w:rPr>
        <w:t>:</w:t>
      </w:r>
      <w:r w:rsidRPr="00392338">
        <w:rPr>
          <w:rFonts w:asciiTheme="majorBidi" w:hAnsiTheme="majorBidi" w:cstheme="majorBidi"/>
          <w:b/>
          <w:bCs/>
          <w:sz w:val="28"/>
          <w:szCs w:val="28"/>
        </w:rPr>
        <w:t xml:space="preserve"> A team Approach</w:t>
      </w:r>
      <w:r w:rsidRPr="00392338">
        <w:rPr>
          <w:rFonts w:asciiTheme="majorBidi" w:hAnsiTheme="majorBidi" w:cstheme="majorBidi"/>
          <w:sz w:val="28"/>
          <w:szCs w:val="28"/>
        </w:rPr>
        <w:t xml:space="preserve">,  First </w:t>
      </w:r>
      <w:proofErr w:type="spellStart"/>
      <w:r w:rsidRPr="00392338">
        <w:rPr>
          <w:rFonts w:asciiTheme="majorBidi" w:hAnsiTheme="majorBidi" w:cstheme="majorBidi"/>
          <w:sz w:val="28"/>
          <w:szCs w:val="28"/>
        </w:rPr>
        <w:t>ed</w:t>
      </w:r>
      <w:proofErr w:type="spellEnd"/>
      <w:r w:rsidRPr="00392338">
        <w:rPr>
          <w:rFonts w:asciiTheme="majorBidi" w:hAnsiTheme="majorBidi" w:cstheme="majorBidi"/>
          <w:sz w:val="28"/>
          <w:szCs w:val="28"/>
        </w:rPr>
        <w:t>, New York: AMA.</w:t>
      </w:r>
    </w:p>
    <w:p w:rsidR="00EA388D" w:rsidRPr="00392338" w:rsidRDefault="00EA388D" w:rsidP="00EA388D">
      <w:pPr>
        <w:numPr>
          <w:ilvl w:val="0"/>
          <w:numId w:val="17"/>
        </w:numPr>
        <w:bidi w:val="0"/>
        <w:spacing w:after="0" w:line="360" w:lineRule="auto"/>
        <w:jc w:val="lowKashida"/>
        <w:rPr>
          <w:rFonts w:ascii="Times New Roman" w:eastAsia="Times New Roman" w:hAnsi="Times New Roman" w:cs="Times New Roman"/>
          <w:sz w:val="28"/>
          <w:szCs w:val="28"/>
          <w:rtl/>
        </w:rPr>
      </w:pPr>
      <w:r w:rsidRPr="00392338">
        <w:rPr>
          <w:rFonts w:ascii="Times New Roman" w:eastAsia="Times New Roman" w:hAnsi="Times New Roman" w:cs="Times New Roman"/>
          <w:sz w:val="28"/>
          <w:szCs w:val="28"/>
        </w:rPr>
        <w:t xml:space="preserve">Hussey, J. and Hussey , R.(1997), </w:t>
      </w:r>
      <w:r w:rsidRPr="00392338">
        <w:rPr>
          <w:rFonts w:ascii="Times New Roman" w:eastAsia="Times New Roman" w:hAnsi="Times New Roman" w:cs="Times New Roman"/>
          <w:b/>
          <w:bCs/>
          <w:sz w:val="28"/>
          <w:szCs w:val="28"/>
        </w:rPr>
        <w:t>Business Research</w:t>
      </w:r>
      <w:r w:rsidRPr="00392338">
        <w:rPr>
          <w:rFonts w:ascii="Times New Roman" w:eastAsia="Times New Roman" w:hAnsi="Times New Roman" w:cs="Times New Roman"/>
          <w:sz w:val="28"/>
          <w:szCs w:val="28"/>
        </w:rPr>
        <w:t xml:space="preserve">, London : Mac </w:t>
      </w:r>
      <w:proofErr w:type="spellStart"/>
      <w:r w:rsidRPr="00392338">
        <w:rPr>
          <w:rFonts w:ascii="Times New Roman" w:eastAsia="Times New Roman" w:hAnsi="Times New Roman" w:cs="Times New Roman"/>
          <w:sz w:val="28"/>
          <w:szCs w:val="28"/>
        </w:rPr>
        <w:t>Millan</w:t>
      </w:r>
      <w:proofErr w:type="spellEnd"/>
      <w:r w:rsidRPr="00392338">
        <w:rPr>
          <w:rFonts w:ascii="Times New Roman" w:eastAsia="Times New Roman" w:hAnsi="Times New Roman" w:cs="Times New Roman"/>
          <w:sz w:val="28"/>
          <w:szCs w:val="28"/>
        </w:rPr>
        <w:t xml:space="preserve"> Business.</w:t>
      </w:r>
    </w:p>
    <w:p w:rsidR="00EA388D" w:rsidRPr="00392338" w:rsidRDefault="00EA388D" w:rsidP="00EA388D">
      <w:pPr>
        <w:pStyle w:val="a3"/>
        <w:numPr>
          <w:ilvl w:val="0"/>
          <w:numId w:val="17"/>
        </w:numPr>
        <w:bidi w:val="0"/>
        <w:spacing w:line="240" w:lineRule="auto"/>
        <w:jc w:val="lowKashida"/>
        <w:rPr>
          <w:rFonts w:asciiTheme="majorBidi" w:hAnsiTheme="majorBidi" w:cstheme="majorBidi"/>
          <w:sz w:val="28"/>
          <w:szCs w:val="28"/>
        </w:rPr>
      </w:pPr>
      <w:proofErr w:type="spellStart"/>
      <w:r>
        <w:rPr>
          <w:rFonts w:asciiTheme="majorBidi" w:hAnsiTheme="majorBidi" w:cstheme="majorBidi"/>
          <w:sz w:val="28"/>
          <w:szCs w:val="28"/>
        </w:rPr>
        <w:t>Mitroff</w:t>
      </w:r>
      <w:proofErr w:type="spellEnd"/>
      <w:r w:rsidRPr="00481009">
        <w:rPr>
          <w:rFonts w:asciiTheme="majorBidi" w:hAnsiTheme="majorBidi" w:cstheme="majorBidi"/>
          <w:sz w:val="28"/>
          <w:szCs w:val="28"/>
        </w:rPr>
        <w:t xml:space="preserve"> </w:t>
      </w:r>
      <w:r>
        <w:rPr>
          <w:rFonts w:asciiTheme="majorBidi" w:hAnsiTheme="majorBidi" w:cstheme="majorBidi"/>
          <w:sz w:val="28"/>
          <w:szCs w:val="28"/>
        </w:rPr>
        <w:t xml:space="preserve">, </w:t>
      </w:r>
      <w:r w:rsidRPr="00481009">
        <w:rPr>
          <w:rFonts w:asciiTheme="majorBidi" w:hAnsiTheme="majorBidi" w:cstheme="majorBidi"/>
          <w:sz w:val="28"/>
          <w:szCs w:val="28"/>
        </w:rPr>
        <w:t>Ian L</w:t>
      </w:r>
      <w:r>
        <w:rPr>
          <w:rFonts w:asciiTheme="majorBidi" w:hAnsiTheme="majorBidi" w:cstheme="majorBidi"/>
          <w:sz w:val="28"/>
          <w:szCs w:val="28"/>
        </w:rPr>
        <w:t>.</w:t>
      </w:r>
      <w:r w:rsidRPr="007A02FC">
        <w:rPr>
          <w:rFonts w:asciiTheme="majorBidi" w:hAnsiTheme="majorBidi" w:cstheme="majorBidi"/>
          <w:sz w:val="28"/>
          <w:szCs w:val="28"/>
        </w:rPr>
        <w:t xml:space="preserve"> </w:t>
      </w:r>
      <w:r>
        <w:rPr>
          <w:rFonts w:asciiTheme="majorBidi" w:hAnsiTheme="majorBidi" w:cstheme="majorBidi"/>
          <w:sz w:val="28"/>
          <w:szCs w:val="28"/>
        </w:rPr>
        <w:t>(</w:t>
      </w:r>
      <w:r w:rsidRPr="007A02FC">
        <w:rPr>
          <w:rFonts w:asciiTheme="majorBidi" w:hAnsiTheme="majorBidi" w:cstheme="majorBidi"/>
          <w:sz w:val="28"/>
          <w:szCs w:val="28"/>
        </w:rPr>
        <w:t>1989</w:t>
      </w:r>
      <w:r>
        <w:rPr>
          <w:rFonts w:asciiTheme="majorBidi" w:hAnsiTheme="majorBidi" w:cstheme="majorBidi"/>
          <w:sz w:val="28"/>
          <w:szCs w:val="28"/>
        </w:rPr>
        <w:t xml:space="preserve">), </w:t>
      </w:r>
      <w:r w:rsidRPr="00481009">
        <w:rPr>
          <w:rFonts w:asciiTheme="majorBidi" w:hAnsiTheme="majorBidi" w:cstheme="majorBidi"/>
          <w:sz w:val="28"/>
          <w:szCs w:val="28"/>
        </w:rPr>
        <w:t xml:space="preserve"> </w:t>
      </w:r>
      <w:r w:rsidRPr="009E7F6C">
        <w:rPr>
          <w:rFonts w:asciiTheme="majorBidi" w:hAnsiTheme="majorBidi" w:cstheme="majorBidi"/>
          <w:sz w:val="28"/>
          <w:szCs w:val="28"/>
        </w:rPr>
        <w:t>Crisis Management: Cutting through the confusion</w:t>
      </w:r>
      <w:r w:rsidRPr="00481009">
        <w:rPr>
          <w:rFonts w:asciiTheme="majorBidi" w:hAnsiTheme="majorBidi" w:cstheme="majorBidi"/>
          <w:sz w:val="28"/>
          <w:szCs w:val="28"/>
        </w:rPr>
        <w:t xml:space="preserve">, </w:t>
      </w:r>
      <w:r w:rsidRPr="00E556C2">
        <w:rPr>
          <w:rFonts w:asciiTheme="majorBidi" w:hAnsiTheme="majorBidi" w:cstheme="majorBidi"/>
          <w:b/>
          <w:bCs/>
          <w:sz w:val="28"/>
          <w:szCs w:val="28"/>
        </w:rPr>
        <w:t>Sloan Management Review</w:t>
      </w:r>
      <w:r>
        <w:rPr>
          <w:rFonts w:asciiTheme="majorBidi" w:hAnsiTheme="majorBidi" w:cstheme="majorBidi"/>
          <w:sz w:val="28"/>
          <w:szCs w:val="28"/>
        </w:rPr>
        <w:t>, vol. 29, No. 2</w:t>
      </w:r>
      <w:r w:rsidRPr="007A02FC">
        <w:rPr>
          <w:rFonts w:asciiTheme="majorBidi" w:hAnsiTheme="majorBidi" w:cstheme="majorBidi"/>
          <w:sz w:val="28"/>
          <w:szCs w:val="28"/>
        </w:rPr>
        <w:t>, PP.16-18</w:t>
      </w:r>
      <w:r>
        <w:rPr>
          <w:rFonts w:asciiTheme="majorBidi" w:hAnsiTheme="majorBidi" w:cstheme="majorBidi"/>
          <w:sz w:val="28"/>
          <w:szCs w:val="28"/>
        </w:rPr>
        <w:t>.</w:t>
      </w:r>
    </w:p>
    <w:p w:rsidR="00AB73CA" w:rsidRDefault="00AB73CA">
      <w:pPr>
        <w:rPr>
          <w:rtl/>
        </w:rPr>
      </w:pPr>
    </w:p>
    <w:p w:rsidR="00A818AF" w:rsidRDefault="00A818AF">
      <w:pPr>
        <w:rPr>
          <w:rtl/>
        </w:rPr>
      </w:pPr>
    </w:p>
    <w:p w:rsidR="00A818AF" w:rsidRDefault="00A818AF">
      <w:pPr>
        <w:rPr>
          <w:rtl/>
        </w:rPr>
      </w:pPr>
    </w:p>
    <w:p w:rsidR="00A818AF" w:rsidRDefault="00A818AF">
      <w:pPr>
        <w:rPr>
          <w:rtl/>
        </w:rPr>
      </w:pPr>
    </w:p>
    <w:p w:rsidR="00A818AF" w:rsidRDefault="00A818AF">
      <w:pPr>
        <w:rPr>
          <w:rtl/>
        </w:rPr>
      </w:pPr>
    </w:p>
    <w:p w:rsidR="00A818AF" w:rsidRDefault="00A818AF">
      <w:pPr>
        <w:rPr>
          <w:rFonts w:hint="cs"/>
          <w:rtl/>
        </w:rPr>
      </w:pPr>
    </w:p>
    <w:p w:rsidR="00B11993" w:rsidRDefault="00B11993">
      <w:pPr>
        <w:rPr>
          <w:rFonts w:hint="cs"/>
          <w:rtl/>
        </w:rPr>
      </w:pPr>
    </w:p>
    <w:p w:rsidR="00B11993" w:rsidRDefault="00B11993">
      <w:pPr>
        <w:rPr>
          <w:rFonts w:hint="cs"/>
          <w:rtl/>
        </w:rPr>
      </w:pPr>
    </w:p>
    <w:p w:rsidR="00B11993" w:rsidRDefault="00B11993">
      <w:pPr>
        <w:rPr>
          <w:rFonts w:hint="cs"/>
          <w:rtl/>
        </w:rPr>
      </w:pPr>
    </w:p>
    <w:p w:rsidR="00B11993" w:rsidRDefault="00B11993">
      <w:pPr>
        <w:rPr>
          <w:rFonts w:hint="cs"/>
          <w:rtl/>
        </w:rPr>
      </w:pPr>
    </w:p>
    <w:p w:rsidR="00A818AF" w:rsidRDefault="00A818AF">
      <w:pPr>
        <w:rPr>
          <w:rtl/>
        </w:rPr>
      </w:pPr>
    </w:p>
    <w:p w:rsidR="00A818AF" w:rsidRDefault="00A818AF">
      <w:pPr>
        <w:rPr>
          <w:rtl/>
        </w:rPr>
      </w:pPr>
    </w:p>
    <w:p w:rsidR="00A818AF" w:rsidRPr="00016B5B" w:rsidRDefault="00A818AF" w:rsidP="00A818AF">
      <w:pPr>
        <w:bidi w:val="0"/>
        <w:spacing w:line="240" w:lineRule="auto"/>
        <w:jc w:val="center"/>
        <w:rPr>
          <w:rFonts w:asciiTheme="majorBidi" w:hAnsiTheme="majorBidi" w:cstheme="majorBidi"/>
          <w:b/>
          <w:bCs/>
          <w:sz w:val="24"/>
          <w:szCs w:val="24"/>
        </w:rPr>
      </w:pPr>
      <w:r w:rsidRPr="00016B5B">
        <w:rPr>
          <w:rFonts w:asciiTheme="majorBidi" w:hAnsiTheme="majorBidi" w:cstheme="majorBidi"/>
          <w:b/>
          <w:bCs/>
          <w:sz w:val="24"/>
          <w:szCs w:val="24"/>
        </w:rPr>
        <w:t>The Reality of Crisis Management Usage in Libyan Commercial Banks: An empirical study on top and middle management directors of commercial banks that operate within Benghazi city</w:t>
      </w:r>
    </w:p>
    <w:p w:rsidR="00A818AF" w:rsidRPr="00016B5B" w:rsidRDefault="00A818AF" w:rsidP="00A818AF">
      <w:pPr>
        <w:bidi w:val="0"/>
        <w:spacing w:line="240" w:lineRule="auto"/>
        <w:ind w:firstLine="454"/>
        <w:jc w:val="center"/>
        <w:rPr>
          <w:rFonts w:asciiTheme="majorBidi" w:hAnsiTheme="majorBidi" w:cstheme="majorBidi"/>
          <w:sz w:val="24"/>
          <w:szCs w:val="24"/>
          <w:lang w:bidi="ar-LY"/>
        </w:rPr>
      </w:pPr>
    </w:p>
    <w:p w:rsidR="00A818AF" w:rsidRPr="00016B5B" w:rsidRDefault="00A818AF" w:rsidP="00A818AF">
      <w:pPr>
        <w:bidi w:val="0"/>
        <w:spacing w:line="240" w:lineRule="auto"/>
        <w:ind w:firstLine="454"/>
        <w:jc w:val="center"/>
        <w:rPr>
          <w:rFonts w:asciiTheme="majorBidi" w:hAnsiTheme="majorBidi" w:cstheme="majorBidi"/>
          <w:sz w:val="24"/>
          <w:szCs w:val="24"/>
          <w:lang w:bidi="ar-LY"/>
        </w:rPr>
      </w:pPr>
    </w:p>
    <w:p w:rsidR="00A818AF" w:rsidRPr="00016B5B" w:rsidRDefault="00A818AF" w:rsidP="00A818AF">
      <w:pPr>
        <w:bidi w:val="0"/>
        <w:spacing w:line="240" w:lineRule="auto"/>
        <w:ind w:firstLine="454"/>
        <w:jc w:val="center"/>
        <w:rPr>
          <w:rFonts w:asciiTheme="majorBidi" w:hAnsiTheme="majorBidi" w:cstheme="majorBidi"/>
          <w:sz w:val="24"/>
          <w:szCs w:val="24"/>
          <w:lang w:bidi="ar-LY"/>
        </w:rPr>
      </w:pPr>
      <w:r w:rsidRPr="00016B5B">
        <w:rPr>
          <w:rFonts w:asciiTheme="majorBidi" w:hAnsiTheme="majorBidi" w:cstheme="majorBidi"/>
          <w:b/>
          <w:bCs/>
          <w:sz w:val="24"/>
          <w:szCs w:val="24"/>
          <w:lang w:bidi="ar-LY"/>
        </w:rPr>
        <w:t>Abstract</w:t>
      </w:r>
    </w:p>
    <w:p w:rsidR="00A818AF" w:rsidRPr="00016B5B" w:rsidRDefault="00A818AF" w:rsidP="00A818AF">
      <w:pPr>
        <w:bidi w:val="0"/>
        <w:spacing w:line="240" w:lineRule="auto"/>
        <w:ind w:firstLine="454"/>
        <w:jc w:val="both"/>
        <w:rPr>
          <w:rFonts w:asciiTheme="majorBidi" w:hAnsiTheme="majorBidi" w:cstheme="majorBidi"/>
          <w:sz w:val="24"/>
          <w:szCs w:val="24"/>
          <w:lang w:bidi="ar-LY"/>
        </w:rPr>
      </w:pPr>
      <w:r w:rsidRPr="00016B5B">
        <w:rPr>
          <w:rFonts w:asciiTheme="majorBidi" w:hAnsiTheme="majorBidi" w:cstheme="majorBidi"/>
          <w:sz w:val="24"/>
          <w:szCs w:val="24"/>
          <w:lang w:bidi="ar-LY"/>
        </w:rPr>
        <w:t xml:space="preserve">The study aimed to identify, according to Pearson and </w:t>
      </w:r>
      <w:proofErr w:type="spellStart"/>
      <w:r w:rsidRPr="00016B5B">
        <w:rPr>
          <w:rFonts w:asciiTheme="majorBidi" w:hAnsiTheme="majorBidi" w:cstheme="majorBidi"/>
          <w:sz w:val="24"/>
          <w:szCs w:val="24"/>
          <w:lang w:bidi="ar-LY"/>
        </w:rPr>
        <w:t>Mitroff's</w:t>
      </w:r>
      <w:proofErr w:type="spellEnd"/>
      <w:r w:rsidRPr="00016B5B">
        <w:rPr>
          <w:rFonts w:asciiTheme="majorBidi" w:hAnsiTheme="majorBidi" w:cstheme="majorBidi"/>
          <w:sz w:val="24"/>
          <w:szCs w:val="24"/>
          <w:lang w:bidi="ar-LY"/>
        </w:rPr>
        <w:t xml:space="preserve"> five-stage model, the extent of crisis management usage</w:t>
      </w:r>
      <w:r>
        <w:rPr>
          <w:rFonts w:asciiTheme="majorBidi" w:hAnsiTheme="majorBidi" w:cstheme="majorBidi"/>
          <w:sz w:val="24"/>
          <w:szCs w:val="24"/>
          <w:lang w:bidi="ar-LY"/>
        </w:rPr>
        <w:t xml:space="preserve"> </w:t>
      </w:r>
      <w:r w:rsidRPr="00016B5B">
        <w:rPr>
          <w:rFonts w:asciiTheme="majorBidi" w:hAnsiTheme="majorBidi" w:cstheme="majorBidi"/>
          <w:sz w:val="24"/>
          <w:szCs w:val="24"/>
          <w:lang w:bidi="ar-LY"/>
        </w:rPr>
        <w:t>in Libyan commercial banks within Benghazi city, from top and meddle management directors' perspective,.</w:t>
      </w:r>
      <w:r>
        <w:rPr>
          <w:rFonts w:asciiTheme="majorBidi" w:hAnsiTheme="majorBidi" w:cstheme="majorBidi"/>
          <w:sz w:val="24"/>
          <w:szCs w:val="24"/>
          <w:lang w:bidi="ar-LY"/>
        </w:rPr>
        <w:t xml:space="preserve"> A </w:t>
      </w:r>
      <w:r w:rsidRPr="00016B5B">
        <w:rPr>
          <w:rFonts w:asciiTheme="majorBidi" w:hAnsiTheme="majorBidi" w:cstheme="majorBidi"/>
          <w:sz w:val="24"/>
          <w:szCs w:val="24"/>
          <w:lang w:bidi="ar-LY"/>
        </w:rPr>
        <w:t xml:space="preserve">descriptive methodology was adopted for gathering, interpretation, and analysis of basic data, which were collected through a questionnaire. The study revealed that there was an agreement in the degree of practicing crisis management according to all stages of the model; it was </w:t>
      </w:r>
      <w:r w:rsidRPr="00016B5B">
        <w:rPr>
          <w:rFonts w:asciiTheme="majorBidi" w:hAnsiTheme="majorBidi" w:cstheme="majorBidi"/>
          <w:sz w:val="24"/>
          <w:szCs w:val="24"/>
        </w:rPr>
        <w:t xml:space="preserve">highly available in all stages, which means that crisis management </w:t>
      </w:r>
      <w:r w:rsidRPr="00016B5B">
        <w:rPr>
          <w:rFonts w:asciiTheme="majorBidi" w:hAnsiTheme="majorBidi" w:cstheme="majorBidi"/>
          <w:sz w:val="24"/>
          <w:szCs w:val="24"/>
          <w:lang w:bidi="ar-LY"/>
        </w:rPr>
        <w:t xml:space="preserve">is adopted in Libyan commercial banks that operate within Benghazi district. </w:t>
      </w:r>
    </w:p>
    <w:p w:rsidR="00A818AF" w:rsidRPr="00016B5B" w:rsidRDefault="00A818AF" w:rsidP="00A818AF">
      <w:pPr>
        <w:bidi w:val="0"/>
        <w:ind w:firstLine="454"/>
        <w:jc w:val="both"/>
        <w:rPr>
          <w:rFonts w:asciiTheme="majorBidi" w:hAnsiTheme="majorBidi" w:cstheme="majorBidi"/>
          <w:sz w:val="24"/>
          <w:szCs w:val="24"/>
          <w:lang w:bidi="ar-LY"/>
        </w:rPr>
      </w:pPr>
    </w:p>
    <w:p w:rsidR="00A818AF" w:rsidRPr="00016B5B" w:rsidRDefault="00A818AF" w:rsidP="00A818AF">
      <w:pPr>
        <w:rPr>
          <w:rFonts w:asciiTheme="majorBidi" w:hAnsiTheme="majorBidi" w:cstheme="majorBidi"/>
          <w:sz w:val="24"/>
          <w:szCs w:val="24"/>
        </w:rPr>
      </w:pPr>
    </w:p>
    <w:p w:rsidR="00A818AF" w:rsidRPr="002534C2" w:rsidRDefault="00A818AF" w:rsidP="00A818AF">
      <w:pPr>
        <w:bidi w:val="0"/>
        <w:spacing w:line="240" w:lineRule="auto"/>
        <w:jc w:val="center"/>
        <w:rPr>
          <w:rFonts w:asciiTheme="majorBidi" w:hAnsiTheme="majorBidi" w:cstheme="majorBidi"/>
          <w:b/>
          <w:bCs/>
          <w:sz w:val="24"/>
          <w:szCs w:val="24"/>
        </w:rPr>
      </w:pPr>
    </w:p>
    <w:p w:rsidR="00A818AF" w:rsidRDefault="00A818AF" w:rsidP="00A818AF">
      <w:pPr>
        <w:tabs>
          <w:tab w:val="left" w:pos="3120"/>
          <w:tab w:val="center" w:pos="4153"/>
        </w:tabs>
        <w:bidi w:val="0"/>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Default="00A818AF" w:rsidP="00A818AF">
      <w:pPr>
        <w:spacing w:line="240" w:lineRule="auto"/>
        <w:rPr>
          <w:rFonts w:ascii="Simplified Arabic" w:hAnsi="Simplified Arabic" w:cs="Simplified Arabic"/>
          <w:sz w:val="28"/>
          <w:szCs w:val="28"/>
          <w:rtl/>
        </w:rPr>
      </w:pPr>
    </w:p>
    <w:p w:rsidR="00A818AF" w:rsidRPr="002534C2" w:rsidRDefault="00A818AF" w:rsidP="00A818AF">
      <w:pPr>
        <w:bidi w:val="0"/>
        <w:spacing w:line="240" w:lineRule="auto"/>
        <w:jc w:val="center"/>
        <w:rPr>
          <w:rFonts w:asciiTheme="majorBidi" w:hAnsiTheme="majorBidi" w:cstheme="majorBidi"/>
          <w:b/>
          <w:bCs/>
          <w:sz w:val="24"/>
          <w:szCs w:val="24"/>
        </w:rPr>
      </w:pPr>
      <w:r w:rsidRPr="002534C2">
        <w:rPr>
          <w:rFonts w:asciiTheme="majorBidi" w:hAnsiTheme="majorBidi" w:cstheme="majorBidi"/>
          <w:b/>
          <w:bCs/>
          <w:sz w:val="24"/>
          <w:szCs w:val="24"/>
        </w:rPr>
        <w:t>Paper submitted to the first scientific conference about crisis management: reality and expectation</w:t>
      </w:r>
    </w:p>
    <w:p w:rsidR="00A818AF" w:rsidRPr="002534C2" w:rsidRDefault="00A818AF" w:rsidP="00A818AF">
      <w:pPr>
        <w:bidi w:val="0"/>
        <w:spacing w:line="240" w:lineRule="auto"/>
        <w:jc w:val="center"/>
        <w:rPr>
          <w:rFonts w:asciiTheme="majorBidi" w:hAnsiTheme="majorBidi" w:cstheme="majorBidi"/>
          <w:b/>
          <w:bCs/>
          <w:sz w:val="24"/>
          <w:szCs w:val="24"/>
        </w:rPr>
      </w:pPr>
    </w:p>
    <w:p w:rsidR="00A818AF" w:rsidRPr="002534C2" w:rsidRDefault="00A818AF" w:rsidP="00A818AF">
      <w:pPr>
        <w:bidi w:val="0"/>
        <w:spacing w:line="240" w:lineRule="auto"/>
        <w:jc w:val="center"/>
        <w:rPr>
          <w:rFonts w:asciiTheme="majorBidi" w:hAnsiTheme="majorBidi" w:cstheme="majorBidi"/>
          <w:b/>
          <w:bCs/>
          <w:sz w:val="24"/>
          <w:szCs w:val="24"/>
        </w:rPr>
      </w:pPr>
      <w:r w:rsidRPr="002534C2">
        <w:rPr>
          <w:rFonts w:asciiTheme="majorBidi" w:hAnsiTheme="majorBidi" w:cstheme="majorBidi"/>
          <w:b/>
          <w:bCs/>
          <w:sz w:val="24"/>
          <w:szCs w:val="24"/>
        </w:rPr>
        <w:t>May 13, 2017</w:t>
      </w:r>
    </w:p>
    <w:p w:rsidR="00A818AF" w:rsidRPr="002534C2" w:rsidRDefault="00A818AF" w:rsidP="00A818AF">
      <w:pPr>
        <w:bidi w:val="0"/>
        <w:spacing w:line="240" w:lineRule="auto"/>
        <w:jc w:val="center"/>
        <w:rPr>
          <w:rFonts w:asciiTheme="majorBidi" w:hAnsiTheme="majorBidi" w:cstheme="majorBidi"/>
          <w:b/>
          <w:bCs/>
          <w:sz w:val="24"/>
          <w:szCs w:val="24"/>
        </w:rPr>
      </w:pPr>
    </w:p>
    <w:p w:rsidR="00A818AF" w:rsidRPr="002534C2" w:rsidRDefault="00A818AF" w:rsidP="00A818AF">
      <w:pPr>
        <w:bidi w:val="0"/>
        <w:spacing w:line="240" w:lineRule="auto"/>
        <w:jc w:val="center"/>
        <w:rPr>
          <w:rFonts w:asciiTheme="majorBidi" w:hAnsiTheme="majorBidi" w:cstheme="majorBidi"/>
          <w:b/>
          <w:bCs/>
          <w:sz w:val="24"/>
          <w:szCs w:val="24"/>
        </w:rPr>
      </w:pPr>
      <w:r w:rsidRPr="002534C2">
        <w:rPr>
          <w:rFonts w:asciiTheme="majorBidi" w:hAnsiTheme="majorBidi" w:cstheme="majorBidi"/>
          <w:b/>
          <w:bCs/>
          <w:sz w:val="24"/>
          <w:szCs w:val="24"/>
        </w:rPr>
        <w:t xml:space="preserve">Omer </w:t>
      </w:r>
      <w:proofErr w:type="spellStart"/>
      <w:r w:rsidRPr="002534C2">
        <w:rPr>
          <w:rFonts w:asciiTheme="majorBidi" w:hAnsiTheme="majorBidi" w:cstheme="majorBidi"/>
          <w:b/>
          <w:bCs/>
          <w:sz w:val="24"/>
          <w:szCs w:val="24"/>
        </w:rPr>
        <w:t>Almoktar</w:t>
      </w:r>
      <w:proofErr w:type="spellEnd"/>
      <w:r w:rsidRPr="002534C2">
        <w:rPr>
          <w:rFonts w:asciiTheme="majorBidi" w:hAnsiTheme="majorBidi" w:cstheme="majorBidi"/>
          <w:b/>
          <w:bCs/>
          <w:sz w:val="24"/>
          <w:szCs w:val="24"/>
        </w:rPr>
        <w:t xml:space="preserve"> university – </w:t>
      </w:r>
      <w:proofErr w:type="spellStart"/>
      <w:r w:rsidRPr="002534C2">
        <w:rPr>
          <w:rFonts w:asciiTheme="majorBidi" w:hAnsiTheme="majorBidi" w:cstheme="majorBidi"/>
          <w:b/>
          <w:bCs/>
          <w:sz w:val="24"/>
          <w:szCs w:val="24"/>
        </w:rPr>
        <w:t>Albaida</w:t>
      </w:r>
      <w:proofErr w:type="spellEnd"/>
    </w:p>
    <w:p w:rsidR="00A818AF" w:rsidRPr="002534C2" w:rsidRDefault="00A818AF" w:rsidP="00A818AF">
      <w:pPr>
        <w:bidi w:val="0"/>
        <w:spacing w:line="240" w:lineRule="auto"/>
        <w:jc w:val="center"/>
        <w:rPr>
          <w:rFonts w:asciiTheme="majorBidi" w:hAnsiTheme="majorBidi" w:cstheme="majorBidi"/>
          <w:b/>
          <w:bCs/>
          <w:sz w:val="24"/>
          <w:szCs w:val="24"/>
        </w:rPr>
      </w:pPr>
    </w:p>
    <w:p w:rsidR="00A818AF" w:rsidRPr="002534C2" w:rsidRDefault="00A818AF" w:rsidP="00A818AF">
      <w:pPr>
        <w:bidi w:val="0"/>
        <w:spacing w:line="240" w:lineRule="auto"/>
        <w:jc w:val="center"/>
        <w:rPr>
          <w:rFonts w:asciiTheme="majorBidi" w:hAnsiTheme="majorBidi" w:cstheme="majorBidi"/>
          <w:b/>
          <w:bCs/>
          <w:sz w:val="24"/>
          <w:szCs w:val="24"/>
        </w:rPr>
      </w:pPr>
    </w:p>
    <w:p w:rsidR="00A818AF" w:rsidRPr="002534C2" w:rsidRDefault="00A818AF" w:rsidP="00A818AF">
      <w:pPr>
        <w:bidi w:val="0"/>
        <w:spacing w:line="240" w:lineRule="auto"/>
        <w:jc w:val="center"/>
        <w:rPr>
          <w:rFonts w:asciiTheme="majorBidi" w:hAnsiTheme="majorBidi" w:cstheme="majorBidi"/>
          <w:b/>
          <w:bCs/>
          <w:sz w:val="24"/>
          <w:szCs w:val="24"/>
        </w:rPr>
      </w:pPr>
      <w:r w:rsidRPr="002534C2">
        <w:rPr>
          <w:rFonts w:asciiTheme="majorBidi" w:hAnsiTheme="majorBidi" w:cstheme="majorBidi"/>
          <w:b/>
          <w:bCs/>
          <w:sz w:val="24"/>
          <w:szCs w:val="24"/>
        </w:rPr>
        <w:t xml:space="preserve">Ahmed S. </w:t>
      </w:r>
      <w:proofErr w:type="spellStart"/>
      <w:r w:rsidRPr="002534C2">
        <w:rPr>
          <w:rFonts w:asciiTheme="majorBidi" w:hAnsiTheme="majorBidi" w:cstheme="majorBidi"/>
          <w:b/>
          <w:bCs/>
          <w:sz w:val="24"/>
          <w:szCs w:val="24"/>
        </w:rPr>
        <w:t>Albadri</w:t>
      </w:r>
      <w:proofErr w:type="spellEnd"/>
    </w:p>
    <w:p w:rsidR="00A818AF" w:rsidRPr="002534C2" w:rsidRDefault="00A818AF" w:rsidP="00A818AF">
      <w:pPr>
        <w:bidi w:val="0"/>
        <w:spacing w:line="240" w:lineRule="auto"/>
        <w:jc w:val="center"/>
        <w:rPr>
          <w:rFonts w:asciiTheme="majorBidi" w:hAnsiTheme="majorBidi" w:cstheme="majorBidi"/>
          <w:b/>
          <w:bCs/>
          <w:sz w:val="24"/>
          <w:szCs w:val="24"/>
        </w:rPr>
      </w:pPr>
      <w:r w:rsidRPr="002534C2">
        <w:rPr>
          <w:rFonts w:asciiTheme="majorBidi" w:hAnsiTheme="majorBidi" w:cstheme="majorBidi"/>
          <w:b/>
          <w:bCs/>
          <w:sz w:val="24"/>
          <w:szCs w:val="24"/>
        </w:rPr>
        <w:t>An assistant lecturer, economics faculty, Benghazi University</w:t>
      </w:r>
    </w:p>
    <w:p w:rsidR="00A818AF" w:rsidRPr="002534C2" w:rsidRDefault="00A818AF" w:rsidP="00A818AF">
      <w:pPr>
        <w:bidi w:val="0"/>
        <w:spacing w:line="240" w:lineRule="auto"/>
        <w:jc w:val="center"/>
        <w:rPr>
          <w:rFonts w:asciiTheme="majorBidi" w:hAnsiTheme="majorBidi" w:cstheme="majorBidi"/>
          <w:b/>
          <w:bCs/>
          <w:sz w:val="24"/>
          <w:szCs w:val="24"/>
        </w:rPr>
      </w:pPr>
    </w:p>
    <w:p w:rsidR="00A818AF" w:rsidRPr="002534C2" w:rsidRDefault="00A818AF" w:rsidP="00A818AF">
      <w:pPr>
        <w:bidi w:val="0"/>
        <w:spacing w:line="240" w:lineRule="auto"/>
        <w:jc w:val="center"/>
        <w:rPr>
          <w:rFonts w:asciiTheme="majorBidi" w:hAnsiTheme="majorBidi" w:cstheme="majorBidi"/>
          <w:b/>
          <w:bCs/>
          <w:sz w:val="24"/>
          <w:szCs w:val="24"/>
        </w:rPr>
      </w:pPr>
      <w:proofErr w:type="spellStart"/>
      <w:r w:rsidRPr="002534C2">
        <w:rPr>
          <w:rFonts w:asciiTheme="majorBidi" w:hAnsiTheme="majorBidi" w:cstheme="majorBidi"/>
          <w:b/>
          <w:bCs/>
          <w:sz w:val="24"/>
          <w:szCs w:val="24"/>
        </w:rPr>
        <w:t>Moner</w:t>
      </w:r>
      <w:proofErr w:type="spellEnd"/>
      <w:r w:rsidRPr="002534C2">
        <w:rPr>
          <w:rFonts w:asciiTheme="majorBidi" w:hAnsiTheme="majorBidi" w:cstheme="majorBidi"/>
          <w:b/>
          <w:bCs/>
          <w:sz w:val="24"/>
          <w:szCs w:val="24"/>
        </w:rPr>
        <w:t xml:space="preserve"> S.</w:t>
      </w:r>
      <w:r>
        <w:rPr>
          <w:rFonts w:asciiTheme="majorBidi" w:hAnsiTheme="majorBidi" w:cstheme="majorBidi"/>
          <w:b/>
          <w:bCs/>
          <w:sz w:val="24"/>
          <w:szCs w:val="24"/>
        </w:rPr>
        <w:t xml:space="preserve"> </w:t>
      </w:r>
      <w:proofErr w:type="spellStart"/>
      <w:r w:rsidRPr="002534C2">
        <w:rPr>
          <w:rFonts w:asciiTheme="majorBidi" w:hAnsiTheme="majorBidi" w:cstheme="majorBidi"/>
          <w:b/>
          <w:bCs/>
          <w:sz w:val="24"/>
          <w:szCs w:val="24"/>
        </w:rPr>
        <w:t>Albadri</w:t>
      </w:r>
      <w:proofErr w:type="spellEnd"/>
      <w:r w:rsidRPr="002534C2">
        <w:rPr>
          <w:rFonts w:asciiTheme="majorBidi" w:hAnsiTheme="majorBidi" w:cstheme="majorBidi"/>
          <w:b/>
          <w:bCs/>
          <w:sz w:val="24"/>
          <w:szCs w:val="24"/>
        </w:rPr>
        <w:t xml:space="preserve"> </w:t>
      </w:r>
    </w:p>
    <w:p w:rsidR="00A818AF" w:rsidRPr="002534C2" w:rsidRDefault="00A818AF" w:rsidP="00A818AF">
      <w:pPr>
        <w:bidi w:val="0"/>
        <w:spacing w:line="240" w:lineRule="auto"/>
        <w:jc w:val="center"/>
        <w:rPr>
          <w:rFonts w:asciiTheme="majorBidi" w:hAnsiTheme="majorBidi" w:cstheme="majorBidi"/>
          <w:b/>
          <w:bCs/>
          <w:sz w:val="24"/>
          <w:szCs w:val="24"/>
        </w:rPr>
      </w:pPr>
      <w:r w:rsidRPr="002534C2">
        <w:rPr>
          <w:rFonts w:asciiTheme="majorBidi" w:hAnsiTheme="majorBidi" w:cstheme="majorBidi"/>
          <w:b/>
          <w:bCs/>
          <w:sz w:val="24"/>
          <w:szCs w:val="24"/>
        </w:rPr>
        <w:t>An assistant lecturer, economics faculty, Benghazi University</w:t>
      </w:r>
    </w:p>
    <w:p w:rsidR="00A818AF" w:rsidRPr="002534C2" w:rsidRDefault="00A818AF" w:rsidP="00A818AF">
      <w:pPr>
        <w:bidi w:val="0"/>
        <w:spacing w:line="240" w:lineRule="auto"/>
        <w:jc w:val="center"/>
        <w:rPr>
          <w:rFonts w:asciiTheme="majorBidi" w:hAnsiTheme="majorBidi" w:cstheme="majorBidi"/>
          <w:b/>
          <w:bCs/>
          <w:sz w:val="24"/>
          <w:szCs w:val="24"/>
        </w:rPr>
      </w:pPr>
    </w:p>
    <w:p w:rsidR="00A818AF" w:rsidRPr="002534C2" w:rsidRDefault="00A818AF" w:rsidP="00A818AF">
      <w:pPr>
        <w:tabs>
          <w:tab w:val="left" w:pos="360"/>
        </w:tabs>
        <w:spacing w:line="240" w:lineRule="auto"/>
        <w:jc w:val="center"/>
        <w:rPr>
          <w:rFonts w:asciiTheme="majorBidi" w:hAnsiTheme="majorBidi" w:cstheme="majorBidi"/>
          <w:sz w:val="24"/>
          <w:szCs w:val="24"/>
          <w:rtl/>
          <w:lang w:val="en-GB"/>
        </w:rPr>
      </w:pPr>
      <w:r w:rsidRPr="002534C2">
        <w:rPr>
          <w:rFonts w:asciiTheme="majorBidi" w:hAnsiTheme="majorBidi" w:cstheme="majorBidi"/>
          <w:b/>
          <w:bCs/>
          <w:sz w:val="24"/>
          <w:szCs w:val="24"/>
        </w:rPr>
        <w:t xml:space="preserve">E-mail - </w:t>
      </w:r>
      <w:hyperlink r:id="rId11" w:history="1">
        <w:r w:rsidRPr="002534C2">
          <w:rPr>
            <w:rStyle w:val="Hyperlink"/>
            <w:rFonts w:asciiTheme="majorBidi" w:hAnsiTheme="majorBidi" w:cstheme="majorBidi"/>
            <w:sz w:val="24"/>
            <w:szCs w:val="24"/>
          </w:rPr>
          <w:t>Monerelbadri</w:t>
        </w:r>
        <w:r w:rsidRPr="002534C2">
          <w:rPr>
            <w:rStyle w:val="Hyperlink"/>
            <w:rFonts w:asciiTheme="majorBidi" w:hAnsiTheme="majorBidi" w:cstheme="majorBidi"/>
            <w:sz w:val="24"/>
            <w:szCs w:val="24"/>
            <w:lang w:val="en-GB"/>
          </w:rPr>
          <w:t>@gmail.com</w:t>
        </w:r>
      </w:hyperlink>
    </w:p>
    <w:p w:rsidR="00A818AF" w:rsidRPr="00636D36" w:rsidRDefault="00AB73CA" w:rsidP="00A818AF">
      <w:pPr>
        <w:spacing w:line="240" w:lineRule="auto"/>
        <w:rPr>
          <w:rFonts w:ascii="Simplified Arabic" w:hAnsi="Simplified Arabic" w:cs="Simplified Arabic"/>
          <w:sz w:val="28"/>
          <w:szCs w:val="28"/>
          <w:rtl/>
        </w:rPr>
      </w:pPr>
      <w:r>
        <w:rPr>
          <w:rFonts w:ascii="Simplified Arabic" w:hAnsi="Simplified Arabic" w:cs="Simplified Arabic"/>
          <w:noProof/>
          <w:sz w:val="28"/>
          <w:szCs w:val="28"/>
          <w:rtl/>
        </w:rPr>
        <w:pict>
          <v:rect id="_x0000_s1026" style="position:absolute;left:0;text-align:left;margin-left:180pt;margin-top:290.85pt;width:1in;height:1in;z-index:251660288" stroked="f">
            <w10:wrap anchorx="page"/>
          </v:rect>
        </w:pict>
      </w:r>
    </w:p>
    <w:p w:rsidR="00A818AF" w:rsidRPr="00EA388D" w:rsidRDefault="00A818AF"/>
    <w:sectPr w:rsidR="00A818AF" w:rsidRPr="00EA388D" w:rsidSect="00AB73CA">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D0" w:rsidRDefault="00F600D0" w:rsidP="003A310D">
      <w:pPr>
        <w:spacing w:after="0" w:line="240" w:lineRule="auto"/>
      </w:pPr>
      <w:r>
        <w:separator/>
      </w:r>
    </w:p>
  </w:endnote>
  <w:endnote w:type="continuationSeparator" w:id="0">
    <w:p w:rsidR="00F600D0" w:rsidRDefault="00F600D0" w:rsidP="003A3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77373"/>
      <w:docPartObj>
        <w:docPartGallery w:val="Page Numbers (Bottom of Page)"/>
        <w:docPartUnique/>
      </w:docPartObj>
    </w:sdtPr>
    <w:sdtContent>
      <w:p w:rsidR="003A310D" w:rsidRDefault="00AB73CA">
        <w:pPr>
          <w:pStyle w:val="a5"/>
          <w:jc w:val="center"/>
        </w:pPr>
        <w:fldSimple w:instr=" PAGE   \* MERGEFORMAT ">
          <w:r w:rsidR="00B11993" w:rsidRPr="00B11993">
            <w:rPr>
              <w:rFonts w:cs="Calibri"/>
              <w:noProof/>
              <w:rtl/>
              <w:lang w:val="ar-SA"/>
            </w:rPr>
            <w:t>20</w:t>
          </w:r>
        </w:fldSimple>
      </w:p>
    </w:sdtContent>
  </w:sdt>
  <w:p w:rsidR="003A310D" w:rsidRDefault="003A31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D0" w:rsidRDefault="00F600D0" w:rsidP="003A310D">
      <w:pPr>
        <w:spacing w:after="0" w:line="240" w:lineRule="auto"/>
      </w:pPr>
      <w:r>
        <w:separator/>
      </w:r>
    </w:p>
  </w:footnote>
  <w:footnote w:type="continuationSeparator" w:id="0">
    <w:p w:rsidR="00F600D0" w:rsidRDefault="00F600D0" w:rsidP="003A3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B0"/>
    <w:multiLevelType w:val="hybridMultilevel"/>
    <w:tmpl w:val="7B421054"/>
    <w:lvl w:ilvl="0" w:tplc="DD4C2C04">
      <w:start w:val="1"/>
      <w:numFmt w:val="decimal"/>
      <w:lvlText w:val="%1"/>
      <w:lvlJc w:val="left"/>
      <w:pPr>
        <w:ind w:left="386" w:hanging="360"/>
      </w:pPr>
      <w:rPr>
        <w:rFonts w:ascii="Simplified Arabic" w:eastAsiaTheme="minorEastAsia" w:hAnsi="Simplified Arabic" w:cs="Simplified Arabic"/>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02FE01E2"/>
    <w:multiLevelType w:val="hybridMultilevel"/>
    <w:tmpl w:val="C5AE38A0"/>
    <w:lvl w:ilvl="0" w:tplc="E3720CF4">
      <w:start w:val="1"/>
      <w:numFmt w:val="arabicAlpha"/>
      <w:lvlText w:val="%1."/>
      <w:lvlJc w:val="left"/>
      <w:pPr>
        <w:tabs>
          <w:tab w:val="num" w:pos="825"/>
        </w:tabs>
        <w:ind w:left="825" w:hanging="465"/>
      </w:pPr>
      <w:rPr>
        <w:rFonts w:ascii="Simplified Arabic" w:eastAsiaTheme="minorEastAsia" w:hAnsi="Simplified Arabic" w:cs="Simplified Arabic"/>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77EA6"/>
    <w:multiLevelType w:val="hybridMultilevel"/>
    <w:tmpl w:val="FE3C0D44"/>
    <w:lvl w:ilvl="0" w:tplc="433A885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E79C5"/>
    <w:multiLevelType w:val="hybridMultilevel"/>
    <w:tmpl w:val="C8D8A08C"/>
    <w:lvl w:ilvl="0" w:tplc="B2C6F39E">
      <w:start w:val="1"/>
      <w:numFmt w:val="decimal"/>
      <w:lvlText w:val="%1."/>
      <w:lvlJc w:val="left"/>
      <w:pPr>
        <w:tabs>
          <w:tab w:val="num" w:pos="2880"/>
        </w:tabs>
        <w:ind w:left="28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3B62CE"/>
    <w:multiLevelType w:val="hybridMultilevel"/>
    <w:tmpl w:val="7DB62DA6"/>
    <w:lvl w:ilvl="0" w:tplc="AF82A1C8">
      <w:start w:val="1"/>
      <w:numFmt w:val="arabicAlpha"/>
      <w:lvlText w:val="%1."/>
      <w:lvlJc w:val="left"/>
      <w:pPr>
        <w:tabs>
          <w:tab w:val="num" w:pos="390"/>
        </w:tabs>
        <w:ind w:left="390" w:hanging="390"/>
      </w:pPr>
      <w:rPr>
        <w:rFonts w:ascii="Simplified Arabic" w:eastAsiaTheme="minorEastAsia" w:hAnsi="Simplified Arabic" w:cs="Simplified Arabic"/>
        <w:b/>
        <w:bCs/>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5F2F70"/>
    <w:multiLevelType w:val="hybridMultilevel"/>
    <w:tmpl w:val="40D21948"/>
    <w:lvl w:ilvl="0" w:tplc="99AC06D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15D89"/>
    <w:multiLevelType w:val="hybridMultilevel"/>
    <w:tmpl w:val="6E54E3CC"/>
    <w:lvl w:ilvl="0" w:tplc="71E8320C">
      <w:start w:val="1"/>
      <w:numFmt w:val="decimal"/>
      <w:lvlText w:val="%1."/>
      <w:lvlJc w:val="left"/>
      <w:pPr>
        <w:tabs>
          <w:tab w:val="num" w:pos="2880"/>
        </w:tabs>
        <w:ind w:left="2880" w:hanging="360"/>
      </w:pPr>
      <w:rPr>
        <w:rFonts w:hint="default"/>
      </w:rPr>
    </w:lvl>
    <w:lvl w:ilvl="1" w:tplc="72664C0A">
      <w:start w:val="1"/>
      <w:numFmt w:val="decimal"/>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BA4DB1"/>
    <w:multiLevelType w:val="hybridMultilevel"/>
    <w:tmpl w:val="C71051FE"/>
    <w:lvl w:ilvl="0" w:tplc="F8961A3A">
      <w:start w:val="8"/>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058A5"/>
    <w:multiLevelType w:val="hybridMultilevel"/>
    <w:tmpl w:val="DD34D3C6"/>
    <w:lvl w:ilvl="0" w:tplc="CD723180">
      <w:start w:val="5"/>
      <w:numFmt w:val="arabicAlpha"/>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31CD543D"/>
    <w:multiLevelType w:val="hybridMultilevel"/>
    <w:tmpl w:val="5BB48E74"/>
    <w:lvl w:ilvl="0" w:tplc="889A1354">
      <w:start w:val="1"/>
      <w:numFmt w:val="decimal"/>
      <w:lvlText w:val="%1."/>
      <w:lvlJc w:val="left"/>
      <w:pPr>
        <w:tabs>
          <w:tab w:val="num" w:pos="3452"/>
        </w:tabs>
        <w:ind w:left="3452"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760FA5"/>
    <w:multiLevelType w:val="hybridMultilevel"/>
    <w:tmpl w:val="68B09594"/>
    <w:lvl w:ilvl="0" w:tplc="ED7A16AE">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933E9"/>
    <w:multiLevelType w:val="hybridMultilevel"/>
    <w:tmpl w:val="E908962A"/>
    <w:lvl w:ilvl="0" w:tplc="3BF0DDCC">
      <w:start w:val="1"/>
      <w:numFmt w:val="arabicAlpha"/>
      <w:lvlText w:val="%1."/>
      <w:lvlJc w:val="left"/>
      <w:pPr>
        <w:tabs>
          <w:tab w:val="num" w:pos="785"/>
        </w:tabs>
        <w:ind w:left="785" w:hanging="360"/>
      </w:pPr>
      <w:rPr>
        <w:rFonts w:ascii="Simplified Arabic" w:eastAsiaTheme="minorEastAsia" w:hAnsi="Simplified Arabic" w:cs="Simplified Arabic"/>
        <w:b/>
        <w:bCs/>
        <w:sz w:val="28"/>
        <w:szCs w:val="28"/>
      </w:rPr>
    </w:lvl>
    <w:lvl w:ilvl="1" w:tplc="33349EE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DB6C1C"/>
    <w:multiLevelType w:val="hybridMultilevel"/>
    <w:tmpl w:val="FD5401D6"/>
    <w:lvl w:ilvl="0" w:tplc="AF9C67F6">
      <w:start w:val="8"/>
      <w:numFmt w:val="arabicAlpha"/>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477C1745"/>
    <w:multiLevelType w:val="hybridMultilevel"/>
    <w:tmpl w:val="E6EA3008"/>
    <w:lvl w:ilvl="0" w:tplc="5B543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76FC7"/>
    <w:multiLevelType w:val="hybridMultilevel"/>
    <w:tmpl w:val="150A7E8E"/>
    <w:lvl w:ilvl="0" w:tplc="A426C276">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F4FE7"/>
    <w:multiLevelType w:val="hybridMultilevel"/>
    <w:tmpl w:val="4C7EDA90"/>
    <w:lvl w:ilvl="0" w:tplc="764CC3D2">
      <w:start w:val="26"/>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839BE"/>
    <w:multiLevelType w:val="hybridMultilevel"/>
    <w:tmpl w:val="E2B2440A"/>
    <w:lvl w:ilvl="0" w:tplc="87CAD786">
      <w:start w:val="26"/>
      <w:numFmt w:val="arabicAlpha"/>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75A76665"/>
    <w:multiLevelType w:val="hybridMultilevel"/>
    <w:tmpl w:val="EB664968"/>
    <w:lvl w:ilvl="0" w:tplc="4366F4C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F44F7"/>
    <w:multiLevelType w:val="hybridMultilevel"/>
    <w:tmpl w:val="223EEB30"/>
    <w:lvl w:ilvl="0" w:tplc="F0C08420">
      <w:start w:val="1"/>
      <w:numFmt w:val="decimal"/>
      <w:lvlText w:val="%1."/>
      <w:lvlJc w:val="left"/>
      <w:pPr>
        <w:tabs>
          <w:tab w:val="num" w:pos="716"/>
        </w:tabs>
        <w:ind w:left="716" w:hanging="6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18"/>
  </w:num>
  <w:num w:numId="2">
    <w:abstractNumId w:val="11"/>
  </w:num>
  <w:num w:numId="3">
    <w:abstractNumId w:val="1"/>
  </w:num>
  <w:num w:numId="4">
    <w:abstractNumId w:val="4"/>
  </w:num>
  <w:num w:numId="5">
    <w:abstractNumId w:val="3"/>
  </w:num>
  <w:num w:numId="6">
    <w:abstractNumId w:val="8"/>
  </w:num>
  <w:num w:numId="7">
    <w:abstractNumId w:val="12"/>
  </w:num>
  <w:num w:numId="8">
    <w:abstractNumId w:val="16"/>
  </w:num>
  <w:num w:numId="9">
    <w:abstractNumId w:val="10"/>
  </w:num>
  <w:num w:numId="10">
    <w:abstractNumId w:val="14"/>
  </w:num>
  <w:num w:numId="11">
    <w:abstractNumId w:val="7"/>
  </w:num>
  <w:num w:numId="12">
    <w:abstractNumId w:val="15"/>
  </w:num>
  <w:num w:numId="13">
    <w:abstractNumId w:val="2"/>
  </w:num>
  <w:num w:numId="14">
    <w:abstractNumId w:val="5"/>
  </w:num>
  <w:num w:numId="15">
    <w:abstractNumId w:val="0"/>
  </w:num>
  <w:num w:numId="16">
    <w:abstractNumId w:val="9"/>
  </w:num>
  <w:num w:numId="17">
    <w:abstractNumId w:val="13"/>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3129F"/>
    <w:rsid w:val="0003129F"/>
    <w:rsid w:val="00054CB3"/>
    <w:rsid w:val="001034D8"/>
    <w:rsid w:val="00116E04"/>
    <w:rsid w:val="003A310D"/>
    <w:rsid w:val="003F1BF2"/>
    <w:rsid w:val="004C1429"/>
    <w:rsid w:val="005A530C"/>
    <w:rsid w:val="00701557"/>
    <w:rsid w:val="008570FA"/>
    <w:rsid w:val="00914138"/>
    <w:rsid w:val="00A20871"/>
    <w:rsid w:val="00A818AF"/>
    <w:rsid w:val="00AA645C"/>
    <w:rsid w:val="00AB73CA"/>
    <w:rsid w:val="00B11993"/>
    <w:rsid w:val="00CA329F"/>
    <w:rsid w:val="00CD31D4"/>
    <w:rsid w:val="00CF0F4E"/>
    <w:rsid w:val="00DD3D54"/>
    <w:rsid w:val="00E53476"/>
    <w:rsid w:val="00E70B13"/>
    <w:rsid w:val="00EA388D"/>
    <w:rsid w:val="00EA7D52"/>
    <w:rsid w:val="00EE054A"/>
    <w:rsid w:val="00F06123"/>
    <w:rsid w:val="00F34642"/>
    <w:rsid w:val="00F600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129F"/>
    <w:rPr>
      <w:color w:val="0000FF" w:themeColor="hyperlink"/>
      <w:u w:val="single"/>
    </w:rPr>
  </w:style>
  <w:style w:type="paragraph" w:styleId="a3">
    <w:name w:val="List Paragraph"/>
    <w:basedOn w:val="a"/>
    <w:uiPriority w:val="34"/>
    <w:qFormat/>
    <w:rsid w:val="0003129F"/>
    <w:pPr>
      <w:ind w:left="720"/>
      <w:contextualSpacing/>
    </w:pPr>
  </w:style>
  <w:style w:type="paragraph" w:styleId="a4">
    <w:name w:val="header"/>
    <w:basedOn w:val="a"/>
    <w:link w:val="Char"/>
    <w:uiPriority w:val="99"/>
    <w:unhideWhenUsed/>
    <w:rsid w:val="0003129F"/>
    <w:pPr>
      <w:tabs>
        <w:tab w:val="center" w:pos="4153"/>
        <w:tab w:val="right" w:pos="8306"/>
      </w:tabs>
      <w:spacing w:after="0" w:line="240" w:lineRule="auto"/>
    </w:pPr>
  </w:style>
  <w:style w:type="character" w:customStyle="1" w:styleId="Char">
    <w:name w:val="رأس صفحة Char"/>
    <w:basedOn w:val="a0"/>
    <w:link w:val="a4"/>
    <w:uiPriority w:val="99"/>
    <w:rsid w:val="0003129F"/>
  </w:style>
  <w:style w:type="paragraph" w:styleId="a5">
    <w:name w:val="footer"/>
    <w:basedOn w:val="a"/>
    <w:link w:val="Char0"/>
    <w:uiPriority w:val="99"/>
    <w:unhideWhenUsed/>
    <w:rsid w:val="0003129F"/>
    <w:pPr>
      <w:tabs>
        <w:tab w:val="center" w:pos="4153"/>
        <w:tab w:val="right" w:pos="8306"/>
      </w:tabs>
      <w:spacing w:after="0" w:line="240" w:lineRule="auto"/>
    </w:pPr>
  </w:style>
  <w:style w:type="character" w:customStyle="1" w:styleId="Char0">
    <w:name w:val="تذييل صفحة Char"/>
    <w:basedOn w:val="a0"/>
    <w:link w:val="a5"/>
    <w:uiPriority w:val="99"/>
    <w:rsid w:val="0003129F"/>
  </w:style>
  <w:style w:type="table" w:styleId="a6">
    <w:name w:val="Table Grid"/>
    <w:basedOn w:val="a1"/>
    <w:rsid w:val="00031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3129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3129F"/>
    <w:rPr>
      <w:rFonts w:ascii="Tahoma" w:hAnsi="Tahoma" w:cs="Tahoma"/>
      <w:sz w:val="16"/>
      <w:szCs w:val="16"/>
    </w:rPr>
  </w:style>
  <w:style w:type="paragraph" w:styleId="a8">
    <w:name w:val="footnote text"/>
    <w:basedOn w:val="a"/>
    <w:link w:val="Char2"/>
    <w:semiHidden/>
    <w:rsid w:val="0003129F"/>
    <w:pPr>
      <w:spacing w:after="0" w:line="240" w:lineRule="auto"/>
    </w:pPr>
    <w:rPr>
      <w:rFonts w:ascii="Times New Roman" w:eastAsia="Batang" w:hAnsi="Times New Roman" w:cs="Times New Roman"/>
      <w:sz w:val="20"/>
      <w:szCs w:val="20"/>
      <w:lang w:eastAsia="ko-KR"/>
    </w:rPr>
  </w:style>
  <w:style w:type="character" w:customStyle="1" w:styleId="Char2">
    <w:name w:val="نص حاشية سفلية Char"/>
    <w:basedOn w:val="a0"/>
    <w:link w:val="a8"/>
    <w:semiHidden/>
    <w:rsid w:val="0003129F"/>
    <w:rPr>
      <w:rFonts w:ascii="Times New Roman" w:eastAsia="Batang" w:hAnsi="Times New Roman" w:cs="Times New Roman"/>
      <w:sz w:val="20"/>
      <w:szCs w:val="20"/>
      <w:lang w:eastAsia="ko-KR"/>
    </w:rPr>
  </w:style>
  <w:style w:type="character" w:styleId="a9">
    <w:name w:val="footnote reference"/>
    <w:semiHidden/>
    <w:rsid w:val="000312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erelbadr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erelbadri@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A665-B983-45A4-B847-C3DB3B1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5754</Words>
  <Characters>32799</Characters>
  <Application>Microsoft Office Word</Application>
  <DocSecurity>0</DocSecurity>
  <Lines>273</Lines>
  <Paragraphs>76</Paragraphs>
  <ScaleCrop>false</ScaleCrop>
  <Company>LARA PC C</Company>
  <LinksUpToDate>false</LinksUpToDate>
  <CharactersWithSpaces>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Home</cp:lastModifiedBy>
  <cp:revision>2</cp:revision>
  <cp:lastPrinted>2017-05-23T09:52:00Z</cp:lastPrinted>
  <dcterms:created xsi:type="dcterms:W3CDTF">2017-05-23T09:53:00Z</dcterms:created>
  <dcterms:modified xsi:type="dcterms:W3CDTF">2017-05-23T09:53:00Z</dcterms:modified>
</cp:coreProperties>
</file>